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07F" w:rsidRDefault="0047007F" w:rsidP="0047007F">
      <w:pPr>
        <w:rPr>
          <w:rFonts w:ascii="Times New Roman" w:hAnsi="Times New Roman" w:cs="Times New Roman"/>
          <w:sz w:val="24"/>
          <w:szCs w:val="24"/>
          <w:lang w:val="uk-UA"/>
        </w:rPr>
      </w:pPr>
      <w:r>
        <w:rPr>
          <w:noProof/>
        </w:rPr>
        <w:drawing>
          <wp:anchor distT="0" distB="0" distL="114300" distR="114300" simplePos="0" relativeHeight="251658240" behindDoc="0" locked="0" layoutInCell="1" allowOverlap="1">
            <wp:simplePos x="0" y="0"/>
            <wp:positionH relativeFrom="column">
              <wp:posOffset>2698115</wp:posOffset>
            </wp:positionH>
            <wp:positionV relativeFrom="paragraph">
              <wp:posOffset>-487045</wp:posOffset>
            </wp:positionV>
            <wp:extent cx="431800" cy="612140"/>
            <wp:effectExtent l="1905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431800" cy="612140"/>
                    </a:xfrm>
                    <a:prstGeom prst="rect">
                      <a:avLst/>
                    </a:prstGeom>
                    <a:noFill/>
                  </pic:spPr>
                </pic:pic>
              </a:graphicData>
            </a:graphic>
          </wp:anchor>
        </w:drawing>
      </w:r>
    </w:p>
    <w:p w:rsidR="0047007F" w:rsidRDefault="0047007F" w:rsidP="0047007F">
      <w:pPr>
        <w:pStyle w:val="a3"/>
        <w:jc w:val="left"/>
        <w:rPr>
          <w:sz w:val="24"/>
          <w:szCs w:val="24"/>
        </w:rPr>
      </w:pPr>
      <w:r>
        <w:rPr>
          <w:sz w:val="24"/>
          <w:szCs w:val="24"/>
        </w:rPr>
        <w:t xml:space="preserve">                                                                   УКРАЇНА</w:t>
      </w:r>
    </w:p>
    <w:p w:rsidR="0047007F" w:rsidRDefault="0047007F" w:rsidP="0047007F">
      <w:pPr>
        <w:pStyle w:val="a3"/>
        <w:spacing w:before="40"/>
        <w:rPr>
          <w:sz w:val="24"/>
          <w:szCs w:val="24"/>
        </w:rPr>
      </w:pPr>
      <w:r>
        <w:rPr>
          <w:sz w:val="24"/>
          <w:szCs w:val="24"/>
        </w:rPr>
        <w:t>РУБІЖНЕНСЬКА  СІЛЬСЬКА РАДА</w:t>
      </w:r>
    </w:p>
    <w:p w:rsidR="0047007F" w:rsidRDefault="0047007F" w:rsidP="0047007F">
      <w:pPr>
        <w:tabs>
          <w:tab w:val="left" w:pos="1701"/>
        </w:tabs>
        <w:jc w:val="center"/>
        <w:rPr>
          <w:rFonts w:ascii="Times New Roman" w:hAnsi="Times New Roman" w:cs="Times New Roman"/>
          <w:b/>
          <w:caps/>
          <w:sz w:val="24"/>
          <w:szCs w:val="24"/>
          <w:lang w:val="uk-UA"/>
        </w:rPr>
      </w:pPr>
      <w:r>
        <w:rPr>
          <w:rFonts w:ascii="Times New Roman" w:hAnsi="Times New Roman" w:cs="Times New Roman"/>
          <w:b/>
          <w:sz w:val="24"/>
          <w:szCs w:val="24"/>
          <w:lang w:val="uk-UA"/>
        </w:rPr>
        <w:t xml:space="preserve">ВОВЧАНСЬКОГО РАЙОНУ      </w:t>
      </w:r>
      <w:r>
        <w:rPr>
          <w:rFonts w:ascii="Times New Roman" w:hAnsi="Times New Roman" w:cs="Times New Roman"/>
          <w:b/>
          <w:caps/>
          <w:sz w:val="24"/>
          <w:szCs w:val="24"/>
          <w:lang w:val="uk-UA"/>
        </w:rPr>
        <w:t>ХАРКІВСЬКОЇ  ОБЛАСТІ</w:t>
      </w:r>
    </w:p>
    <w:p w:rsidR="0047007F" w:rsidRDefault="0047007F" w:rsidP="0047007F">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ХХХХІІІ  сесія  </w:t>
      </w:r>
      <w:r>
        <w:rPr>
          <w:rFonts w:ascii="Times New Roman" w:hAnsi="Times New Roman" w:cs="Times New Roman"/>
          <w:b/>
          <w:bCs/>
          <w:sz w:val="24"/>
          <w:szCs w:val="24"/>
          <w:lang w:val="en-US"/>
        </w:rPr>
        <w:t>V</w:t>
      </w:r>
      <w:r>
        <w:rPr>
          <w:rFonts w:ascii="Times New Roman" w:hAnsi="Times New Roman" w:cs="Times New Roman"/>
          <w:b/>
          <w:bCs/>
          <w:sz w:val="24"/>
          <w:szCs w:val="24"/>
          <w:lang w:val="uk-UA"/>
        </w:rPr>
        <w:t>ІІ скликання</w:t>
      </w:r>
    </w:p>
    <w:p w:rsidR="0047007F" w:rsidRDefault="0047007F" w:rsidP="0047007F">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Р </w:t>
      </w:r>
      <w:r>
        <w:rPr>
          <w:rFonts w:ascii="Times New Roman" w:hAnsi="Times New Roman" w:cs="Times New Roman"/>
          <w:b/>
          <w:bCs/>
          <w:sz w:val="24"/>
          <w:szCs w:val="24"/>
        </w:rPr>
        <w:t xml:space="preserve">І Ш Е Н </w:t>
      </w:r>
      <w:r>
        <w:rPr>
          <w:rFonts w:ascii="Times New Roman" w:hAnsi="Times New Roman" w:cs="Times New Roman"/>
          <w:b/>
          <w:bCs/>
          <w:sz w:val="24"/>
          <w:szCs w:val="24"/>
          <w:lang w:val="uk-UA"/>
        </w:rPr>
        <w:t xml:space="preserve">Н </w:t>
      </w:r>
      <w:r>
        <w:rPr>
          <w:rFonts w:ascii="Times New Roman" w:hAnsi="Times New Roman" w:cs="Times New Roman"/>
          <w:b/>
          <w:bCs/>
          <w:sz w:val="24"/>
          <w:szCs w:val="24"/>
        </w:rPr>
        <w:t xml:space="preserve"> Я</w:t>
      </w:r>
    </w:p>
    <w:p w:rsidR="0047007F" w:rsidRDefault="0047007F" w:rsidP="0047007F">
      <w:pPr>
        <w:rPr>
          <w:rFonts w:ascii="Times New Roman" w:hAnsi="Times New Roman" w:cs="Times New Roman"/>
          <w:sz w:val="24"/>
          <w:szCs w:val="24"/>
          <w:lang w:val="uk-UA"/>
        </w:rPr>
      </w:pPr>
      <w:r>
        <w:rPr>
          <w:rFonts w:ascii="Times New Roman" w:eastAsia="Calibri" w:hAnsi="Times New Roman" w:cs="Times New Roman"/>
          <w:sz w:val="24"/>
          <w:szCs w:val="24"/>
          <w:lang w:val="uk-UA"/>
        </w:rPr>
        <w:t xml:space="preserve">    Від  27</w:t>
      </w:r>
      <w:r>
        <w:rPr>
          <w:rFonts w:ascii="Times New Roman" w:hAnsi="Times New Roman" w:cs="Times New Roman"/>
          <w:bCs/>
          <w:sz w:val="24"/>
          <w:szCs w:val="24"/>
          <w:lang w:val="uk-UA"/>
        </w:rPr>
        <w:t xml:space="preserve"> червня  2019  року                                                                  </w:t>
      </w:r>
      <w:r>
        <w:rPr>
          <w:rFonts w:ascii="Times New Roman" w:hAnsi="Times New Roman" w:cs="Times New Roman"/>
          <w:sz w:val="24"/>
          <w:szCs w:val="24"/>
          <w:lang w:val="uk-UA"/>
        </w:rPr>
        <w:t xml:space="preserve">№ 624 - </w:t>
      </w:r>
      <w:r>
        <w:rPr>
          <w:rFonts w:ascii="Times New Roman" w:hAnsi="Times New Roman" w:cs="Times New Roman"/>
          <w:bCs/>
          <w:sz w:val="24"/>
          <w:szCs w:val="24"/>
          <w:lang w:val="en-US"/>
        </w:rPr>
        <w:t>V</w:t>
      </w:r>
      <w:r>
        <w:rPr>
          <w:rFonts w:ascii="Times New Roman" w:hAnsi="Times New Roman" w:cs="Times New Roman"/>
          <w:bCs/>
          <w:sz w:val="24"/>
          <w:szCs w:val="24"/>
          <w:lang w:val="uk-UA"/>
        </w:rPr>
        <w:t>ІІ</w:t>
      </w:r>
    </w:p>
    <w:p w:rsidR="0047007F" w:rsidRDefault="0047007F" w:rsidP="0047007F">
      <w:pPr>
        <w:shd w:val="clear" w:color="auto" w:fill="FFFFFF"/>
        <w:spacing w:after="0" w:line="240" w:lineRule="auto"/>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 xml:space="preserve">   Про встановлення місцевих податків і зборів на </w:t>
      </w:r>
    </w:p>
    <w:p w:rsidR="0047007F" w:rsidRDefault="0047007F" w:rsidP="0047007F">
      <w:pPr>
        <w:shd w:val="clear" w:color="auto" w:fill="FFFFFF"/>
        <w:spacing w:after="0" w:line="240" w:lineRule="auto"/>
        <w:rPr>
          <w:rFonts w:ascii="Times New Roman" w:eastAsia="Times New Roman" w:hAnsi="Times New Roman" w:cs="Times New Roman"/>
          <w:b/>
          <w:bCs/>
          <w:color w:val="000000"/>
          <w:sz w:val="24"/>
          <w:szCs w:val="24"/>
          <w:lang w:val="uk-UA"/>
        </w:rPr>
      </w:pPr>
      <w:r>
        <w:rPr>
          <w:rFonts w:ascii="Times New Roman" w:eastAsia="Times New Roman" w:hAnsi="Times New Roman" w:cs="Times New Roman"/>
          <w:b/>
          <w:bCs/>
          <w:color w:val="000000"/>
          <w:sz w:val="24"/>
          <w:szCs w:val="24"/>
          <w:lang w:val="uk-UA"/>
        </w:rPr>
        <w:t xml:space="preserve"> території  Рубіжненської сільської ради на  2020 рік</w:t>
      </w:r>
    </w:p>
    <w:p w:rsidR="0047007F" w:rsidRDefault="0047007F" w:rsidP="0047007F">
      <w:pPr>
        <w:shd w:val="clear" w:color="auto" w:fill="FFFFFF"/>
        <w:spacing w:before="180" w:after="18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Відповідно до ст. 7, ст. 10, пп. 12.3.1, 12.3.2, 12.3.4, 12.3.7 п. 12.3, пп. 12.4.1, 12.4.3 п. 12.4, п. 12.5 ст. 12 розділу І, ст. 266, 267, 268, 268-</w:t>
      </w:r>
      <w:r>
        <w:rPr>
          <w:rFonts w:ascii="Times New Roman" w:eastAsia="Times New Roman" w:hAnsi="Times New Roman" w:cs="Times New Roman"/>
          <w:color w:val="000000"/>
          <w:sz w:val="24"/>
          <w:szCs w:val="24"/>
          <w:vertAlign w:val="superscript"/>
          <w:lang w:val="uk-UA"/>
        </w:rPr>
        <w:t>1</w:t>
      </w:r>
      <w:r>
        <w:rPr>
          <w:rFonts w:ascii="Times New Roman" w:eastAsia="Times New Roman" w:hAnsi="Times New Roman" w:cs="Times New Roman"/>
          <w:color w:val="000000"/>
          <w:sz w:val="24"/>
          <w:szCs w:val="24"/>
          <w:lang w:val="uk-UA"/>
        </w:rPr>
        <w:t>, 269 – 289 розділу ХІІ, ст. 291 – 297 розділу ХІ</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lang w:val="uk-UA"/>
        </w:rPr>
        <w:t xml:space="preserve"> Податкового кодексу України,  постановою  КМУ «Про затвердження типових  рішень про встановлення ставок та пільг із сплати земельного податку та податку на нерухоме майно, відмінне від земельної ділянки» № 483 від 24.05.2017 р., наказом  Державного комітету України із земельних ресурсів «Про затвердження Класифікації видів цільового призначення земель» № 548 від 23.07.2010 р.,  Державним класифікатором будівель та  споруд ДК 018:2000,затвердженим наказом Державного комітету України по стандартизації,метрології та сертифікації № 507 від 17.08.2000 р., п. 24, п. 28, п.35 ст. 26, ст. 59 Закону України «Про місцеве самоврядування в Україні» № 290/97 від 21.05.1997 р., </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uk-UA"/>
        </w:rPr>
        <w:t xml:space="preserve">розглянувши на засіданнях постійних депутатських комісій Рубіжненська  сільська рада                                                          </w:t>
      </w:r>
      <w:r>
        <w:rPr>
          <w:rFonts w:ascii="Times New Roman" w:eastAsia="Times New Roman" w:hAnsi="Times New Roman" w:cs="Times New Roman"/>
          <w:b/>
          <w:color w:val="000000"/>
          <w:sz w:val="24"/>
          <w:szCs w:val="24"/>
          <w:lang w:val="uk-UA"/>
        </w:rPr>
        <w:t xml:space="preserve">ВИРІШИЛА:  </w:t>
      </w:r>
      <w:r>
        <w:rPr>
          <w:rFonts w:ascii="Times New Roman" w:eastAsia="Times New Roman" w:hAnsi="Times New Roman" w:cs="Times New Roman"/>
          <w:color w:val="000000"/>
          <w:sz w:val="24"/>
          <w:szCs w:val="24"/>
          <w:lang w:val="uk-UA"/>
        </w:rPr>
        <w:t xml:space="preserve">                                                                                                                                                   1.Встановити на території Рубіжненської сільської ради на 2020 рік такі податки і збори:</w:t>
      </w:r>
      <w:r>
        <w:rPr>
          <w:rFonts w:ascii="Times New Roman" w:eastAsia="Times New Roman" w:hAnsi="Times New Roman" w:cs="Times New Roman"/>
          <w:color w:val="141414"/>
          <w:sz w:val="24"/>
          <w:szCs w:val="24"/>
          <w:lang w:val="uk-UA"/>
        </w:rPr>
        <w:t xml:space="preserve">                                                 </w:t>
      </w:r>
      <w:r>
        <w:rPr>
          <w:rFonts w:ascii="Times New Roman" w:eastAsia="Times New Roman" w:hAnsi="Times New Roman" w:cs="Times New Roman"/>
          <w:color w:val="000000"/>
          <w:sz w:val="24"/>
          <w:szCs w:val="24"/>
          <w:lang w:val="uk-UA"/>
        </w:rPr>
        <w:t>1.1.</w:t>
      </w:r>
      <w:r>
        <w:rPr>
          <w:rFonts w:ascii="Times New Roman" w:eastAsia="Times New Roman" w:hAnsi="Times New Roman" w:cs="Times New Roman"/>
          <w:color w:val="000000"/>
          <w:sz w:val="24"/>
          <w:szCs w:val="24"/>
        </w:rPr>
        <w:t> Плату за землю.</w:t>
      </w:r>
      <w:r>
        <w:rPr>
          <w:rFonts w:ascii="Times New Roman" w:eastAsia="Times New Roman" w:hAnsi="Times New Roman" w:cs="Times New Roman"/>
          <w:color w:val="141414"/>
          <w:sz w:val="24"/>
          <w:szCs w:val="24"/>
          <w:lang w:val="uk-UA"/>
        </w:rPr>
        <w:t xml:space="preserve">                                                                                                                                                                                           </w:t>
      </w:r>
      <w:r>
        <w:rPr>
          <w:rFonts w:ascii="Times New Roman" w:eastAsia="Times New Roman" w:hAnsi="Times New Roman" w:cs="Times New Roman"/>
          <w:color w:val="000000"/>
          <w:sz w:val="24"/>
          <w:szCs w:val="24"/>
        </w:rPr>
        <w:t>1.2. Податок на нерухоме майно, відмінне від земельної ділянки.</w:t>
      </w:r>
      <w:r>
        <w:rPr>
          <w:rFonts w:ascii="Times New Roman" w:eastAsia="Times New Roman" w:hAnsi="Times New Roman" w:cs="Times New Roman"/>
          <w:color w:val="141414"/>
          <w:sz w:val="24"/>
          <w:szCs w:val="24"/>
          <w:lang w:val="uk-UA"/>
        </w:rPr>
        <w:t xml:space="preserve">                                                                                                    </w:t>
      </w:r>
      <w:r>
        <w:rPr>
          <w:rFonts w:ascii="Times New Roman" w:eastAsia="Times New Roman" w:hAnsi="Times New Roman" w:cs="Times New Roman"/>
          <w:color w:val="000000"/>
          <w:sz w:val="24"/>
          <w:szCs w:val="24"/>
        </w:rPr>
        <w:t>1.3. Єдиний податок.</w:t>
      </w:r>
      <w:r>
        <w:rPr>
          <w:rFonts w:ascii="Times New Roman" w:eastAsia="Times New Roman" w:hAnsi="Times New Roman" w:cs="Times New Roman"/>
          <w:color w:val="141414"/>
          <w:sz w:val="24"/>
          <w:szCs w:val="24"/>
          <w:lang w:val="uk-UA"/>
        </w:rPr>
        <w:t xml:space="preserve">                                                                                                                                                                                           </w:t>
      </w:r>
      <w:r>
        <w:rPr>
          <w:rFonts w:ascii="Times New Roman" w:eastAsia="Times New Roman" w:hAnsi="Times New Roman" w:cs="Times New Roman"/>
          <w:color w:val="000000"/>
          <w:sz w:val="24"/>
          <w:szCs w:val="24"/>
        </w:rPr>
        <w:t>1.4. Транспортний податок.</w:t>
      </w:r>
      <w:r>
        <w:rPr>
          <w:rFonts w:ascii="Times New Roman" w:eastAsia="Times New Roman" w:hAnsi="Times New Roman" w:cs="Times New Roman"/>
          <w:color w:val="141414"/>
          <w:sz w:val="24"/>
          <w:szCs w:val="24"/>
          <w:lang w:val="uk-UA"/>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uk-UA"/>
        </w:rPr>
        <w:t>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uk-UA"/>
        </w:rPr>
        <w:t xml:space="preserve"> Збір за місця для паркування транспортних засобів.                                                                                                                               1.6. Ставки єдиного податку для платників 3-ї  та  4-ї  груп.                                                                                                   1.7.</w:t>
      </w:r>
      <w:r>
        <w:rPr>
          <w:rFonts w:ascii="Times New Roman" w:eastAsia="Times New Roman" w:hAnsi="Times New Roman" w:cs="Times New Roman"/>
          <w:color w:val="000000"/>
          <w:sz w:val="24"/>
          <w:szCs w:val="24"/>
        </w:rPr>
        <w:t>Туристичний збір.</w:t>
      </w:r>
      <w:r>
        <w:rPr>
          <w:rFonts w:ascii="Times New Roman" w:eastAsia="Times New Roman" w:hAnsi="Times New Roman" w:cs="Times New Roman"/>
          <w:color w:val="141414"/>
          <w:sz w:val="24"/>
          <w:szCs w:val="24"/>
          <w:lang w:val="uk-UA"/>
        </w:rPr>
        <w:t xml:space="preserve">                                                                                                                                                                                 </w:t>
      </w:r>
      <w:r>
        <w:rPr>
          <w:rFonts w:ascii="Times New Roman" w:eastAsia="Times New Roman" w:hAnsi="Times New Roman" w:cs="Times New Roman"/>
          <w:color w:val="000000"/>
          <w:sz w:val="24"/>
          <w:szCs w:val="24"/>
          <w:lang w:val="uk-UA"/>
        </w:rPr>
        <w:t xml:space="preserve"> 2.  </w:t>
      </w:r>
      <w:r>
        <w:rPr>
          <w:rFonts w:ascii="Times New Roman" w:eastAsia="Times New Roman" w:hAnsi="Times New Roman" w:cs="Times New Roman"/>
          <w:color w:val="000000"/>
          <w:sz w:val="24"/>
          <w:szCs w:val="24"/>
        </w:rPr>
        <w:t>Затвердити:</w:t>
      </w:r>
      <w:r>
        <w:rPr>
          <w:rFonts w:ascii="Times New Roman" w:eastAsia="Times New Roman" w:hAnsi="Times New Roman" w:cs="Times New Roman"/>
          <w:color w:val="000000"/>
          <w:sz w:val="24"/>
          <w:szCs w:val="24"/>
          <w:lang w:val="uk-UA"/>
        </w:rPr>
        <w:t xml:space="preserve">                                                                                                                                     2.1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uk-UA"/>
        </w:rPr>
        <w:t>Порядок</w:t>
      </w:r>
      <w:r>
        <w:rPr>
          <w:rFonts w:ascii="Times New Roman" w:eastAsia="Times New Roman" w:hAnsi="Times New Roman" w:cs="Times New Roman"/>
          <w:color w:val="000000"/>
          <w:sz w:val="24"/>
          <w:szCs w:val="24"/>
        </w:rPr>
        <w:t xml:space="preserve"> про оподаткування платою за землю </w:t>
      </w:r>
      <w:hyperlink r:id="rId7" w:history="1">
        <w:r>
          <w:rPr>
            <w:rStyle w:val="a5"/>
            <w:rFonts w:ascii="Times New Roman" w:eastAsia="Times New Roman" w:hAnsi="Times New Roman" w:cs="Times New Roman"/>
            <w:color w:val="000000" w:themeColor="text1"/>
            <w:sz w:val="24"/>
            <w:szCs w:val="24"/>
            <w:u w:val="none"/>
          </w:rPr>
          <w:t>(Додаток 1</w:t>
        </w:r>
        <w:r>
          <w:rPr>
            <w:rStyle w:val="a5"/>
            <w:rFonts w:ascii="Times New Roman" w:eastAsia="Times New Roman" w:hAnsi="Times New Roman" w:cs="Times New Roman"/>
            <w:color w:val="000000" w:themeColor="text1"/>
            <w:sz w:val="24"/>
            <w:szCs w:val="24"/>
            <w:u w:val="none"/>
            <w:lang w:val="uk-UA"/>
          </w:rPr>
          <w:t>, 1.2</w:t>
        </w:r>
        <w:r>
          <w:rPr>
            <w:rStyle w:val="a5"/>
            <w:rFonts w:ascii="Times New Roman" w:eastAsia="Times New Roman" w:hAnsi="Times New Roman" w:cs="Times New Roman"/>
            <w:color w:val="000000" w:themeColor="text1"/>
            <w:sz w:val="24"/>
            <w:szCs w:val="24"/>
            <w:u w:val="none"/>
          </w:rPr>
          <w:t>)</w:t>
        </w:r>
      </w:hyperlink>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lang w:val="uk-UA"/>
        </w:rPr>
        <w:t xml:space="preserve">                                                                    2.2  Порядок </w:t>
      </w:r>
      <w:r>
        <w:rPr>
          <w:rFonts w:ascii="Times New Roman" w:eastAsia="Times New Roman" w:hAnsi="Times New Roman" w:cs="Times New Roman"/>
          <w:color w:val="000000"/>
          <w:sz w:val="24"/>
          <w:szCs w:val="24"/>
        </w:rPr>
        <w:t>про оподаткування податком на нерухоме майно, відмінне від земельної ділянки</w:t>
      </w:r>
      <w:r>
        <w:rPr>
          <w:rFonts w:ascii="Times New Roman" w:eastAsia="Times New Roman" w:hAnsi="Times New Roman" w:cs="Times New Roman"/>
          <w:color w:val="FF6600"/>
          <w:sz w:val="24"/>
          <w:szCs w:val="24"/>
        </w:rPr>
        <w:t> </w:t>
      </w:r>
      <w:hyperlink r:id="rId8" w:history="1">
        <w:r>
          <w:rPr>
            <w:rStyle w:val="a5"/>
            <w:rFonts w:ascii="Times New Roman" w:eastAsia="Times New Roman" w:hAnsi="Times New Roman" w:cs="Times New Roman"/>
            <w:color w:val="000000" w:themeColor="text1"/>
            <w:sz w:val="24"/>
            <w:szCs w:val="24"/>
            <w:u w:val="none"/>
          </w:rPr>
          <w:t>(Додаток 2</w:t>
        </w:r>
        <w:r>
          <w:rPr>
            <w:rStyle w:val="a5"/>
            <w:rFonts w:ascii="Times New Roman" w:eastAsia="Times New Roman" w:hAnsi="Times New Roman" w:cs="Times New Roman"/>
            <w:color w:val="000000" w:themeColor="text1"/>
            <w:sz w:val="24"/>
            <w:szCs w:val="24"/>
            <w:u w:val="none"/>
            <w:lang w:val="uk-UA"/>
          </w:rPr>
          <w:t>, 2.1, 2.2</w:t>
        </w:r>
        <w:r>
          <w:rPr>
            <w:rStyle w:val="a5"/>
            <w:rFonts w:ascii="Times New Roman" w:eastAsia="Times New Roman" w:hAnsi="Times New Roman" w:cs="Times New Roman"/>
            <w:color w:val="000000" w:themeColor="text1"/>
            <w:sz w:val="24"/>
            <w:szCs w:val="24"/>
            <w:u w:val="none"/>
          </w:rPr>
          <w:t>)</w:t>
        </w:r>
        <w:r>
          <w:rPr>
            <w:rStyle w:val="a5"/>
            <w:rFonts w:ascii="Times New Roman" w:eastAsia="Times New Roman" w:hAnsi="Times New Roman" w:cs="Times New Roman"/>
            <w:color w:val="FF6600"/>
            <w:sz w:val="24"/>
            <w:szCs w:val="24"/>
            <w:u w:val="none"/>
          </w:rPr>
          <w:t>.</w:t>
        </w:r>
      </w:hyperlink>
      <w:r>
        <w:rPr>
          <w:rFonts w:ascii="Times New Roman" w:eastAsia="Times New Roman" w:hAnsi="Times New Roman" w:cs="Times New Roman"/>
          <w:color w:val="000000"/>
          <w:sz w:val="24"/>
          <w:szCs w:val="24"/>
          <w:lang w:val="uk-UA"/>
        </w:rPr>
        <w:t xml:space="preserve">                                                                                                                    2.3. Порядок </w:t>
      </w:r>
      <w:r>
        <w:rPr>
          <w:rFonts w:ascii="Times New Roman" w:eastAsia="Times New Roman" w:hAnsi="Times New Roman" w:cs="Times New Roman"/>
          <w:color w:val="000000"/>
          <w:sz w:val="24"/>
          <w:szCs w:val="24"/>
        </w:rPr>
        <w:t xml:space="preserve"> про оподаткування єдиним податком за фіксованими ставками </w:t>
      </w:r>
      <w:hyperlink r:id="rId9" w:history="1">
        <w:r>
          <w:rPr>
            <w:rStyle w:val="a5"/>
            <w:rFonts w:ascii="Times New Roman" w:eastAsia="Times New Roman" w:hAnsi="Times New Roman" w:cs="Times New Roman"/>
            <w:color w:val="000000" w:themeColor="text1"/>
            <w:sz w:val="24"/>
            <w:szCs w:val="24"/>
            <w:u w:val="none"/>
          </w:rPr>
          <w:t>(Додато</w:t>
        </w:r>
        <w:r>
          <w:rPr>
            <w:rStyle w:val="a5"/>
            <w:rFonts w:ascii="Times New Roman" w:eastAsia="Times New Roman" w:hAnsi="Times New Roman" w:cs="Times New Roman"/>
            <w:color w:val="000000" w:themeColor="text1"/>
            <w:sz w:val="24"/>
            <w:szCs w:val="24"/>
            <w:u w:val="none"/>
            <w:lang w:val="uk-UA"/>
          </w:rPr>
          <w:t xml:space="preserve">к </w:t>
        </w:r>
        <w:r>
          <w:rPr>
            <w:rStyle w:val="a5"/>
            <w:rFonts w:ascii="Times New Roman" w:eastAsia="Times New Roman" w:hAnsi="Times New Roman" w:cs="Times New Roman"/>
            <w:color w:val="000000" w:themeColor="text1"/>
            <w:sz w:val="24"/>
            <w:szCs w:val="24"/>
            <w:u w:val="none"/>
          </w:rPr>
          <w:t>3).</w:t>
        </w:r>
        <w:r>
          <w:rPr>
            <w:rStyle w:val="a5"/>
            <w:rFonts w:ascii="Times New Roman" w:eastAsia="Times New Roman" w:hAnsi="Times New Roman" w:cs="Times New Roman"/>
            <w:color w:val="000000" w:themeColor="text1"/>
            <w:sz w:val="24"/>
            <w:szCs w:val="24"/>
            <w:u w:val="none"/>
            <w:lang w:val="uk-UA"/>
          </w:rPr>
          <w:t xml:space="preserve"> </w:t>
        </w:r>
        <w:r>
          <w:rPr>
            <w:rStyle w:val="a5"/>
            <w:rFonts w:ascii="Times New Roman" w:eastAsia="Times New Roman" w:hAnsi="Times New Roman" w:cs="Times New Roman"/>
            <w:color w:val="FF6600"/>
            <w:sz w:val="24"/>
            <w:szCs w:val="24"/>
            <w:u w:val="none"/>
          </w:rPr>
          <w:t xml:space="preserve"> </w:t>
        </w:r>
      </w:hyperlink>
      <w:r>
        <w:rPr>
          <w:rFonts w:ascii="Times New Roman" w:eastAsia="Times New Roman" w:hAnsi="Times New Roman" w:cs="Times New Roman"/>
          <w:color w:val="000000"/>
          <w:sz w:val="24"/>
          <w:szCs w:val="24"/>
          <w:lang w:val="uk-UA"/>
        </w:rPr>
        <w:t xml:space="preserve">2.4.Додаток до   Порядоку  </w:t>
      </w:r>
      <w:r>
        <w:rPr>
          <w:rFonts w:ascii="Times New Roman" w:eastAsia="Times New Roman" w:hAnsi="Times New Roman" w:cs="Times New Roman"/>
          <w:color w:val="000000"/>
          <w:sz w:val="24"/>
          <w:szCs w:val="24"/>
        </w:rPr>
        <w:t xml:space="preserve"> про оподаткування єдиним податком за фіксованими ставками </w:t>
      </w:r>
      <w:hyperlink r:id="rId10" w:history="1">
        <w:r>
          <w:rPr>
            <w:rStyle w:val="a5"/>
            <w:rFonts w:ascii="Times New Roman" w:eastAsia="Times New Roman" w:hAnsi="Times New Roman" w:cs="Times New Roman"/>
            <w:color w:val="000000" w:themeColor="text1"/>
            <w:sz w:val="24"/>
            <w:szCs w:val="24"/>
            <w:u w:val="none"/>
          </w:rPr>
          <w:t>(Додато</w:t>
        </w:r>
        <w:r>
          <w:rPr>
            <w:rStyle w:val="a5"/>
            <w:rFonts w:ascii="Times New Roman" w:eastAsia="Times New Roman" w:hAnsi="Times New Roman" w:cs="Times New Roman"/>
            <w:color w:val="000000" w:themeColor="text1"/>
            <w:sz w:val="24"/>
            <w:szCs w:val="24"/>
            <w:u w:val="none"/>
            <w:lang w:val="uk-UA"/>
          </w:rPr>
          <w:t xml:space="preserve">к </w:t>
        </w:r>
        <w:r>
          <w:rPr>
            <w:rStyle w:val="a5"/>
            <w:rFonts w:ascii="Times New Roman" w:eastAsia="Times New Roman" w:hAnsi="Times New Roman" w:cs="Times New Roman"/>
            <w:color w:val="000000" w:themeColor="text1"/>
            <w:sz w:val="24"/>
            <w:szCs w:val="24"/>
            <w:u w:val="none"/>
          </w:rPr>
          <w:t>3</w:t>
        </w:r>
        <w:r>
          <w:rPr>
            <w:rStyle w:val="a5"/>
            <w:rFonts w:ascii="Times New Roman" w:eastAsia="Times New Roman" w:hAnsi="Times New Roman" w:cs="Times New Roman"/>
            <w:color w:val="000000" w:themeColor="text1"/>
            <w:sz w:val="24"/>
            <w:szCs w:val="24"/>
            <w:u w:val="none"/>
            <w:lang w:val="uk-UA"/>
          </w:rPr>
          <w:t>, 3.1.</w:t>
        </w:r>
        <w:r>
          <w:rPr>
            <w:rStyle w:val="a5"/>
            <w:rFonts w:ascii="Times New Roman" w:eastAsia="Times New Roman" w:hAnsi="Times New Roman" w:cs="Times New Roman"/>
            <w:color w:val="000000" w:themeColor="text1"/>
            <w:sz w:val="24"/>
            <w:szCs w:val="24"/>
            <w:u w:val="none"/>
          </w:rPr>
          <w:t>).</w:t>
        </w:r>
        <w:r>
          <w:rPr>
            <w:rStyle w:val="a5"/>
            <w:rFonts w:ascii="Times New Roman" w:eastAsia="Times New Roman" w:hAnsi="Times New Roman" w:cs="Times New Roman"/>
            <w:color w:val="000000" w:themeColor="text1"/>
            <w:sz w:val="24"/>
            <w:szCs w:val="24"/>
            <w:u w:val="none"/>
            <w:lang w:val="uk-UA"/>
          </w:rPr>
          <w:t xml:space="preserve">                                                                                                        </w:t>
        </w:r>
        <w:r>
          <w:rPr>
            <w:rStyle w:val="a5"/>
            <w:rFonts w:ascii="Times New Roman" w:eastAsia="Times New Roman" w:hAnsi="Times New Roman" w:cs="Times New Roman"/>
            <w:color w:val="FF6600"/>
            <w:sz w:val="24"/>
            <w:szCs w:val="24"/>
            <w:u w:val="none"/>
            <w:lang w:val="uk-UA"/>
          </w:rPr>
          <w:t xml:space="preserve"> </w:t>
        </w:r>
      </w:hyperlink>
      <w:r>
        <w:rPr>
          <w:sz w:val="24"/>
          <w:szCs w:val="24"/>
          <w:lang w:val="uk-UA"/>
        </w:rPr>
        <w:t xml:space="preserve">                        2.5. </w:t>
      </w:r>
      <w:r>
        <w:rPr>
          <w:rFonts w:ascii="Times New Roman" w:eastAsia="Times New Roman" w:hAnsi="Times New Roman" w:cs="Times New Roman"/>
          <w:color w:val="000000"/>
          <w:sz w:val="24"/>
          <w:szCs w:val="24"/>
          <w:lang w:val="uk-UA"/>
        </w:rPr>
        <w:t xml:space="preserve">Порядок </w:t>
      </w:r>
      <w:r>
        <w:rPr>
          <w:rFonts w:ascii="Times New Roman" w:eastAsia="Times New Roman" w:hAnsi="Times New Roman" w:cs="Times New Roman"/>
          <w:color w:val="000000"/>
          <w:sz w:val="24"/>
          <w:szCs w:val="24"/>
        </w:rPr>
        <w:t xml:space="preserve"> про оподаткування транспортним податком</w:t>
      </w:r>
      <w:hyperlink r:id="rId11" w:history="1">
        <w:r>
          <w:rPr>
            <w:rStyle w:val="a5"/>
            <w:rFonts w:ascii="Times New Roman" w:eastAsia="Times New Roman" w:hAnsi="Times New Roman" w:cs="Times New Roman"/>
            <w:color w:val="000000" w:themeColor="text1"/>
            <w:sz w:val="24"/>
            <w:szCs w:val="24"/>
            <w:u w:val="none"/>
          </w:rPr>
          <w:t> (Додаток 4</w:t>
        </w:r>
        <w:r>
          <w:rPr>
            <w:rStyle w:val="a5"/>
            <w:rFonts w:ascii="Times New Roman" w:eastAsia="Times New Roman" w:hAnsi="Times New Roman" w:cs="Times New Roman"/>
            <w:color w:val="000000" w:themeColor="text1"/>
            <w:sz w:val="24"/>
            <w:szCs w:val="24"/>
            <w:u w:val="none"/>
            <w:lang w:val="uk-UA"/>
          </w:rPr>
          <w:t>, 4.1</w:t>
        </w:r>
        <w:r>
          <w:rPr>
            <w:rStyle w:val="a5"/>
            <w:rFonts w:ascii="Times New Roman" w:eastAsia="Times New Roman" w:hAnsi="Times New Roman" w:cs="Times New Roman"/>
            <w:color w:val="000000" w:themeColor="text1"/>
            <w:sz w:val="24"/>
            <w:szCs w:val="24"/>
            <w:u w:val="none"/>
          </w:rPr>
          <w:t>)</w:t>
        </w:r>
      </w:hyperlink>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lang w:val="uk-UA"/>
        </w:rPr>
        <w:t xml:space="preserve">                                            2.6 Порядок про оподаткування збором  за місця для паркування транспортних засобів</w:t>
      </w:r>
      <w:hyperlink r:id="rId12" w:history="1">
        <w:r>
          <w:rPr>
            <w:rStyle w:val="a5"/>
            <w:rFonts w:ascii="Times New Roman" w:eastAsia="Times New Roman" w:hAnsi="Times New Roman" w:cs="Times New Roman"/>
            <w:color w:val="000000" w:themeColor="text1"/>
            <w:sz w:val="24"/>
            <w:szCs w:val="24"/>
            <w:u w:val="none"/>
          </w:rPr>
          <w:t>(Додаток</w:t>
        </w:r>
        <w:r>
          <w:rPr>
            <w:rStyle w:val="a5"/>
            <w:rFonts w:ascii="Times New Roman" w:eastAsia="Times New Roman" w:hAnsi="Times New Roman" w:cs="Times New Roman"/>
            <w:color w:val="000000" w:themeColor="text1"/>
            <w:sz w:val="24"/>
            <w:szCs w:val="24"/>
            <w:u w:val="none"/>
            <w:lang w:val="uk-UA"/>
          </w:rPr>
          <w:t>5,5.1</w:t>
        </w:r>
        <w:r>
          <w:rPr>
            <w:rStyle w:val="a5"/>
            <w:rFonts w:ascii="Times New Roman" w:eastAsia="Times New Roman" w:hAnsi="Times New Roman" w:cs="Times New Roman"/>
            <w:color w:val="000000" w:themeColor="text1"/>
            <w:sz w:val="24"/>
            <w:szCs w:val="24"/>
            <w:u w:val="none"/>
          </w:rPr>
          <w:t>)</w:t>
        </w:r>
      </w:hyperlink>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uk-UA"/>
        </w:rPr>
        <w:t xml:space="preserve">                                                                                                                                                                                                                                                                                                                            </w:t>
      </w:r>
    </w:p>
    <w:p w:rsidR="0047007F" w:rsidRDefault="0047007F" w:rsidP="0047007F">
      <w:pPr>
        <w:shd w:val="clear" w:color="auto" w:fill="FFFFFF"/>
        <w:spacing w:before="180" w:after="18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2.7  Ставки єдиного податку для платників 3-ї  та  4-ї  груп (Додаток 6)                                                       2.8 Порядок </w:t>
      </w:r>
      <w:r>
        <w:rPr>
          <w:rFonts w:ascii="Times New Roman" w:eastAsia="Times New Roman" w:hAnsi="Times New Roman" w:cs="Times New Roman"/>
          <w:color w:val="000000"/>
          <w:sz w:val="24"/>
          <w:szCs w:val="24"/>
        </w:rPr>
        <w:t xml:space="preserve"> про оподаткування </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rPr>
        <w:t>туристичним</w:t>
      </w:r>
      <w:r>
        <w:rPr>
          <w:rFonts w:ascii="Times New Roman" w:eastAsia="Times New Roman" w:hAnsi="Times New Roman" w:cs="Times New Roman"/>
          <w:color w:val="000000"/>
          <w:sz w:val="24"/>
          <w:szCs w:val="24"/>
          <w:lang w:val="uk-UA"/>
        </w:rPr>
        <w:t xml:space="preserve">  збором (Додаток 7, 7.1 )                                                                                                                                                                                                       3. Контроль за виконанням даного рішення покласти на постійну депутатську комісію з питань законності, правопорядку, депутатської діяльності та депутатської етики, місцевого самоврядування (голова комісії  Стробикіна А.М.) та постійну депутатську комісію з питань бюджету, земельних відносин (голова комісії Бєлаєв В.Д.).</w:t>
      </w:r>
    </w:p>
    <w:p w:rsidR="0047007F" w:rsidRDefault="0047007F" w:rsidP="0047007F">
      <w:pPr>
        <w:shd w:val="clear" w:color="auto" w:fill="FFFFFF"/>
        <w:spacing w:before="180" w:after="18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bCs/>
          <w:color w:val="000000"/>
          <w:sz w:val="24"/>
          <w:szCs w:val="24"/>
          <w:lang w:val="uk-UA"/>
        </w:rPr>
        <w:t xml:space="preserve">Рубіжненський   сільський   </w:t>
      </w:r>
      <w:r>
        <w:rPr>
          <w:rFonts w:ascii="Times New Roman" w:eastAsia="Times New Roman" w:hAnsi="Times New Roman" w:cs="Times New Roman"/>
          <w:bCs/>
          <w:color w:val="000000"/>
          <w:sz w:val="24"/>
          <w:szCs w:val="24"/>
        </w:rPr>
        <w:t>голова                                                 </w:t>
      </w:r>
      <w:r>
        <w:rPr>
          <w:rFonts w:ascii="Times New Roman" w:eastAsia="Times New Roman" w:hAnsi="Times New Roman" w:cs="Times New Roman"/>
          <w:bCs/>
          <w:color w:val="000000"/>
          <w:sz w:val="24"/>
          <w:szCs w:val="24"/>
          <w:lang w:val="uk-UA"/>
        </w:rPr>
        <w:t>К.В.Долина</w:t>
      </w:r>
    </w:p>
    <w:p w:rsidR="0047007F" w:rsidRDefault="0047007F" w:rsidP="0047007F">
      <w:pPr>
        <w:pStyle w:val="a3"/>
        <w:rPr>
          <w:b w:val="0"/>
          <w:sz w:val="24"/>
          <w:szCs w:val="24"/>
        </w:rPr>
      </w:pPr>
      <w:r w:rsidRPr="008418C4">
        <w:rPr>
          <w:b w:val="0"/>
          <w:noProof/>
          <w:sz w:val="24"/>
          <w:szCs w:val="24"/>
          <w:lang w:val="ru-RU"/>
        </w:rPr>
        <w:lastRenderedPageBreak/>
        <w:drawing>
          <wp:anchor distT="0" distB="0" distL="114300" distR="114300" simplePos="0" relativeHeight="251660288" behindDoc="0" locked="0" layoutInCell="0" allowOverlap="1">
            <wp:simplePos x="0" y="0"/>
            <wp:positionH relativeFrom="column">
              <wp:posOffset>2796540</wp:posOffset>
            </wp:positionH>
            <wp:positionV relativeFrom="paragraph">
              <wp:posOffset>-421005</wp:posOffset>
            </wp:positionV>
            <wp:extent cx="304800" cy="561975"/>
            <wp:effectExtent l="19050" t="0" r="0" b="0"/>
            <wp:wrapTopAndBottom/>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304800" cy="561975"/>
                    </a:xfrm>
                    <a:prstGeom prst="rect">
                      <a:avLst/>
                    </a:prstGeom>
                    <a:noFill/>
                  </pic:spPr>
                </pic:pic>
              </a:graphicData>
            </a:graphic>
          </wp:anchor>
        </w:drawing>
      </w:r>
      <w:r>
        <w:rPr>
          <w:b w:val="0"/>
          <w:sz w:val="24"/>
          <w:szCs w:val="24"/>
        </w:rPr>
        <w:t xml:space="preserve">  </w:t>
      </w:r>
    </w:p>
    <w:p w:rsidR="0047007F" w:rsidRDefault="0047007F" w:rsidP="0047007F">
      <w:pPr>
        <w:pStyle w:val="a3"/>
        <w:rPr>
          <w:b w:val="0"/>
          <w:sz w:val="24"/>
          <w:szCs w:val="24"/>
        </w:rPr>
      </w:pPr>
      <w:r>
        <w:rPr>
          <w:b w:val="0"/>
          <w:sz w:val="24"/>
          <w:szCs w:val="24"/>
        </w:rPr>
        <w:t>УКРАЇНА</w:t>
      </w:r>
    </w:p>
    <w:p w:rsidR="0047007F" w:rsidRDefault="0047007F" w:rsidP="0047007F">
      <w:pPr>
        <w:pStyle w:val="a3"/>
        <w:rPr>
          <w:b w:val="0"/>
          <w:sz w:val="24"/>
          <w:szCs w:val="24"/>
        </w:rPr>
      </w:pPr>
      <w:r>
        <w:rPr>
          <w:b w:val="0"/>
          <w:sz w:val="24"/>
          <w:szCs w:val="24"/>
        </w:rPr>
        <w:t>РУБІЖНЕНСЬКА  СІЛЬСЬКА РАДИ</w:t>
      </w:r>
    </w:p>
    <w:p w:rsidR="0047007F" w:rsidRDefault="0047007F" w:rsidP="0047007F">
      <w:pPr>
        <w:pStyle w:val="a3"/>
        <w:rPr>
          <w:b w:val="0"/>
          <w:sz w:val="24"/>
          <w:szCs w:val="24"/>
        </w:rPr>
      </w:pPr>
      <w:r>
        <w:rPr>
          <w:b w:val="0"/>
          <w:sz w:val="24"/>
          <w:szCs w:val="24"/>
        </w:rPr>
        <w:t>ВОВЧАНСЬКОГО РАЙОНУ   ХАРКІВСЬКОЇ  ОБЛАСТІ</w:t>
      </w:r>
    </w:p>
    <w:p w:rsidR="0047007F" w:rsidRDefault="0047007F" w:rsidP="0047007F">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ХХХХІІІ  чергова  </w:t>
      </w:r>
      <w:r>
        <w:rPr>
          <w:rFonts w:ascii="Times New Roman" w:hAnsi="Times New Roman" w:cs="Times New Roman"/>
          <w:bCs/>
          <w:sz w:val="24"/>
          <w:szCs w:val="24"/>
        </w:rPr>
        <w:t xml:space="preserve">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47007F" w:rsidRDefault="0047007F" w:rsidP="0047007F">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47007F" w:rsidRDefault="0047007F" w:rsidP="0047007F">
      <w:pPr>
        <w:spacing w:after="0"/>
        <w:rPr>
          <w:rFonts w:ascii="Times New Roman" w:hAnsi="Times New Roman" w:cs="Times New Roman"/>
          <w:bCs/>
          <w:sz w:val="24"/>
          <w:szCs w:val="24"/>
          <w:lang w:val="uk-UA"/>
        </w:rPr>
      </w:pPr>
      <w:r>
        <w:rPr>
          <w:rFonts w:ascii="Times New Roman" w:hAnsi="Times New Roman" w:cs="Times New Roman"/>
          <w:bCs/>
          <w:sz w:val="24"/>
          <w:szCs w:val="24"/>
        </w:rPr>
        <w:t xml:space="preserve">                                                                Р І Ш Е Н Н Я</w:t>
      </w:r>
    </w:p>
    <w:p w:rsidR="0047007F" w:rsidRPr="003B633A" w:rsidRDefault="0047007F" w:rsidP="0047007F">
      <w:pPr>
        <w:spacing w:after="0"/>
        <w:rPr>
          <w:rFonts w:ascii="Times New Roman" w:hAnsi="Times New Roman" w:cs="Times New Roman"/>
          <w:bCs/>
          <w:sz w:val="24"/>
          <w:szCs w:val="24"/>
          <w:lang w:val="uk-UA"/>
        </w:rPr>
      </w:pPr>
    </w:p>
    <w:p w:rsidR="0047007F" w:rsidRPr="004B2FEB" w:rsidRDefault="0047007F" w:rsidP="0047007F">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27  червня   2019 року</w:t>
      </w:r>
      <w:r>
        <w:rPr>
          <w:rFonts w:ascii="Times New Roman" w:hAnsi="Times New Roman" w:cs="Times New Roman"/>
          <w:sz w:val="24"/>
          <w:szCs w:val="24"/>
          <w:lang w:val="uk-UA"/>
        </w:rPr>
        <w:tab/>
        <w:t xml:space="preserve">             № 625 - VІІ </w:t>
      </w:r>
    </w:p>
    <w:p w:rsidR="0047007F" w:rsidRPr="004B2FEB" w:rsidRDefault="0047007F" w:rsidP="0047007F">
      <w:pPr>
        <w:spacing w:after="0"/>
        <w:rPr>
          <w:rFonts w:ascii="Times New Roman" w:hAnsi="Times New Roman" w:cs="Times New Roman"/>
          <w:sz w:val="24"/>
          <w:szCs w:val="24"/>
          <w:lang w:val="uk-UA"/>
        </w:rPr>
      </w:pPr>
    </w:p>
    <w:p w:rsidR="0047007F" w:rsidRDefault="0047007F" w:rsidP="0047007F">
      <w:pPr>
        <w:spacing w:after="0"/>
        <w:rPr>
          <w:rFonts w:ascii="Times New Roman" w:hAnsi="Times New Roman" w:cs="Times New Roman"/>
          <w:b/>
          <w:sz w:val="24"/>
          <w:szCs w:val="24"/>
          <w:lang w:val="uk-UA"/>
        </w:rPr>
      </w:pPr>
      <w:r w:rsidRPr="004B2FEB">
        <w:rPr>
          <w:rFonts w:ascii="Times New Roman" w:hAnsi="Times New Roman" w:cs="Times New Roman"/>
          <w:b/>
          <w:sz w:val="24"/>
          <w:szCs w:val="24"/>
          <w:lang w:val="uk-UA"/>
        </w:rPr>
        <w:t xml:space="preserve">       Про</w:t>
      </w:r>
      <w:r>
        <w:rPr>
          <w:rFonts w:ascii="Times New Roman" w:hAnsi="Times New Roman" w:cs="Times New Roman"/>
          <w:b/>
          <w:sz w:val="24"/>
          <w:szCs w:val="24"/>
          <w:lang w:val="uk-UA"/>
        </w:rPr>
        <w:t xml:space="preserve">   внесення змін   в  рішення № 252 </w:t>
      </w:r>
    </w:p>
    <w:p w:rsidR="0047007F" w:rsidRDefault="0047007F" w:rsidP="0047007F">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   16.02.2019 року   </w:t>
      </w:r>
      <w:r>
        <w:rPr>
          <w:rFonts w:ascii="Times New Roman" w:hAnsi="Times New Roman" w:cs="Times New Roman"/>
          <w:b/>
          <w:sz w:val="24"/>
          <w:szCs w:val="24"/>
          <w:lang w:val="uk-UA"/>
        </w:rPr>
        <w:t>Х</w:t>
      </w:r>
      <w:r w:rsidRPr="008D0BFE">
        <w:rPr>
          <w:rFonts w:ascii="Times New Roman" w:hAnsi="Times New Roman" w:cs="Times New Roman"/>
          <w:b/>
          <w:bCs/>
          <w:sz w:val="24"/>
          <w:szCs w:val="24"/>
          <w:lang w:val="en-US"/>
        </w:rPr>
        <w:t>V</w:t>
      </w:r>
      <w:r>
        <w:rPr>
          <w:rFonts w:ascii="Times New Roman" w:hAnsi="Times New Roman" w:cs="Times New Roman"/>
          <w:b/>
          <w:bCs/>
          <w:sz w:val="24"/>
          <w:szCs w:val="24"/>
          <w:lang w:val="uk-UA"/>
        </w:rPr>
        <w:t xml:space="preserve">І (позачергової) сесії   </w:t>
      </w:r>
      <w:r w:rsidRPr="008D0BFE">
        <w:rPr>
          <w:rFonts w:ascii="Times New Roman" w:hAnsi="Times New Roman" w:cs="Times New Roman"/>
          <w:b/>
          <w:bCs/>
          <w:sz w:val="24"/>
          <w:szCs w:val="24"/>
          <w:lang w:val="en-US"/>
        </w:rPr>
        <w:t>V</w:t>
      </w:r>
      <w:r w:rsidRPr="004B2FEB">
        <w:rPr>
          <w:rFonts w:ascii="Times New Roman" w:hAnsi="Times New Roman" w:cs="Times New Roman"/>
          <w:b/>
          <w:bCs/>
          <w:sz w:val="24"/>
          <w:szCs w:val="24"/>
          <w:lang w:val="uk-UA"/>
        </w:rPr>
        <w:t>І</w:t>
      </w:r>
      <w:r>
        <w:rPr>
          <w:rFonts w:ascii="Times New Roman" w:hAnsi="Times New Roman" w:cs="Times New Roman"/>
          <w:b/>
          <w:bCs/>
          <w:sz w:val="24"/>
          <w:szCs w:val="24"/>
          <w:lang w:val="uk-UA"/>
        </w:rPr>
        <w:t xml:space="preserve">І скликання  </w:t>
      </w:r>
    </w:p>
    <w:p w:rsidR="0047007F" w:rsidRPr="003B633A" w:rsidRDefault="0047007F" w:rsidP="0047007F">
      <w:pPr>
        <w:spacing w:after="0"/>
        <w:rPr>
          <w:rFonts w:ascii="Times New Roman" w:hAnsi="Times New Roman" w:cs="Times New Roman"/>
          <w:b/>
          <w:bCs/>
          <w:sz w:val="24"/>
          <w:szCs w:val="24"/>
          <w:lang w:val="uk-UA"/>
        </w:rPr>
      </w:pPr>
    </w:p>
    <w:p w:rsidR="0047007F" w:rsidRPr="008418C4" w:rsidRDefault="0047007F" w:rsidP="0047007F">
      <w:pPr>
        <w:spacing w:after="0"/>
        <w:ind w:right="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  </w:t>
      </w:r>
      <w:r w:rsidRPr="008418C4">
        <w:rPr>
          <w:rFonts w:ascii="Times New Roman" w:hAnsi="Times New Roman" w:cs="Times New Roman"/>
          <w:b/>
          <w:sz w:val="24"/>
          <w:szCs w:val="24"/>
          <w:lang w:val="uk-UA"/>
        </w:rPr>
        <w:t>гр.</w:t>
      </w:r>
      <w:r>
        <w:rPr>
          <w:rFonts w:ascii="Times New Roman" w:hAnsi="Times New Roman" w:cs="Times New Roman"/>
          <w:b/>
          <w:sz w:val="24"/>
          <w:szCs w:val="24"/>
          <w:lang w:val="uk-UA"/>
        </w:rPr>
        <w:t xml:space="preserve"> Гомон Раїси Гнатівни</w:t>
      </w:r>
      <w:r>
        <w:rPr>
          <w:rFonts w:ascii="Times New Roman" w:hAnsi="Times New Roman" w:cs="Times New Roman"/>
          <w:sz w:val="24"/>
          <w:szCs w:val="24"/>
          <w:lang w:val="uk-UA"/>
        </w:rPr>
        <w:t xml:space="preserve">, яка  проживає в </w:t>
      </w: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с. Байрак, вул. Блинова,  79  п</w:t>
      </w:r>
      <w:r w:rsidRPr="00B01C1E">
        <w:rPr>
          <w:rFonts w:ascii="Times New Roman" w:hAnsi="Times New Roman" w:cs="Times New Roman"/>
          <w:sz w:val="24"/>
          <w:szCs w:val="24"/>
          <w:lang w:val="uk-UA"/>
        </w:rPr>
        <w:t xml:space="preserve">ро   </w:t>
      </w:r>
      <w:r>
        <w:rPr>
          <w:rFonts w:ascii="Times New Roman" w:hAnsi="Times New Roman" w:cs="Times New Roman"/>
          <w:sz w:val="24"/>
          <w:szCs w:val="24"/>
          <w:lang w:val="uk-UA"/>
        </w:rPr>
        <w:t xml:space="preserve">внесення змін в </w:t>
      </w:r>
      <w:r w:rsidRPr="00B01C1E">
        <w:rPr>
          <w:rFonts w:ascii="Times New Roman" w:hAnsi="Times New Roman" w:cs="Times New Roman"/>
          <w:sz w:val="24"/>
          <w:szCs w:val="24"/>
          <w:lang w:val="uk-UA"/>
        </w:rPr>
        <w:t>рішення</w:t>
      </w:r>
      <w:r>
        <w:rPr>
          <w:rFonts w:ascii="Times New Roman" w:hAnsi="Times New Roman" w:cs="Times New Roman"/>
          <w:sz w:val="24"/>
          <w:szCs w:val="24"/>
          <w:lang w:val="uk-UA"/>
        </w:rPr>
        <w:t xml:space="preserve">  № 252</w:t>
      </w: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Х</w:t>
      </w:r>
      <w:r w:rsidRPr="00B01C1E">
        <w:rPr>
          <w:rFonts w:ascii="Times New Roman" w:hAnsi="Times New Roman" w:cs="Times New Roman"/>
          <w:bCs/>
          <w:sz w:val="24"/>
          <w:szCs w:val="24"/>
          <w:lang w:val="en-US"/>
        </w:rPr>
        <w:t>V</w:t>
      </w:r>
      <w:r>
        <w:rPr>
          <w:rFonts w:ascii="Times New Roman" w:hAnsi="Times New Roman" w:cs="Times New Roman"/>
          <w:bCs/>
          <w:sz w:val="24"/>
          <w:szCs w:val="24"/>
          <w:lang w:val="uk-UA"/>
        </w:rPr>
        <w:t>І</w:t>
      </w:r>
      <w:r w:rsidRPr="00B01C1E">
        <w:rPr>
          <w:rFonts w:ascii="Times New Roman" w:hAnsi="Times New Roman" w:cs="Times New Roman"/>
          <w:bCs/>
          <w:sz w:val="24"/>
          <w:szCs w:val="24"/>
          <w:lang w:val="uk-UA"/>
        </w:rPr>
        <w:t xml:space="preserve">  сесії </w:t>
      </w:r>
      <w:r w:rsidRPr="00B01C1E">
        <w:rPr>
          <w:rFonts w:ascii="Times New Roman" w:hAnsi="Times New Roman" w:cs="Times New Roman"/>
          <w:bCs/>
          <w:sz w:val="24"/>
          <w:szCs w:val="24"/>
          <w:lang w:val="en-US"/>
        </w:rPr>
        <w:t>V</w:t>
      </w:r>
      <w:r w:rsidRPr="00B01C1E">
        <w:rPr>
          <w:rFonts w:ascii="Times New Roman" w:hAnsi="Times New Roman" w:cs="Times New Roman"/>
          <w:bCs/>
          <w:sz w:val="24"/>
          <w:szCs w:val="24"/>
          <w:lang w:val="uk-UA"/>
        </w:rPr>
        <w:t>І</w:t>
      </w:r>
      <w:r>
        <w:rPr>
          <w:rFonts w:ascii="Times New Roman" w:hAnsi="Times New Roman" w:cs="Times New Roman"/>
          <w:bCs/>
          <w:sz w:val="24"/>
          <w:szCs w:val="24"/>
          <w:lang w:val="uk-UA"/>
        </w:rPr>
        <w:t>І</w:t>
      </w:r>
      <w:r w:rsidRPr="00B01C1E">
        <w:rPr>
          <w:rFonts w:ascii="Times New Roman" w:hAnsi="Times New Roman" w:cs="Times New Roman"/>
          <w:bCs/>
          <w:sz w:val="24"/>
          <w:szCs w:val="24"/>
          <w:lang w:val="uk-UA"/>
        </w:rPr>
        <w:t xml:space="preserve"> скликання від </w:t>
      </w:r>
      <w:r>
        <w:rPr>
          <w:rFonts w:ascii="Times New Roman" w:hAnsi="Times New Roman" w:cs="Times New Roman"/>
          <w:bCs/>
          <w:sz w:val="24"/>
          <w:szCs w:val="24"/>
          <w:lang w:val="uk-UA"/>
        </w:rPr>
        <w:t>16.02.2017</w:t>
      </w:r>
      <w:r w:rsidRPr="00B01C1E">
        <w:rPr>
          <w:rFonts w:ascii="Times New Roman" w:hAnsi="Times New Roman" w:cs="Times New Roman"/>
          <w:bCs/>
          <w:sz w:val="24"/>
          <w:szCs w:val="24"/>
          <w:lang w:val="uk-UA"/>
        </w:rPr>
        <w:t xml:space="preserve"> року</w:t>
      </w:r>
      <w:r>
        <w:rPr>
          <w:rFonts w:ascii="Times New Roman" w:hAnsi="Times New Roman" w:cs="Times New Roman"/>
          <w:sz w:val="24"/>
          <w:szCs w:val="24"/>
          <w:lang w:val="uk-UA"/>
        </w:rPr>
        <w:t xml:space="preserve"> « Про надання   дозволу на розробку проекту землеустрою щодо відведення земельної ділянки для  ведення особистого селянського господарства» в  пункт 5 </w:t>
      </w: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подовжити термін дії вищезгаданого рішення на один рік  Рубіжненська</w:t>
      </w: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сільська  рада </w:t>
      </w:r>
    </w:p>
    <w:p w:rsidR="0047007F" w:rsidRPr="00B01C1E" w:rsidRDefault="0047007F" w:rsidP="0047007F">
      <w:pPr>
        <w:spacing w:after="0"/>
        <w:jc w:val="both"/>
        <w:rPr>
          <w:rFonts w:ascii="Times New Roman" w:hAnsi="Times New Roman" w:cs="Times New Roman"/>
          <w:sz w:val="24"/>
          <w:szCs w:val="24"/>
          <w:lang w:val="uk-UA"/>
        </w:rPr>
      </w:pPr>
    </w:p>
    <w:p w:rsidR="0047007F" w:rsidRPr="00C03E10" w:rsidRDefault="0047007F" w:rsidP="0047007F">
      <w:pPr>
        <w:spacing w:after="0"/>
        <w:ind w:left="2340"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47007F" w:rsidRDefault="0047007F" w:rsidP="0047007F">
      <w:pPr>
        <w:spacing w:after="0"/>
        <w:ind w:right="283" w:hanging="1134"/>
        <w:jc w:val="both"/>
        <w:rPr>
          <w:rFonts w:ascii="Times New Roman" w:hAnsi="Times New Roman" w:cs="Times New Roman"/>
          <w:sz w:val="24"/>
          <w:szCs w:val="24"/>
          <w:lang w:val="uk-UA"/>
        </w:rPr>
      </w:pPr>
      <w:r w:rsidRPr="00C03E1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1.   Внести зміни в </w:t>
      </w:r>
      <w:r w:rsidRPr="00B01C1E">
        <w:rPr>
          <w:rFonts w:ascii="Times New Roman" w:hAnsi="Times New Roman" w:cs="Times New Roman"/>
          <w:sz w:val="24"/>
          <w:szCs w:val="24"/>
          <w:lang w:val="uk-UA"/>
        </w:rPr>
        <w:t xml:space="preserve">рішення </w:t>
      </w:r>
      <w:r>
        <w:rPr>
          <w:rFonts w:ascii="Times New Roman" w:hAnsi="Times New Roman" w:cs="Times New Roman"/>
          <w:sz w:val="24"/>
          <w:szCs w:val="24"/>
          <w:lang w:val="uk-UA"/>
        </w:rPr>
        <w:t xml:space="preserve">№ 252 </w:t>
      </w:r>
      <w:r w:rsidRPr="00B01C1E">
        <w:rPr>
          <w:rFonts w:ascii="Times New Roman" w:hAnsi="Times New Roman" w:cs="Times New Roman"/>
          <w:bCs/>
          <w:sz w:val="24"/>
          <w:szCs w:val="24"/>
          <w:lang w:val="uk-UA"/>
        </w:rPr>
        <w:t xml:space="preserve">від </w:t>
      </w:r>
      <w:r>
        <w:rPr>
          <w:rFonts w:ascii="Times New Roman" w:hAnsi="Times New Roman" w:cs="Times New Roman"/>
          <w:bCs/>
          <w:sz w:val="24"/>
          <w:szCs w:val="24"/>
          <w:lang w:val="uk-UA"/>
        </w:rPr>
        <w:t>16.02.2017</w:t>
      </w:r>
      <w:r w:rsidRPr="00B01C1E">
        <w:rPr>
          <w:rFonts w:ascii="Times New Roman" w:hAnsi="Times New Roman" w:cs="Times New Roman"/>
          <w:bCs/>
          <w:sz w:val="24"/>
          <w:szCs w:val="24"/>
          <w:lang w:val="uk-UA"/>
        </w:rPr>
        <w:t xml:space="preserve"> року</w:t>
      </w:r>
      <w:r>
        <w:rPr>
          <w:rFonts w:ascii="Times New Roman" w:hAnsi="Times New Roman" w:cs="Times New Roman"/>
          <w:sz w:val="24"/>
          <w:szCs w:val="24"/>
          <w:lang w:val="uk-UA"/>
        </w:rPr>
        <w:t xml:space="preserve">   Х</w:t>
      </w:r>
      <w:r w:rsidRPr="00B01C1E">
        <w:rPr>
          <w:rFonts w:ascii="Times New Roman" w:hAnsi="Times New Roman" w:cs="Times New Roman"/>
          <w:bCs/>
          <w:sz w:val="24"/>
          <w:szCs w:val="24"/>
          <w:lang w:val="en-US"/>
        </w:rPr>
        <w:t>V</w:t>
      </w:r>
      <w:r>
        <w:rPr>
          <w:rFonts w:ascii="Times New Roman" w:hAnsi="Times New Roman" w:cs="Times New Roman"/>
          <w:bCs/>
          <w:sz w:val="24"/>
          <w:szCs w:val="24"/>
          <w:lang w:val="uk-UA"/>
        </w:rPr>
        <w:t>І</w:t>
      </w:r>
      <w:r w:rsidRPr="00B01C1E">
        <w:rPr>
          <w:rFonts w:ascii="Times New Roman" w:hAnsi="Times New Roman" w:cs="Times New Roman"/>
          <w:bCs/>
          <w:sz w:val="24"/>
          <w:szCs w:val="24"/>
          <w:lang w:val="uk-UA"/>
        </w:rPr>
        <w:t xml:space="preserve">  сесії </w:t>
      </w:r>
      <w:r w:rsidRPr="00B01C1E">
        <w:rPr>
          <w:rFonts w:ascii="Times New Roman" w:hAnsi="Times New Roman" w:cs="Times New Roman"/>
          <w:bCs/>
          <w:sz w:val="24"/>
          <w:szCs w:val="24"/>
          <w:lang w:val="en-US"/>
        </w:rPr>
        <w:t>V</w:t>
      </w:r>
      <w:r w:rsidRPr="00B01C1E">
        <w:rPr>
          <w:rFonts w:ascii="Times New Roman" w:hAnsi="Times New Roman" w:cs="Times New Roman"/>
          <w:bCs/>
          <w:sz w:val="24"/>
          <w:szCs w:val="24"/>
          <w:lang w:val="uk-UA"/>
        </w:rPr>
        <w:t>І</w:t>
      </w:r>
      <w:r>
        <w:rPr>
          <w:rFonts w:ascii="Times New Roman" w:hAnsi="Times New Roman" w:cs="Times New Roman"/>
          <w:bCs/>
          <w:sz w:val="24"/>
          <w:szCs w:val="24"/>
          <w:lang w:val="uk-UA"/>
        </w:rPr>
        <w:t>І</w:t>
      </w:r>
      <w:r w:rsidRPr="00B01C1E">
        <w:rPr>
          <w:rFonts w:ascii="Times New Roman" w:hAnsi="Times New Roman" w:cs="Times New Roman"/>
          <w:bCs/>
          <w:sz w:val="24"/>
          <w:szCs w:val="24"/>
          <w:lang w:val="uk-UA"/>
        </w:rPr>
        <w:t xml:space="preserve"> скликання </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 Про надання   дозволу на розробку проекту землеустрою щодо відведення земельної ділянки для  ведення особистого селянського господарства»</w:t>
      </w:r>
    </w:p>
    <w:p w:rsidR="0047007F" w:rsidRDefault="0047007F" w:rsidP="0047007F">
      <w:pPr>
        <w:spacing w:after="0"/>
        <w:ind w:right="283" w:hanging="113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пункт  5  - </w:t>
      </w: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Подовжити термін дії вищезгаданого рішення на один рік.</w:t>
      </w:r>
    </w:p>
    <w:p w:rsidR="0047007F" w:rsidRPr="00B01C1E" w:rsidRDefault="0047007F" w:rsidP="0047007F">
      <w:pPr>
        <w:spacing w:after="0"/>
        <w:ind w:right="283" w:hanging="1134"/>
        <w:jc w:val="both"/>
        <w:rPr>
          <w:rFonts w:ascii="Times New Roman" w:hAnsi="Times New Roman" w:cs="Times New Roman"/>
          <w:sz w:val="24"/>
          <w:szCs w:val="24"/>
          <w:lang w:val="uk-UA"/>
        </w:rPr>
      </w:pPr>
    </w:p>
    <w:p w:rsidR="0047007F" w:rsidRDefault="0047007F" w:rsidP="0047007F">
      <w:pPr>
        <w:spacing w:after="0"/>
        <w:ind w:right="283"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01C1E">
        <w:rPr>
          <w:rFonts w:ascii="Times New Roman" w:hAnsi="Times New Roman" w:cs="Times New Roman"/>
          <w:sz w:val="24"/>
          <w:szCs w:val="24"/>
          <w:lang w:val="uk-UA"/>
        </w:rPr>
        <w:t xml:space="preserve">2. </w:t>
      </w:r>
      <w:r>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 Бєлаєв В.Д).</w:t>
      </w:r>
    </w:p>
    <w:p w:rsidR="0047007F" w:rsidRDefault="0047007F" w:rsidP="0047007F">
      <w:pPr>
        <w:spacing w:after="0"/>
        <w:ind w:hanging="1134"/>
        <w:rPr>
          <w:rFonts w:ascii="Times New Roman" w:hAnsi="Times New Roman" w:cs="Times New Roman"/>
          <w:sz w:val="24"/>
          <w:szCs w:val="24"/>
          <w:lang w:val="uk-UA"/>
        </w:rPr>
      </w:pPr>
      <w:r w:rsidRPr="00B01C1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47007F" w:rsidRDefault="0047007F" w:rsidP="0047007F">
      <w:pPr>
        <w:spacing w:after="0"/>
        <w:ind w:hanging="1134"/>
        <w:rPr>
          <w:rFonts w:ascii="Times New Roman" w:hAnsi="Times New Roman" w:cs="Times New Roman"/>
          <w:sz w:val="24"/>
          <w:szCs w:val="24"/>
          <w:lang w:val="uk-UA"/>
        </w:rPr>
      </w:pPr>
    </w:p>
    <w:p w:rsidR="0047007F" w:rsidRDefault="0047007F" w:rsidP="0047007F">
      <w:pPr>
        <w:spacing w:after="0"/>
        <w:ind w:hanging="1134"/>
        <w:rPr>
          <w:rFonts w:ascii="Times New Roman" w:hAnsi="Times New Roman" w:cs="Times New Roman"/>
          <w:sz w:val="24"/>
          <w:szCs w:val="24"/>
          <w:lang w:val="uk-UA"/>
        </w:rPr>
      </w:pPr>
    </w:p>
    <w:p w:rsidR="0047007F" w:rsidRDefault="0047007F" w:rsidP="0047007F">
      <w:pPr>
        <w:spacing w:after="0"/>
        <w:ind w:hanging="1134"/>
        <w:rPr>
          <w:rFonts w:ascii="Times New Roman" w:hAnsi="Times New Roman" w:cs="Times New Roman"/>
          <w:sz w:val="24"/>
          <w:szCs w:val="24"/>
          <w:lang w:val="uk-UA"/>
        </w:rPr>
      </w:pPr>
    </w:p>
    <w:p w:rsidR="0047007F" w:rsidRDefault="0047007F" w:rsidP="0047007F">
      <w:pPr>
        <w:spacing w:after="0"/>
        <w:ind w:hanging="1134"/>
        <w:rPr>
          <w:rFonts w:ascii="Times New Roman" w:hAnsi="Times New Roman" w:cs="Times New Roman"/>
          <w:sz w:val="24"/>
          <w:szCs w:val="24"/>
          <w:lang w:val="uk-UA"/>
        </w:rPr>
      </w:pPr>
    </w:p>
    <w:p w:rsidR="0047007F" w:rsidRDefault="0047007F" w:rsidP="0047007F">
      <w:pPr>
        <w:tabs>
          <w:tab w:val="left" w:pos="6812"/>
        </w:tabs>
        <w:spacing w:after="0"/>
        <w:ind w:hanging="1134"/>
        <w:rPr>
          <w:rFonts w:ascii="Times New Roman" w:hAnsi="Times New Roman" w:cs="Times New Roman"/>
          <w:sz w:val="24"/>
          <w:szCs w:val="24"/>
          <w:lang w:val="uk-UA"/>
        </w:rPr>
      </w:pPr>
      <w:r>
        <w:rPr>
          <w:rFonts w:ascii="Times New Roman" w:hAnsi="Times New Roman" w:cs="Times New Roman"/>
          <w:sz w:val="24"/>
          <w:szCs w:val="24"/>
          <w:lang w:val="uk-UA"/>
        </w:rPr>
        <w:t xml:space="preserve">                                   Сільський голова</w:t>
      </w:r>
      <w:r>
        <w:rPr>
          <w:rFonts w:ascii="Times New Roman" w:hAnsi="Times New Roman" w:cs="Times New Roman"/>
          <w:sz w:val="24"/>
          <w:szCs w:val="24"/>
          <w:lang w:val="uk-UA"/>
        </w:rPr>
        <w:tab/>
        <w:t>Долина К.В.</w:t>
      </w:r>
    </w:p>
    <w:p w:rsidR="0047007F" w:rsidRDefault="0047007F" w:rsidP="0047007F">
      <w:pPr>
        <w:spacing w:after="0"/>
        <w:ind w:hanging="1134"/>
        <w:rPr>
          <w:rFonts w:ascii="Times New Roman" w:hAnsi="Times New Roman" w:cs="Times New Roman"/>
          <w:sz w:val="24"/>
          <w:szCs w:val="24"/>
          <w:lang w:val="uk-UA"/>
        </w:rPr>
      </w:pPr>
    </w:p>
    <w:p w:rsidR="0047007F" w:rsidRDefault="0047007F" w:rsidP="0047007F">
      <w:pPr>
        <w:spacing w:after="0"/>
        <w:ind w:hanging="1134"/>
        <w:rPr>
          <w:rFonts w:ascii="Times New Roman" w:hAnsi="Times New Roman" w:cs="Times New Roman"/>
          <w:sz w:val="24"/>
          <w:szCs w:val="24"/>
          <w:lang w:val="uk-UA"/>
        </w:rPr>
      </w:pPr>
    </w:p>
    <w:p w:rsidR="0047007F" w:rsidRDefault="0047007F" w:rsidP="0047007F">
      <w:pPr>
        <w:spacing w:after="0"/>
        <w:ind w:hanging="1134"/>
        <w:rPr>
          <w:rFonts w:ascii="Times New Roman" w:hAnsi="Times New Roman" w:cs="Times New Roman"/>
          <w:sz w:val="24"/>
          <w:szCs w:val="24"/>
          <w:lang w:val="uk-UA"/>
        </w:rPr>
      </w:pPr>
    </w:p>
    <w:p w:rsidR="0047007F" w:rsidRDefault="0047007F" w:rsidP="0047007F">
      <w:pPr>
        <w:spacing w:after="0"/>
        <w:ind w:hanging="1134"/>
        <w:rPr>
          <w:rFonts w:ascii="Times New Roman" w:hAnsi="Times New Roman" w:cs="Times New Roman"/>
          <w:sz w:val="24"/>
          <w:szCs w:val="24"/>
          <w:lang w:val="uk-UA"/>
        </w:rPr>
      </w:pPr>
    </w:p>
    <w:p w:rsidR="0047007F" w:rsidRDefault="0047007F" w:rsidP="0047007F">
      <w:pPr>
        <w:spacing w:after="0"/>
        <w:ind w:hanging="1134"/>
        <w:rPr>
          <w:rFonts w:ascii="Times New Roman" w:hAnsi="Times New Roman" w:cs="Times New Roman"/>
          <w:sz w:val="24"/>
          <w:szCs w:val="24"/>
          <w:lang w:val="uk-UA"/>
        </w:rPr>
      </w:pPr>
    </w:p>
    <w:p w:rsidR="00000000" w:rsidRDefault="00DB26C1">
      <w:pPr>
        <w:rPr>
          <w:lang w:val="uk-UA"/>
        </w:rPr>
      </w:pPr>
    </w:p>
    <w:p w:rsidR="0047007F" w:rsidRDefault="0047007F">
      <w:pPr>
        <w:rPr>
          <w:lang w:val="uk-UA"/>
        </w:rPr>
      </w:pPr>
    </w:p>
    <w:p w:rsidR="0047007F" w:rsidRDefault="0047007F">
      <w:pPr>
        <w:rPr>
          <w:lang w:val="uk-UA"/>
        </w:rPr>
      </w:pPr>
    </w:p>
    <w:p w:rsidR="0047007F" w:rsidRDefault="0047007F" w:rsidP="0047007F">
      <w:pPr>
        <w:pStyle w:val="a3"/>
        <w:jc w:val="left"/>
        <w:rPr>
          <w:b w:val="0"/>
          <w:sz w:val="24"/>
          <w:szCs w:val="24"/>
        </w:rPr>
      </w:pPr>
      <w:r>
        <w:rPr>
          <w:b w:val="0"/>
          <w:noProof/>
          <w:sz w:val="24"/>
          <w:szCs w:val="24"/>
          <w:lang w:val="ru-RU"/>
        </w:rPr>
        <w:lastRenderedPageBreak/>
        <w:drawing>
          <wp:anchor distT="0" distB="0" distL="114300" distR="114300" simplePos="0" relativeHeight="251662336" behindDoc="0" locked="0" layoutInCell="0" allowOverlap="1">
            <wp:simplePos x="0" y="0"/>
            <wp:positionH relativeFrom="column">
              <wp:posOffset>2786380</wp:posOffset>
            </wp:positionH>
            <wp:positionV relativeFrom="paragraph">
              <wp:posOffset>-375920</wp:posOffset>
            </wp:positionV>
            <wp:extent cx="289560" cy="569595"/>
            <wp:effectExtent l="19050" t="0" r="0" b="0"/>
            <wp:wrapTopAndBottom/>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289560" cy="569595"/>
                    </a:xfrm>
                    <a:prstGeom prst="rect">
                      <a:avLst/>
                    </a:prstGeom>
                    <a:noFill/>
                    <a:ln w="9525">
                      <a:noFill/>
                      <a:miter lim="800000"/>
                      <a:headEnd/>
                      <a:tailEnd/>
                    </a:ln>
                  </pic:spPr>
                </pic:pic>
              </a:graphicData>
            </a:graphic>
          </wp:anchor>
        </w:drawing>
      </w:r>
    </w:p>
    <w:p w:rsidR="0047007F" w:rsidRPr="00EA553F" w:rsidRDefault="0047007F" w:rsidP="0047007F">
      <w:pPr>
        <w:pStyle w:val="a3"/>
        <w:rPr>
          <w:b w:val="0"/>
          <w:sz w:val="24"/>
          <w:szCs w:val="24"/>
        </w:rPr>
      </w:pPr>
      <w:r w:rsidRPr="00EA553F">
        <w:rPr>
          <w:b w:val="0"/>
          <w:sz w:val="24"/>
          <w:szCs w:val="24"/>
        </w:rPr>
        <w:t>УКРАЇНА</w:t>
      </w:r>
    </w:p>
    <w:p w:rsidR="0047007F" w:rsidRPr="00EA553F" w:rsidRDefault="0047007F" w:rsidP="0047007F">
      <w:pPr>
        <w:pStyle w:val="a3"/>
        <w:rPr>
          <w:b w:val="0"/>
          <w:sz w:val="24"/>
          <w:szCs w:val="24"/>
        </w:rPr>
      </w:pPr>
      <w:r w:rsidRPr="00EA553F">
        <w:rPr>
          <w:b w:val="0"/>
          <w:sz w:val="24"/>
          <w:szCs w:val="24"/>
        </w:rPr>
        <w:t>РУБІЖНЕНСЬКА  СІЛЬСЬКА РАДА</w:t>
      </w:r>
    </w:p>
    <w:p w:rsidR="0047007F" w:rsidRPr="00EA553F" w:rsidRDefault="0047007F" w:rsidP="0047007F">
      <w:pPr>
        <w:pStyle w:val="a3"/>
        <w:rPr>
          <w:b w:val="0"/>
          <w:sz w:val="24"/>
          <w:szCs w:val="24"/>
        </w:rPr>
      </w:pPr>
      <w:r w:rsidRPr="00EA553F">
        <w:rPr>
          <w:b w:val="0"/>
          <w:sz w:val="24"/>
          <w:szCs w:val="24"/>
        </w:rPr>
        <w:t>ВОВЧАНСЬКОГО РАЙОНУ   ХАРКІВСЬКОЇ  ОБЛАСТІ</w:t>
      </w:r>
    </w:p>
    <w:p w:rsidR="0047007F" w:rsidRPr="00EA553F" w:rsidRDefault="0047007F" w:rsidP="0047007F">
      <w:pPr>
        <w:pStyle w:val="a3"/>
        <w:rPr>
          <w:b w:val="0"/>
          <w:sz w:val="24"/>
          <w:szCs w:val="24"/>
        </w:rPr>
      </w:pPr>
    </w:p>
    <w:p w:rsidR="0047007F" w:rsidRPr="003F7FF1" w:rsidRDefault="0047007F" w:rsidP="0047007F">
      <w:pPr>
        <w:spacing w:after="0"/>
        <w:ind w:left="720"/>
        <w:jc w:val="center"/>
        <w:rPr>
          <w:rFonts w:ascii="Times New Roman" w:hAnsi="Times New Roman" w:cs="Times New Roman"/>
          <w:bCs/>
          <w:sz w:val="24"/>
          <w:szCs w:val="24"/>
          <w:lang w:val="uk-UA"/>
        </w:rPr>
      </w:pPr>
      <w:r>
        <w:rPr>
          <w:rFonts w:ascii="Times New Roman" w:hAnsi="Times New Roman" w:cs="Times New Roman"/>
          <w:bCs/>
          <w:sz w:val="24"/>
          <w:szCs w:val="24"/>
          <w:lang w:val="uk-UA"/>
        </w:rPr>
        <w:t>ХХХХІІІ</w:t>
      </w:r>
      <w:r w:rsidRPr="003F7FF1">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3F7FF1">
        <w:rPr>
          <w:rFonts w:ascii="Times New Roman" w:hAnsi="Times New Roman" w:cs="Times New Roman"/>
          <w:bCs/>
          <w:sz w:val="24"/>
          <w:szCs w:val="24"/>
          <w:lang w:val="uk-UA"/>
        </w:rPr>
        <w:t>ІІ скликання</w:t>
      </w:r>
    </w:p>
    <w:p w:rsidR="0047007F" w:rsidRPr="00CB720A" w:rsidRDefault="0047007F" w:rsidP="0047007F">
      <w:pPr>
        <w:spacing w:after="0"/>
        <w:jc w:val="center"/>
        <w:rPr>
          <w:rFonts w:ascii="Times New Roman" w:hAnsi="Times New Roman" w:cs="Times New Roman"/>
          <w:bCs/>
          <w:sz w:val="24"/>
          <w:szCs w:val="24"/>
          <w:lang w:val="uk-UA"/>
        </w:rPr>
      </w:pPr>
      <w:r w:rsidRPr="00CB720A">
        <w:rPr>
          <w:rFonts w:ascii="Times New Roman" w:hAnsi="Times New Roman" w:cs="Times New Roman"/>
          <w:bCs/>
          <w:sz w:val="24"/>
          <w:szCs w:val="24"/>
          <w:lang w:val="uk-UA"/>
        </w:rPr>
        <w:t>Р І Ш Е Н Н Я</w:t>
      </w:r>
    </w:p>
    <w:p w:rsidR="0047007F" w:rsidRDefault="0047007F" w:rsidP="0047007F">
      <w:pPr>
        <w:tabs>
          <w:tab w:val="left" w:pos="6134"/>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27 червня 2019 року</w:t>
      </w:r>
      <w:r>
        <w:rPr>
          <w:rFonts w:ascii="Times New Roman" w:hAnsi="Times New Roman" w:cs="Times New Roman"/>
          <w:sz w:val="24"/>
          <w:szCs w:val="24"/>
          <w:lang w:val="uk-UA"/>
        </w:rPr>
        <w:tab/>
        <w:t>№ 626 –</w:t>
      </w:r>
      <w:r w:rsidRPr="008D3D96">
        <w:rPr>
          <w:rFonts w:ascii="Times New Roman" w:hAnsi="Times New Roman" w:cs="Times New Roman"/>
          <w:sz w:val="24"/>
          <w:szCs w:val="24"/>
          <w:lang w:val="uk-UA"/>
        </w:rPr>
        <w:t xml:space="preserve"> </w:t>
      </w:r>
      <w:r>
        <w:rPr>
          <w:rFonts w:ascii="Times New Roman" w:hAnsi="Times New Roman" w:cs="Times New Roman"/>
          <w:sz w:val="24"/>
          <w:szCs w:val="24"/>
          <w:lang w:val="en-US"/>
        </w:rPr>
        <w:t>VII</w:t>
      </w:r>
    </w:p>
    <w:p w:rsidR="0047007F" w:rsidRPr="0047007F" w:rsidRDefault="0047007F" w:rsidP="0047007F">
      <w:pPr>
        <w:tabs>
          <w:tab w:val="left" w:pos="6134"/>
        </w:tabs>
        <w:spacing w:after="0"/>
        <w:rPr>
          <w:rFonts w:ascii="Times New Roman" w:hAnsi="Times New Roman" w:cs="Times New Roman"/>
          <w:sz w:val="24"/>
          <w:szCs w:val="24"/>
          <w:lang w:val="uk-UA"/>
        </w:rPr>
      </w:pPr>
    </w:p>
    <w:p w:rsidR="0047007F" w:rsidRDefault="0047007F" w:rsidP="0047007F">
      <w:pPr>
        <w:spacing w:after="0"/>
        <w:rPr>
          <w:rFonts w:ascii="Times New Roman" w:hAnsi="Times New Roman" w:cs="Times New Roman"/>
          <w:b/>
          <w:sz w:val="24"/>
          <w:szCs w:val="24"/>
          <w:lang w:val="uk-UA"/>
        </w:rPr>
      </w:pPr>
      <w:r w:rsidRPr="00CB720A">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в рішення ХХХ</w:t>
      </w:r>
      <w:r w:rsidRPr="00803439">
        <w:rPr>
          <w:rFonts w:ascii="Times New Roman" w:hAnsi="Times New Roman" w:cs="Times New Roman"/>
          <w:b/>
          <w:bCs/>
          <w:sz w:val="24"/>
          <w:szCs w:val="24"/>
          <w:lang w:val="en-US"/>
        </w:rPr>
        <w:t>V</w:t>
      </w:r>
      <w:r w:rsidRPr="00803439">
        <w:rPr>
          <w:rFonts w:ascii="Times New Roman" w:hAnsi="Times New Roman" w:cs="Times New Roman"/>
          <w:b/>
          <w:sz w:val="24"/>
          <w:szCs w:val="24"/>
          <w:lang w:val="uk-UA"/>
        </w:rPr>
        <w:t xml:space="preserve"> </w:t>
      </w:r>
      <w:r>
        <w:rPr>
          <w:rFonts w:ascii="Times New Roman" w:hAnsi="Times New Roman" w:cs="Times New Roman"/>
          <w:b/>
          <w:bCs/>
          <w:sz w:val="24"/>
          <w:szCs w:val="24"/>
          <w:lang w:val="uk-UA"/>
        </w:rPr>
        <w:t>сесії</w:t>
      </w:r>
      <w:r w:rsidRPr="00803439">
        <w:rPr>
          <w:rFonts w:ascii="Times New Roman" w:hAnsi="Times New Roman" w:cs="Times New Roman"/>
          <w:b/>
          <w:bCs/>
          <w:sz w:val="24"/>
          <w:szCs w:val="24"/>
          <w:lang w:val="uk-UA"/>
        </w:rPr>
        <w:t xml:space="preserve">  </w:t>
      </w:r>
      <w:r w:rsidRPr="00803439">
        <w:rPr>
          <w:rFonts w:ascii="Times New Roman" w:hAnsi="Times New Roman" w:cs="Times New Roman"/>
          <w:b/>
          <w:bCs/>
          <w:sz w:val="24"/>
          <w:szCs w:val="24"/>
          <w:lang w:val="en-US"/>
        </w:rPr>
        <w:t>V</w:t>
      </w:r>
      <w:r w:rsidRPr="00803439">
        <w:rPr>
          <w:rFonts w:ascii="Times New Roman" w:hAnsi="Times New Roman" w:cs="Times New Roman"/>
          <w:b/>
          <w:bCs/>
          <w:sz w:val="24"/>
          <w:szCs w:val="24"/>
          <w:lang w:val="uk-UA"/>
        </w:rPr>
        <w:t>ІІ скликання</w:t>
      </w:r>
      <w:r>
        <w:rPr>
          <w:rFonts w:ascii="Times New Roman" w:hAnsi="Times New Roman" w:cs="Times New Roman"/>
          <w:b/>
          <w:sz w:val="24"/>
          <w:szCs w:val="24"/>
          <w:lang w:val="uk-UA"/>
        </w:rPr>
        <w:t xml:space="preserve"> </w:t>
      </w:r>
    </w:p>
    <w:p w:rsidR="0047007F" w:rsidRDefault="0047007F" w:rsidP="0047007F">
      <w:pPr>
        <w:spacing w:after="0"/>
        <w:rPr>
          <w:rFonts w:ascii="Times New Roman" w:hAnsi="Times New Roman" w:cs="Times New Roman"/>
          <w:b/>
          <w:sz w:val="24"/>
          <w:szCs w:val="24"/>
          <w:lang w:val="uk-UA"/>
        </w:rPr>
      </w:pPr>
      <w:r>
        <w:rPr>
          <w:rFonts w:ascii="Times New Roman" w:hAnsi="Times New Roman" w:cs="Times New Roman"/>
          <w:b/>
          <w:sz w:val="24"/>
          <w:szCs w:val="24"/>
          <w:lang w:val="uk-UA"/>
        </w:rPr>
        <w:t>від 30 серпня 2018  року   № 498  щодо  надання дозволу на</w:t>
      </w:r>
    </w:p>
    <w:p w:rsidR="0047007F" w:rsidRPr="00197A35" w:rsidRDefault="0047007F" w:rsidP="0047007F">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розподіл земельної ділянки із земель комунальної власності »</w:t>
      </w:r>
    </w:p>
    <w:p w:rsidR="0047007F" w:rsidRDefault="0047007F" w:rsidP="0047007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97A35">
        <w:rPr>
          <w:rFonts w:ascii="Times New Roman" w:hAnsi="Times New Roman" w:cs="Times New Roman"/>
          <w:sz w:val="24"/>
          <w:szCs w:val="24"/>
          <w:lang w:val="uk-UA"/>
        </w:rPr>
        <w:t xml:space="preserve">Розглянувши заяву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ХХХХХХХХХХХ  </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П</w:t>
      </w:r>
      <w:r w:rsidRPr="00EA553F">
        <w:rPr>
          <w:rFonts w:ascii="Times New Roman" w:hAnsi="Times New Roman" w:cs="Times New Roman"/>
          <w:sz w:val="24"/>
          <w:szCs w:val="24"/>
          <w:lang w:val="uk-UA"/>
        </w:rPr>
        <w:t xml:space="preserve">ро </w:t>
      </w:r>
      <w:r>
        <w:rPr>
          <w:rFonts w:ascii="Times New Roman" w:hAnsi="Times New Roman" w:cs="Times New Roman"/>
          <w:sz w:val="24"/>
          <w:szCs w:val="24"/>
          <w:lang w:val="uk-UA"/>
        </w:rPr>
        <w:t xml:space="preserve">  </w:t>
      </w:r>
      <w:r w:rsidRPr="00B00A4F">
        <w:rPr>
          <w:rFonts w:ascii="Times New Roman" w:hAnsi="Times New Roman" w:cs="Times New Roman"/>
          <w:sz w:val="24"/>
          <w:szCs w:val="24"/>
          <w:lang w:val="uk-UA"/>
        </w:rPr>
        <w:t>внесення змін  в рішення ХХХ</w:t>
      </w:r>
      <w:r w:rsidRPr="00B00A4F">
        <w:rPr>
          <w:rFonts w:ascii="Times New Roman" w:hAnsi="Times New Roman" w:cs="Times New Roman"/>
          <w:bCs/>
          <w:sz w:val="24"/>
          <w:szCs w:val="24"/>
          <w:lang w:val="en-US"/>
        </w:rPr>
        <w:t>V</w:t>
      </w:r>
      <w:r w:rsidRPr="00B00A4F">
        <w:rPr>
          <w:rFonts w:ascii="Times New Roman" w:hAnsi="Times New Roman" w:cs="Times New Roman"/>
          <w:sz w:val="24"/>
          <w:szCs w:val="24"/>
          <w:lang w:val="uk-UA"/>
        </w:rPr>
        <w:t xml:space="preserve"> </w:t>
      </w:r>
      <w:r w:rsidRPr="00B00A4F">
        <w:rPr>
          <w:rFonts w:ascii="Times New Roman" w:hAnsi="Times New Roman" w:cs="Times New Roman"/>
          <w:bCs/>
          <w:sz w:val="24"/>
          <w:szCs w:val="24"/>
          <w:lang w:val="uk-UA"/>
        </w:rPr>
        <w:t xml:space="preserve">сесії  </w:t>
      </w:r>
      <w:r w:rsidRPr="00B00A4F">
        <w:rPr>
          <w:rFonts w:ascii="Times New Roman" w:hAnsi="Times New Roman" w:cs="Times New Roman"/>
          <w:bCs/>
          <w:sz w:val="24"/>
          <w:szCs w:val="24"/>
          <w:lang w:val="en-US"/>
        </w:rPr>
        <w:t>V</w:t>
      </w:r>
      <w:r w:rsidRPr="00B00A4F">
        <w:rPr>
          <w:rFonts w:ascii="Times New Roman" w:hAnsi="Times New Roman" w:cs="Times New Roman"/>
          <w:bCs/>
          <w:sz w:val="24"/>
          <w:szCs w:val="24"/>
          <w:lang w:val="uk-UA"/>
        </w:rPr>
        <w:t>ІІ скликання</w:t>
      </w:r>
      <w:r w:rsidRPr="00B00A4F">
        <w:rPr>
          <w:rFonts w:ascii="Times New Roman" w:hAnsi="Times New Roman" w:cs="Times New Roman"/>
          <w:sz w:val="24"/>
          <w:szCs w:val="24"/>
          <w:lang w:val="uk-UA"/>
        </w:rPr>
        <w:t xml:space="preserve"> від 30 серпня 2018  року № 498  щодо  надання дозволу на розподіл земельної ділянки із земель комунальної власності</w:t>
      </w:r>
      <w:r>
        <w:rPr>
          <w:rFonts w:ascii="Times New Roman" w:hAnsi="Times New Roman" w:cs="Times New Roman"/>
          <w:sz w:val="24"/>
          <w:szCs w:val="24"/>
          <w:lang w:val="uk-UA"/>
        </w:rPr>
        <w:t xml:space="preserve">» </w:t>
      </w:r>
    </w:p>
    <w:p w:rsidR="0047007F" w:rsidRPr="006232A9" w:rsidRDefault="0047007F" w:rsidP="0047007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 пункт 1, а саме «надати згоду на поділ земельної ділянки, площею 0.17 га  кадастровий номер 6321687201:00:002:0426 ,яка розташована за адресою: с. Рубіжне, вул. Колгоспна 9, </w:t>
      </w:r>
      <w:r w:rsidRPr="00A33BA0">
        <w:rPr>
          <w:rFonts w:ascii="Times New Roman" w:hAnsi="Times New Roman" w:cs="Times New Roman"/>
          <w:sz w:val="24"/>
          <w:szCs w:val="24"/>
          <w:lang w:val="uk-UA"/>
        </w:rPr>
        <w:t>Вовчанського району, Харківської області</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на дві земельні ділянки площами 0.048 га з цільовим призначенням  - обслуговування будівель торгівлі та 0.1220 га з цільовим призначенням   -  під особисте селянське господарство. </w:t>
      </w:r>
      <w:r w:rsidRPr="00A33BA0">
        <w:rPr>
          <w:rFonts w:ascii="Times New Roman" w:hAnsi="Times New Roman" w:cs="Times New Roman"/>
          <w:sz w:val="24"/>
          <w:szCs w:val="24"/>
          <w:lang w:val="uk-UA"/>
        </w:rPr>
        <w:t>Керуючись п.12 Перехідних положень Земельного Кодексу України,  від</w:t>
      </w:r>
      <w:r w:rsidRPr="006232A9">
        <w:rPr>
          <w:rFonts w:ascii="Times New Roman" w:hAnsi="Times New Roman" w:cs="Times New Roman"/>
          <w:sz w:val="24"/>
          <w:szCs w:val="24"/>
          <w:lang w:val="uk-UA"/>
        </w:rPr>
        <w:t xml:space="preserve">повідно до ст. 12, </w:t>
      </w:r>
      <w:r>
        <w:rPr>
          <w:rFonts w:ascii="Times New Roman" w:hAnsi="Times New Roman" w:cs="Times New Roman"/>
          <w:sz w:val="24"/>
          <w:szCs w:val="24"/>
          <w:lang w:val="uk-UA"/>
        </w:rPr>
        <w:t xml:space="preserve">40, 79- 1,116,118, 123 </w:t>
      </w:r>
      <w:r w:rsidRPr="006232A9">
        <w:rPr>
          <w:rFonts w:ascii="Times New Roman" w:hAnsi="Times New Roman" w:cs="Times New Roman"/>
          <w:sz w:val="24"/>
          <w:szCs w:val="24"/>
          <w:lang w:val="uk-UA"/>
        </w:rPr>
        <w:t xml:space="preserve"> Земельного Кодексу України, </w:t>
      </w:r>
      <w:r>
        <w:rPr>
          <w:rFonts w:ascii="Times New Roman" w:hAnsi="Times New Roman" w:cs="Times New Roman"/>
          <w:sz w:val="24"/>
          <w:szCs w:val="24"/>
          <w:lang w:val="uk-UA"/>
        </w:rPr>
        <w:t xml:space="preserve">розділу </w:t>
      </w:r>
      <w:r w:rsidRPr="00EA553F">
        <w:rPr>
          <w:rFonts w:ascii="Times New Roman" w:hAnsi="Times New Roman" w:cs="Times New Roman"/>
          <w:bCs/>
          <w:sz w:val="24"/>
          <w:szCs w:val="24"/>
          <w:lang w:val="en-US"/>
        </w:rPr>
        <w:t>V</w:t>
      </w:r>
      <w:r w:rsidRPr="003F7FF1">
        <w:rPr>
          <w:rFonts w:ascii="Times New Roman" w:hAnsi="Times New Roman" w:cs="Times New Roman"/>
          <w:bCs/>
          <w:sz w:val="24"/>
          <w:szCs w:val="24"/>
          <w:lang w:val="uk-UA"/>
        </w:rPr>
        <w:t>ІІ</w:t>
      </w:r>
      <w:r w:rsidRPr="006232A9">
        <w:rPr>
          <w:rFonts w:ascii="Times New Roman" w:hAnsi="Times New Roman" w:cs="Times New Roman"/>
          <w:sz w:val="24"/>
          <w:szCs w:val="24"/>
          <w:lang w:val="uk-UA"/>
        </w:rPr>
        <w:t xml:space="preserve"> Закону  України</w:t>
      </w:r>
      <w:r>
        <w:rPr>
          <w:rFonts w:ascii="Times New Roman" w:hAnsi="Times New Roman" w:cs="Times New Roman"/>
          <w:sz w:val="24"/>
          <w:szCs w:val="24"/>
          <w:lang w:val="uk-UA"/>
        </w:rPr>
        <w:t xml:space="preserve"> « Про Державний Земельний Кадастр»,згідно п. 34</w:t>
      </w:r>
      <w:r w:rsidRPr="006232A9">
        <w:rPr>
          <w:rFonts w:ascii="Times New Roman" w:hAnsi="Times New Roman" w:cs="Times New Roman"/>
          <w:sz w:val="24"/>
          <w:szCs w:val="24"/>
          <w:lang w:val="uk-UA"/>
        </w:rPr>
        <w:t xml:space="preserve"> ст. 26</w:t>
      </w:r>
      <w:r>
        <w:rPr>
          <w:rFonts w:ascii="Times New Roman" w:hAnsi="Times New Roman" w:cs="Times New Roman"/>
          <w:sz w:val="24"/>
          <w:szCs w:val="24"/>
          <w:lang w:val="uk-UA"/>
        </w:rPr>
        <w:t xml:space="preserve">,ч. 5 ст. 46 </w:t>
      </w:r>
      <w:r w:rsidRPr="006232A9">
        <w:rPr>
          <w:rFonts w:ascii="Times New Roman" w:hAnsi="Times New Roman" w:cs="Times New Roman"/>
          <w:sz w:val="24"/>
          <w:szCs w:val="24"/>
          <w:lang w:val="uk-UA"/>
        </w:rPr>
        <w:t xml:space="preserve"> Закону  України «Про місцеве самоврядування в Україні»,   ст.  </w:t>
      </w:r>
      <w:r w:rsidRPr="00803439">
        <w:rPr>
          <w:rFonts w:ascii="Times New Roman" w:hAnsi="Times New Roman" w:cs="Times New Roman"/>
          <w:sz w:val="24"/>
          <w:szCs w:val="24"/>
          <w:lang w:val="uk-UA"/>
        </w:rPr>
        <w:t>25  Закону України «Про землеустрій»,</w:t>
      </w:r>
      <w:r>
        <w:rPr>
          <w:rFonts w:ascii="Times New Roman" w:hAnsi="Times New Roman" w:cs="Times New Roman"/>
          <w:sz w:val="24"/>
          <w:szCs w:val="24"/>
          <w:lang w:val="uk-UA"/>
        </w:rPr>
        <w:t xml:space="preserve"> </w:t>
      </w:r>
      <w:r w:rsidRPr="0080343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ст. 288 5.1 Податкового Кодексу  України, </w:t>
      </w:r>
      <w:r w:rsidRPr="00803439">
        <w:rPr>
          <w:rFonts w:ascii="Times New Roman" w:hAnsi="Times New Roman" w:cs="Times New Roman"/>
          <w:sz w:val="24"/>
          <w:szCs w:val="24"/>
          <w:lang w:val="uk-UA"/>
        </w:rPr>
        <w:t>Рубіжненська сільська рада</w:t>
      </w:r>
    </w:p>
    <w:p w:rsidR="0047007F" w:rsidRDefault="0047007F" w:rsidP="0047007F">
      <w:pPr>
        <w:spacing w:after="0"/>
        <w:rPr>
          <w:rFonts w:ascii="Times New Roman" w:hAnsi="Times New Roman" w:cs="Times New Roman"/>
          <w:sz w:val="24"/>
          <w:szCs w:val="24"/>
          <w:lang w:val="uk-UA"/>
        </w:rPr>
      </w:pPr>
      <w:r w:rsidRPr="00803439">
        <w:rPr>
          <w:rFonts w:ascii="Times New Roman" w:hAnsi="Times New Roman" w:cs="Times New Roman"/>
          <w:b/>
          <w:bCs/>
          <w:sz w:val="24"/>
          <w:szCs w:val="24"/>
          <w:lang w:val="uk-UA"/>
        </w:rPr>
        <w:t>ВИРІШИЛА:</w:t>
      </w:r>
      <w:r w:rsidRPr="00803439">
        <w:rPr>
          <w:rFonts w:ascii="Times New Roman" w:hAnsi="Times New Roman" w:cs="Times New Roman"/>
          <w:sz w:val="24"/>
          <w:szCs w:val="24"/>
          <w:lang w:val="uk-UA"/>
        </w:rPr>
        <w:t xml:space="preserve"> </w:t>
      </w:r>
    </w:p>
    <w:p w:rsidR="0047007F" w:rsidRDefault="0047007F" w:rsidP="0047007F">
      <w:pPr>
        <w:spacing w:after="0"/>
        <w:ind w:left="567"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7007F" w:rsidRPr="0039059C" w:rsidRDefault="0047007F" w:rsidP="0047007F">
      <w:pPr>
        <w:spacing w:after="0"/>
        <w:ind w:left="567"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F0FF9">
        <w:rPr>
          <w:rFonts w:ascii="Times New Roman" w:hAnsi="Times New Roman" w:cs="Times New Roman"/>
          <w:sz w:val="24"/>
          <w:szCs w:val="24"/>
          <w:lang w:val="uk-UA"/>
        </w:rPr>
        <w:t>1</w:t>
      </w:r>
      <w:r>
        <w:rPr>
          <w:rFonts w:ascii="Times New Roman" w:hAnsi="Times New Roman" w:cs="Times New Roman"/>
          <w:sz w:val="24"/>
          <w:szCs w:val="24"/>
          <w:lang w:val="uk-UA"/>
        </w:rPr>
        <w:t>. Внести зміни в рішення Х</w:t>
      </w:r>
      <w:r w:rsidRPr="0039059C">
        <w:rPr>
          <w:rFonts w:ascii="Times New Roman" w:hAnsi="Times New Roman" w:cs="Times New Roman"/>
          <w:sz w:val="24"/>
          <w:szCs w:val="24"/>
          <w:lang w:val="uk-UA"/>
        </w:rPr>
        <w:t>ХХ</w:t>
      </w:r>
      <w:r w:rsidRPr="0039059C">
        <w:rPr>
          <w:rFonts w:ascii="Times New Roman" w:hAnsi="Times New Roman" w:cs="Times New Roman"/>
          <w:bCs/>
          <w:sz w:val="24"/>
          <w:szCs w:val="24"/>
          <w:lang w:val="en-US"/>
        </w:rPr>
        <w:t>V</w:t>
      </w:r>
      <w:r>
        <w:rPr>
          <w:rFonts w:ascii="Times New Roman" w:hAnsi="Times New Roman" w:cs="Times New Roman"/>
          <w:bCs/>
          <w:sz w:val="24"/>
          <w:szCs w:val="24"/>
          <w:lang w:val="uk-UA"/>
        </w:rPr>
        <w:t xml:space="preserve">  </w:t>
      </w:r>
      <w:r w:rsidRPr="0039059C">
        <w:rPr>
          <w:rFonts w:ascii="Times New Roman" w:hAnsi="Times New Roman" w:cs="Times New Roman"/>
          <w:bCs/>
          <w:sz w:val="24"/>
          <w:szCs w:val="24"/>
          <w:lang w:val="uk-UA"/>
        </w:rPr>
        <w:t xml:space="preserve">сесії  </w:t>
      </w:r>
      <w:r w:rsidRPr="0039059C">
        <w:rPr>
          <w:rFonts w:ascii="Times New Roman" w:hAnsi="Times New Roman" w:cs="Times New Roman"/>
          <w:bCs/>
          <w:sz w:val="24"/>
          <w:szCs w:val="24"/>
          <w:lang w:val="en-US"/>
        </w:rPr>
        <w:t>V</w:t>
      </w:r>
      <w:r w:rsidRPr="0039059C">
        <w:rPr>
          <w:rFonts w:ascii="Times New Roman" w:hAnsi="Times New Roman" w:cs="Times New Roman"/>
          <w:bCs/>
          <w:sz w:val="24"/>
          <w:szCs w:val="24"/>
          <w:lang w:val="uk-UA"/>
        </w:rPr>
        <w:t>ІІ скликання</w:t>
      </w:r>
      <w:r w:rsidRPr="0039059C">
        <w:rPr>
          <w:rFonts w:ascii="Times New Roman" w:hAnsi="Times New Roman" w:cs="Times New Roman"/>
          <w:sz w:val="24"/>
          <w:szCs w:val="24"/>
          <w:lang w:val="uk-UA"/>
        </w:rPr>
        <w:t xml:space="preserve"> від </w:t>
      </w:r>
      <w:r>
        <w:rPr>
          <w:rFonts w:ascii="Times New Roman" w:hAnsi="Times New Roman" w:cs="Times New Roman"/>
          <w:sz w:val="24"/>
          <w:szCs w:val="24"/>
          <w:lang w:val="uk-UA"/>
        </w:rPr>
        <w:t>30 серпня</w:t>
      </w:r>
      <w:r w:rsidRPr="0039059C">
        <w:rPr>
          <w:rFonts w:ascii="Times New Roman" w:hAnsi="Times New Roman" w:cs="Times New Roman"/>
          <w:sz w:val="24"/>
          <w:szCs w:val="24"/>
          <w:lang w:val="uk-UA"/>
        </w:rPr>
        <w:t xml:space="preserve"> 2018  року </w:t>
      </w:r>
      <w:r>
        <w:rPr>
          <w:rFonts w:ascii="Times New Roman" w:hAnsi="Times New Roman" w:cs="Times New Roman"/>
          <w:sz w:val="24"/>
          <w:szCs w:val="24"/>
          <w:lang w:val="uk-UA"/>
        </w:rPr>
        <w:t xml:space="preserve">             № 498 в пункт 1.  </w:t>
      </w:r>
    </w:p>
    <w:p w:rsidR="0047007F" w:rsidRPr="00186B8F" w:rsidRDefault="0047007F" w:rsidP="0047007F">
      <w:pPr>
        <w:spacing w:after="0"/>
        <w:ind w:left="567"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7007F" w:rsidRDefault="0047007F" w:rsidP="0047007F">
      <w:pPr>
        <w:ind w:left="567"/>
        <w:rPr>
          <w:rFonts w:ascii="Times New Roman" w:hAnsi="Times New Roman" w:cs="Times New Roman"/>
          <w:sz w:val="24"/>
          <w:szCs w:val="24"/>
          <w:lang w:val="uk-UA"/>
        </w:rPr>
      </w:pPr>
      <w:r>
        <w:rPr>
          <w:rFonts w:ascii="Times New Roman" w:hAnsi="Times New Roman" w:cs="Times New Roman"/>
          <w:sz w:val="24"/>
          <w:szCs w:val="24"/>
          <w:lang w:val="uk-UA"/>
        </w:rPr>
        <w:t>2.</w:t>
      </w:r>
      <w:r w:rsidRPr="00197A3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Надати   </w:t>
      </w:r>
      <w:r w:rsidRPr="00263508">
        <w:rPr>
          <w:rFonts w:ascii="Times New Roman" w:hAnsi="Times New Roman" w:cs="Times New Roman"/>
          <w:b/>
          <w:sz w:val="24"/>
          <w:szCs w:val="24"/>
          <w:lang w:val="uk-UA"/>
        </w:rPr>
        <w:t xml:space="preserve"> </w:t>
      </w:r>
      <w:r w:rsidR="002F4930">
        <w:rPr>
          <w:rFonts w:ascii="Times New Roman" w:hAnsi="Times New Roman" w:cs="Times New Roman"/>
          <w:b/>
          <w:sz w:val="24"/>
          <w:szCs w:val="24"/>
          <w:lang w:val="uk-UA"/>
        </w:rPr>
        <w:t xml:space="preserve">ХХХХХХХХХХХ   </w:t>
      </w:r>
      <w:r>
        <w:rPr>
          <w:rFonts w:ascii="Times New Roman" w:hAnsi="Times New Roman" w:cs="Times New Roman"/>
          <w:sz w:val="24"/>
          <w:szCs w:val="24"/>
          <w:lang w:val="uk-UA"/>
        </w:rPr>
        <w:t>згоду на поділ земельної ділянки із земель житлової та громадської забудови ( вид угідь – забудовані землі) комерційного використання для обслуговування будівель торгівлі, площею 0.17 га  кадастровий номер 6321687201:00:002:0426, яка розташована за адресою:</w:t>
      </w:r>
      <w:r w:rsidRPr="00D74EF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 Рубіжне, вул. Колгоспна 9, </w:t>
      </w:r>
      <w:r w:rsidRPr="00A33BA0">
        <w:rPr>
          <w:rFonts w:ascii="Times New Roman" w:hAnsi="Times New Roman" w:cs="Times New Roman"/>
          <w:sz w:val="24"/>
          <w:szCs w:val="24"/>
          <w:lang w:val="uk-UA"/>
        </w:rPr>
        <w:t>Вовчанського району, Харківської області</w:t>
      </w:r>
      <w:r>
        <w:rPr>
          <w:rFonts w:ascii="Times New Roman" w:hAnsi="Times New Roman" w:cs="Times New Roman"/>
          <w:sz w:val="24"/>
          <w:szCs w:val="24"/>
          <w:lang w:val="uk-UA"/>
        </w:rPr>
        <w:t xml:space="preserve"> на дві земельні ділянки площею 0,048 га та  0,122 га.  </w:t>
      </w:r>
      <w:r w:rsidRPr="00EA553F">
        <w:rPr>
          <w:rFonts w:ascii="Times New Roman" w:hAnsi="Times New Roman" w:cs="Times New Roman"/>
          <w:sz w:val="24"/>
          <w:szCs w:val="24"/>
          <w:lang w:val="uk-UA"/>
        </w:rPr>
        <w:t xml:space="preserve"> </w:t>
      </w:r>
    </w:p>
    <w:p w:rsidR="0047007F" w:rsidRDefault="0047007F" w:rsidP="0047007F">
      <w:pPr>
        <w:ind w:left="567"/>
        <w:rPr>
          <w:rFonts w:ascii="Times New Roman" w:hAnsi="Times New Roman" w:cs="Times New Roman"/>
          <w:sz w:val="24"/>
          <w:szCs w:val="24"/>
          <w:lang w:val="uk-UA"/>
        </w:rPr>
      </w:pPr>
      <w:r>
        <w:rPr>
          <w:rFonts w:ascii="Times New Roman" w:hAnsi="Times New Roman" w:cs="Times New Roman"/>
          <w:sz w:val="24"/>
          <w:szCs w:val="24"/>
          <w:lang w:val="uk-UA"/>
        </w:rPr>
        <w:t>3.</w:t>
      </w:r>
      <w:r w:rsidRPr="00197A35">
        <w:rPr>
          <w:rFonts w:ascii="Times New Roman" w:hAnsi="Times New Roman" w:cs="Times New Roman"/>
          <w:sz w:val="24"/>
          <w:szCs w:val="24"/>
          <w:lang w:val="uk-UA"/>
        </w:rPr>
        <w:t xml:space="preserve">Контроль за виконанням цього рішення покласти на постійну депутатську </w:t>
      </w:r>
      <w:r>
        <w:rPr>
          <w:rFonts w:ascii="Times New Roman" w:hAnsi="Times New Roman" w:cs="Times New Roman"/>
          <w:sz w:val="24"/>
          <w:szCs w:val="24"/>
          <w:lang w:val="uk-UA"/>
        </w:rPr>
        <w:t xml:space="preserve">               </w:t>
      </w:r>
      <w:r w:rsidRPr="00197A35">
        <w:rPr>
          <w:rFonts w:ascii="Times New Roman" w:hAnsi="Times New Roman" w:cs="Times New Roman"/>
          <w:sz w:val="24"/>
          <w:szCs w:val="24"/>
          <w:lang w:val="uk-UA"/>
        </w:rPr>
        <w:t xml:space="preserve">комісію з  питань планування </w:t>
      </w:r>
      <w:r>
        <w:rPr>
          <w:rFonts w:ascii="Times New Roman" w:hAnsi="Times New Roman" w:cs="Times New Roman"/>
          <w:sz w:val="24"/>
          <w:szCs w:val="24"/>
          <w:lang w:val="uk-UA"/>
        </w:rPr>
        <w:t xml:space="preserve">бюджету, соціально - </w:t>
      </w:r>
      <w:r w:rsidRPr="00197A35">
        <w:rPr>
          <w:rFonts w:ascii="Times New Roman" w:hAnsi="Times New Roman" w:cs="Times New Roman"/>
          <w:sz w:val="24"/>
          <w:szCs w:val="24"/>
          <w:lang w:val="uk-UA"/>
        </w:rPr>
        <w:t>економічног</w:t>
      </w:r>
      <w:r>
        <w:rPr>
          <w:rFonts w:ascii="Times New Roman" w:hAnsi="Times New Roman" w:cs="Times New Roman"/>
          <w:sz w:val="24"/>
          <w:szCs w:val="24"/>
          <w:lang w:val="uk-UA"/>
        </w:rPr>
        <w:t xml:space="preserve">о </w:t>
      </w:r>
      <w:r w:rsidRPr="00197A35">
        <w:rPr>
          <w:rFonts w:ascii="Times New Roman" w:hAnsi="Times New Roman" w:cs="Times New Roman"/>
          <w:sz w:val="24"/>
          <w:szCs w:val="24"/>
          <w:lang w:val="uk-UA"/>
        </w:rPr>
        <w:t>розвитку</w:t>
      </w:r>
      <w:r>
        <w:rPr>
          <w:rFonts w:ascii="Times New Roman" w:hAnsi="Times New Roman" w:cs="Times New Roman"/>
          <w:sz w:val="24"/>
          <w:szCs w:val="24"/>
          <w:lang w:val="uk-UA"/>
        </w:rPr>
        <w:t xml:space="preserve"> </w:t>
      </w:r>
      <w:r w:rsidRPr="00197A35">
        <w:rPr>
          <w:rFonts w:ascii="Times New Roman" w:hAnsi="Times New Roman" w:cs="Times New Roman"/>
          <w:sz w:val="24"/>
          <w:szCs w:val="24"/>
          <w:lang w:val="uk-UA"/>
        </w:rPr>
        <w:t>регіону</w:t>
      </w:r>
      <w:r>
        <w:rPr>
          <w:rFonts w:ascii="Times New Roman" w:hAnsi="Times New Roman" w:cs="Times New Roman"/>
          <w:sz w:val="24"/>
          <w:szCs w:val="24"/>
          <w:lang w:val="uk-UA"/>
        </w:rPr>
        <w:t xml:space="preserve">, </w:t>
      </w:r>
      <w:r w:rsidRPr="00197A35">
        <w:rPr>
          <w:rFonts w:ascii="Times New Roman" w:hAnsi="Times New Roman" w:cs="Times New Roman"/>
          <w:sz w:val="24"/>
          <w:szCs w:val="24"/>
          <w:lang w:val="uk-UA"/>
        </w:rPr>
        <w:t>земельни</w:t>
      </w:r>
      <w:r>
        <w:rPr>
          <w:rFonts w:ascii="Times New Roman" w:hAnsi="Times New Roman" w:cs="Times New Roman"/>
          <w:sz w:val="24"/>
          <w:szCs w:val="24"/>
          <w:lang w:val="uk-UA"/>
        </w:rPr>
        <w:t xml:space="preserve">х </w:t>
      </w:r>
      <w:r w:rsidRPr="00197A35">
        <w:rPr>
          <w:rFonts w:ascii="Times New Roman" w:hAnsi="Times New Roman" w:cs="Times New Roman"/>
          <w:sz w:val="24"/>
          <w:szCs w:val="24"/>
          <w:lang w:val="uk-UA"/>
        </w:rPr>
        <w:t>відно</w:t>
      </w:r>
      <w:r>
        <w:rPr>
          <w:rFonts w:ascii="Times New Roman" w:hAnsi="Times New Roman" w:cs="Times New Roman"/>
          <w:sz w:val="24"/>
          <w:szCs w:val="24"/>
          <w:lang w:val="uk-UA"/>
        </w:rPr>
        <w:t xml:space="preserve">син, </w:t>
      </w:r>
      <w:r w:rsidRPr="00197A35">
        <w:rPr>
          <w:rFonts w:ascii="Times New Roman" w:hAnsi="Times New Roman" w:cs="Times New Roman"/>
          <w:sz w:val="24"/>
          <w:szCs w:val="24"/>
          <w:lang w:val="uk-UA"/>
        </w:rPr>
        <w:t>природокористу</w:t>
      </w:r>
      <w:r>
        <w:rPr>
          <w:rFonts w:ascii="Times New Roman" w:hAnsi="Times New Roman" w:cs="Times New Roman"/>
          <w:sz w:val="24"/>
          <w:szCs w:val="24"/>
          <w:lang w:val="uk-UA"/>
        </w:rPr>
        <w:t xml:space="preserve">вання  і </w:t>
      </w:r>
      <w:r w:rsidRPr="00197A35">
        <w:rPr>
          <w:rFonts w:ascii="Times New Roman" w:hAnsi="Times New Roman" w:cs="Times New Roman"/>
          <w:sz w:val="24"/>
          <w:szCs w:val="24"/>
          <w:lang w:val="uk-UA"/>
        </w:rPr>
        <w:t>надзвичайних ситуацій (Бєлає</w:t>
      </w:r>
      <w:r>
        <w:rPr>
          <w:rFonts w:ascii="Times New Roman" w:hAnsi="Times New Roman" w:cs="Times New Roman"/>
          <w:sz w:val="24"/>
          <w:szCs w:val="24"/>
          <w:lang w:val="uk-UA"/>
        </w:rPr>
        <w:t>в В.Д.)</w:t>
      </w:r>
    </w:p>
    <w:p w:rsidR="0047007F" w:rsidRPr="003927E7" w:rsidRDefault="0047007F" w:rsidP="0047007F">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7007F" w:rsidRDefault="0047007F" w:rsidP="0047007F">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7007F" w:rsidRPr="00EA553F" w:rsidRDefault="0047007F" w:rsidP="0047007F">
      <w:pPr>
        <w:spacing w:after="0"/>
        <w:rPr>
          <w:rFonts w:ascii="Times New Roman" w:hAnsi="Times New Roman" w:cs="Times New Roman"/>
          <w:sz w:val="24"/>
          <w:szCs w:val="24"/>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rPr>
        <w:t>Сільський голова                                                             К.В.Долина</w:t>
      </w:r>
    </w:p>
    <w:p w:rsidR="0047007F" w:rsidRPr="00B00A4F" w:rsidRDefault="0047007F" w:rsidP="0047007F">
      <w:pPr>
        <w:rPr>
          <w:lang w:val="uk-UA"/>
        </w:rPr>
      </w:pPr>
      <w:r>
        <w:rPr>
          <w:rFonts w:ascii="HelveticaNeueCyr-Light" w:hAnsi="HelveticaNeueCyr-Light"/>
          <w:color w:val="555555"/>
          <w:shd w:val="clear" w:color="auto" w:fill="F2F2F2"/>
          <w:lang w:val="uk-UA"/>
        </w:rPr>
        <w:t xml:space="preserve"> </w:t>
      </w:r>
    </w:p>
    <w:p w:rsidR="002F4930" w:rsidRDefault="002F4930" w:rsidP="002F4930">
      <w:pPr>
        <w:pStyle w:val="a3"/>
        <w:rPr>
          <w:b w:val="0"/>
          <w:sz w:val="24"/>
          <w:szCs w:val="24"/>
        </w:rPr>
      </w:pPr>
      <w:r>
        <w:rPr>
          <w:b w:val="0"/>
          <w:noProof/>
          <w:sz w:val="24"/>
          <w:szCs w:val="24"/>
          <w:lang w:val="ru-RU"/>
        </w:rPr>
        <w:lastRenderedPageBreak/>
        <w:drawing>
          <wp:anchor distT="0" distB="0" distL="114300" distR="114300" simplePos="0" relativeHeight="251664384" behindDoc="0" locked="0" layoutInCell="0" allowOverlap="1">
            <wp:simplePos x="0" y="0"/>
            <wp:positionH relativeFrom="column">
              <wp:posOffset>2796540</wp:posOffset>
            </wp:positionH>
            <wp:positionV relativeFrom="paragraph">
              <wp:posOffset>-529590</wp:posOffset>
            </wp:positionV>
            <wp:extent cx="304800" cy="571500"/>
            <wp:effectExtent l="19050" t="0" r="0" b="0"/>
            <wp:wrapTopAndBottom/>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304800" cy="571500"/>
                    </a:xfrm>
                    <a:prstGeom prst="rect">
                      <a:avLst/>
                    </a:prstGeom>
                    <a:noFill/>
                  </pic:spPr>
                </pic:pic>
              </a:graphicData>
            </a:graphic>
          </wp:anchor>
        </w:drawing>
      </w:r>
    </w:p>
    <w:p w:rsidR="002F4930" w:rsidRDefault="002F4930" w:rsidP="002F4930">
      <w:pPr>
        <w:pStyle w:val="a3"/>
        <w:rPr>
          <w:b w:val="0"/>
          <w:sz w:val="24"/>
          <w:szCs w:val="24"/>
        </w:rPr>
      </w:pPr>
      <w:r>
        <w:rPr>
          <w:b w:val="0"/>
          <w:sz w:val="24"/>
          <w:szCs w:val="24"/>
        </w:rPr>
        <w:t>УКРАЇНА</w:t>
      </w:r>
    </w:p>
    <w:p w:rsidR="002F4930" w:rsidRDefault="002F4930" w:rsidP="002F4930">
      <w:pPr>
        <w:pStyle w:val="a3"/>
        <w:rPr>
          <w:b w:val="0"/>
          <w:sz w:val="24"/>
          <w:szCs w:val="24"/>
        </w:rPr>
      </w:pPr>
      <w:r>
        <w:rPr>
          <w:b w:val="0"/>
          <w:sz w:val="24"/>
          <w:szCs w:val="24"/>
        </w:rPr>
        <w:t>РУБІЖНЕНСЬКА  СІЛЬСЬКА РАДИ</w:t>
      </w:r>
    </w:p>
    <w:p w:rsidR="002F4930" w:rsidRDefault="002F4930" w:rsidP="002F4930">
      <w:pPr>
        <w:pStyle w:val="a3"/>
        <w:rPr>
          <w:b w:val="0"/>
          <w:sz w:val="24"/>
          <w:szCs w:val="24"/>
        </w:rPr>
      </w:pPr>
      <w:r>
        <w:rPr>
          <w:b w:val="0"/>
          <w:sz w:val="24"/>
          <w:szCs w:val="24"/>
        </w:rPr>
        <w:t>ВОВЧАНСЬКОГО РАЙОНУ   ХАРКІВСЬКОЇ  ОБЛАСТІ</w:t>
      </w:r>
    </w:p>
    <w:p w:rsidR="002F4930" w:rsidRDefault="002F4930" w:rsidP="002F493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ХХХХІІІ чергова </w:t>
      </w:r>
      <w:r w:rsidRPr="00470DB1">
        <w:rPr>
          <w:rFonts w:ascii="Times New Roman" w:hAnsi="Times New Roman" w:cs="Times New Roman"/>
          <w:bCs/>
          <w:sz w:val="24"/>
          <w:szCs w:val="24"/>
        </w:rPr>
        <w:t xml:space="preserve"> </w:t>
      </w:r>
      <w:r>
        <w:rPr>
          <w:rFonts w:ascii="Times New Roman" w:hAnsi="Times New Roman" w:cs="Times New Roman"/>
          <w:bCs/>
          <w:sz w:val="24"/>
          <w:szCs w:val="24"/>
        </w:rPr>
        <w:t xml:space="preserve">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2F4930" w:rsidRDefault="002F4930" w:rsidP="002F4930">
      <w:pPr>
        <w:spacing w:after="0"/>
        <w:ind w:left="720"/>
        <w:rPr>
          <w:rFonts w:ascii="Times New Roman" w:hAnsi="Times New Roman" w:cs="Times New Roman"/>
          <w:bCs/>
          <w:sz w:val="24"/>
          <w:szCs w:val="24"/>
        </w:rPr>
      </w:pPr>
      <w:r>
        <w:rPr>
          <w:rFonts w:ascii="Times New Roman" w:hAnsi="Times New Roman" w:cs="Times New Roman"/>
          <w:bCs/>
          <w:sz w:val="24"/>
          <w:szCs w:val="24"/>
        </w:rPr>
        <w:t xml:space="preserve">     </w:t>
      </w:r>
    </w:p>
    <w:p w:rsidR="002F4930" w:rsidRDefault="002F4930" w:rsidP="002F493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Н Я</w:t>
      </w:r>
    </w:p>
    <w:p w:rsidR="002F4930" w:rsidRPr="00975610" w:rsidRDefault="002F4930" w:rsidP="002F4930">
      <w:pPr>
        <w:tabs>
          <w:tab w:val="left" w:pos="5655"/>
        </w:tabs>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Від 27 червня  2019 року</w:t>
      </w:r>
      <w:r>
        <w:rPr>
          <w:rFonts w:ascii="Times New Roman" w:hAnsi="Times New Roman" w:cs="Times New Roman"/>
          <w:sz w:val="24"/>
          <w:szCs w:val="24"/>
          <w:lang w:val="uk-UA"/>
        </w:rPr>
        <w:tab/>
        <w:t xml:space="preserve">             №  627- VІІ </w:t>
      </w:r>
    </w:p>
    <w:p w:rsidR="002F4930" w:rsidRDefault="002F4930" w:rsidP="002F4930">
      <w:pPr>
        <w:spacing w:after="0"/>
        <w:rPr>
          <w:rFonts w:ascii="Times New Roman" w:hAnsi="Times New Roman" w:cs="Times New Roman"/>
          <w:sz w:val="24"/>
          <w:szCs w:val="24"/>
        </w:rPr>
      </w:pPr>
    </w:p>
    <w:p w:rsidR="002F4930" w:rsidRPr="00D72760" w:rsidRDefault="002F4930" w:rsidP="002F4930">
      <w:pPr>
        <w:spacing w:after="0"/>
        <w:rPr>
          <w:rFonts w:ascii="Times New Roman" w:hAnsi="Times New Roman" w:cs="Times New Roman"/>
          <w:b/>
          <w:sz w:val="24"/>
          <w:szCs w:val="24"/>
        </w:rPr>
      </w:pPr>
      <w:r w:rsidRPr="00D72760">
        <w:rPr>
          <w:rFonts w:ascii="Times New Roman" w:hAnsi="Times New Roman" w:cs="Times New Roman"/>
          <w:b/>
          <w:sz w:val="24"/>
          <w:szCs w:val="24"/>
        </w:rPr>
        <w:t xml:space="preserve">       </w:t>
      </w:r>
      <w:r>
        <w:rPr>
          <w:rFonts w:ascii="Times New Roman" w:hAnsi="Times New Roman" w:cs="Times New Roman"/>
          <w:b/>
          <w:sz w:val="24"/>
          <w:szCs w:val="24"/>
        </w:rPr>
        <w:t>Про</w:t>
      </w:r>
      <w:r>
        <w:rPr>
          <w:rFonts w:ascii="Times New Roman" w:hAnsi="Times New Roman" w:cs="Times New Roman"/>
          <w:b/>
          <w:sz w:val="24"/>
          <w:szCs w:val="24"/>
          <w:lang w:val="uk-UA"/>
        </w:rPr>
        <w:t xml:space="preserve">  затвердження  </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технічної </w:t>
      </w: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документації </w:t>
      </w:r>
    </w:p>
    <w:p w:rsidR="002F4930" w:rsidRPr="00C07227" w:rsidRDefault="002F4930" w:rsidP="002F4930">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із  землеустрою   щодо встановлення (відновлення)</w:t>
      </w:r>
      <w:r w:rsidRPr="00C07227">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меж     земельної </w:t>
      </w:r>
    </w:p>
    <w:p w:rsidR="002F4930" w:rsidRPr="00D72760" w:rsidRDefault="002F4930" w:rsidP="002F4930">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ділянки   в натурі (на місцевості)  </w:t>
      </w:r>
      <w:r>
        <w:rPr>
          <w:rFonts w:ascii="Times New Roman" w:hAnsi="Times New Roman" w:cs="Times New Roman"/>
          <w:b/>
          <w:sz w:val="24"/>
          <w:szCs w:val="24"/>
        </w:rPr>
        <w:t xml:space="preserve"> для </w:t>
      </w:r>
      <w:r>
        <w:rPr>
          <w:rFonts w:ascii="Times New Roman" w:hAnsi="Times New Roman" w:cs="Times New Roman"/>
          <w:b/>
          <w:sz w:val="24"/>
          <w:szCs w:val="24"/>
          <w:lang w:val="uk-UA"/>
        </w:rPr>
        <w:t>будівництва та обслуговування</w:t>
      </w:r>
    </w:p>
    <w:p w:rsidR="002F4930" w:rsidRPr="00C07227" w:rsidRDefault="002F4930" w:rsidP="002F4930">
      <w:pPr>
        <w:spacing w:after="0"/>
        <w:rPr>
          <w:rFonts w:ascii="Times New Roman" w:hAnsi="Times New Roman" w:cs="Times New Roman"/>
          <w:b/>
          <w:sz w:val="24"/>
          <w:szCs w:val="24"/>
        </w:rPr>
      </w:pPr>
      <w:r w:rsidRPr="00D72760">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жилого будинку,</w:t>
      </w:r>
      <w:r w:rsidRPr="009A1D17">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господарських будівель і споруд </w:t>
      </w:r>
    </w:p>
    <w:p w:rsidR="002F4930" w:rsidRPr="00C07227" w:rsidRDefault="002F4930" w:rsidP="002F4930">
      <w:pPr>
        <w:spacing w:after="0"/>
        <w:rPr>
          <w:rFonts w:ascii="Times New Roman" w:hAnsi="Times New Roman" w:cs="Times New Roman"/>
          <w:b/>
          <w:sz w:val="24"/>
          <w:szCs w:val="24"/>
        </w:rPr>
      </w:pPr>
    </w:p>
    <w:p w:rsidR="002F4930" w:rsidRPr="00471B68" w:rsidRDefault="002F4930" w:rsidP="002F493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Розглянувши заяву</w:t>
      </w:r>
      <w:r w:rsidRPr="00D72760">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ХХХХХХХХХХХ  </w:t>
      </w:r>
      <w:r>
        <w:rPr>
          <w:rFonts w:ascii="Times New Roman" w:hAnsi="Times New Roman" w:cs="Times New Roman"/>
          <w:sz w:val="24"/>
          <w:szCs w:val="24"/>
          <w:lang w:val="uk-UA"/>
        </w:rPr>
        <w:t>про  затвердження     технічної документації  із  землеустрою  щодо встановлення (відновлення) меж</w:t>
      </w:r>
      <w:r w:rsidRPr="00CE72A1">
        <w:rPr>
          <w:rFonts w:ascii="Times New Roman" w:hAnsi="Times New Roman" w:cs="Times New Roman"/>
          <w:sz w:val="24"/>
          <w:szCs w:val="24"/>
          <w:lang w:val="uk-UA"/>
        </w:rPr>
        <w:t xml:space="preserve"> земельної   ділянки   в натурі (на місцевості)   для будівництва та обслуговування жилого будинку, господарських будівель і споруд </w:t>
      </w:r>
      <w:r>
        <w:rPr>
          <w:rFonts w:ascii="Times New Roman" w:hAnsi="Times New Roman" w:cs="Times New Roman"/>
          <w:sz w:val="24"/>
          <w:szCs w:val="24"/>
          <w:lang w:val="uk-UA"/>
        </w:rPr>
        <w:t>(присадибна ділянка) із земель житлової  та громадської забудови кадастровий номер 6321687201:00:002:0449 площею 0.25 га за адресою:                        с.  Рубіжне, вул. Фролова,8</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  Вовчанського району  Харківської області для передачі її у власність. Керуючись ст .12 Перехідних положень  Земельного Кодексу України, відповідно до ст.26  Закону  України «Про місцеве самоврядування в Україні»,   ст.  25  Закону України «Про землеустрій»,</w:t>
      </w:r>
      <w:r w:rsidRPr="00C07227">
        <w:rPr>
          <w:rFonts w:ascii="Times New Roman" w:hAnsi="Times New Roman" w:cs="Times New Roman"/>
          <w:sz w:val="24"/>
          <w:szCs w:val="24"/>
        </w:rPr>
        <w:t xml:space="preserve">  </w:t>
      </w:r>
      <w:r>
        <w:rPr>
          <w:rFonts w:ascii="Times New Roman" w:hAnsi="Times New Roman" w:cs="Times New Roman"/>
          <w:sz w:val="24"/>
          <w:szCs w:val="24"/>
          <w:lang w:val="uk-UA"/>
        </w:rPr>
        <w:t xml:space="preserve"> Рубіжненська</w:t>
      </w:r>
      <w:r w:rsidRPr="00C07227">
        <w:rPr>
          <w:rFonts w:ascii="Times New Roman" w:hAnsi="Times New Roman" w:cs="Times New Roman"/>
          <w:sz w:val="24"/>
          <w:szCs w:val="24"/>
        </w:rPr>
        <w:t xml:space="preserve">  </w:t>
      </w:r>
      <w:r>
        <w:rPr>
          <w:rFonts w:ascii="Times New Roman" w:hAnsi="Times New Roman" w:cs="Times New Roman"/>
          <w:sz w:val="24"/>
          <w:szCs w:val="24"/>
          <w:lang w:val="uk-UA"/>
        </w:rPr>
        <w:t xml:space="preserve"> сільська</w:t>
      </w:r>
      <w:r w:rsidRPr="00C07227">
        <w:rPr>
          <w:rFonts w:ascii="Times New Roman" w:hAnsi="Times New Roman" w:cs="Times New Roman"/>
          <w:sz w:val="24"/>
          <w:szCs w:val="24"/>
        </w:rPr>
        <w:t xml:space="preserve"> </w:t>
      </w:r>
      <w:r>
        <w:rPr>
          <w:rFonts w:ascii="Times New Roman" w:hAnsi="Times New Roman" w:cs="Times New Roman"/>
          <w:sz w:val="24"/>
          <w:szCs w:val="24"/>
          <w:lang w:val="uk-UA"/>
        </w:rPr>
        <w:t xml:space="preserve"> рада </w:t>
      </w:r>
    </w:p>
    <w:p w:rsidR="002F4930" w:rsidRPr="00C07227" w:rsidRDefault="002F4930" w:rsidP="002F4930">
      <w:pPr>
        <w:spacing w:after="0"/>
        <w:ind w:left="2340" w:hanging="2040"/>
        <w:rPr>
          <w:rFonts w:ascii="Times New Roman" w:hAnsi="Times New Roman" w:cs="Times New Roman"/>
          <w:sz w:val="24"/>
          <w:szCs w:val="24"/>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p>
    <w:p w:rsidR="002F4930" w:rsidRPr="00A07190" w:rsidRDefault="002F4930" w:rsidP="002F4930">
      <w:pPr>
        <w:spacing w:after="0"/>
        <w:ind w:hanging="1134"/>
        <w:rPr>
          <w:rFonts w:ascii="Times New Roman" w:hAnsi="Times New Roman" w:cs="Times New Roman"/>
          <w:sz w:val="24"/>
          <w:szCs w:val="24"/>
          <w:lang w:val="uk-UA"/>
        </w:rPr>
      </w:pPr>
      <w:r w:rsidRPr="00C07227">
        <w:rPr>
          <w:rFonts w:ascii="Times New Roman" w:hAnsi="Times New Roman" w:cs="Times New Roman"/>
          <w:sz w:val="24"/>
          <w:szCs w:val="24"/>
        </w:rPr>
        <w:t xml:space="preserve">                                   </w:t>
      </w:r>
      <w:r>
        <w:rPr>
          <w:rFonts w:ascii="Times New Roman" w:hAnsi="Times New Roman" w:cs="Times New Roman"/>
          <w:sz w:val="24"/>
          <w:szCs w:val="24"/>
          <w:lang w:val="uk-UA"/>
        </w:rPr>
        <w:t xml:space="preserve">1.  Затвердити   </w:t>
      </w:r>
      <w:r>
        <w:rPr>
          <w:rFonts w:ascii="Times New Roman" w:hAnsi="Times New Roman" w:cs="Times New Roman"/>
          <w:b/>
          <w:sz w:val="24"/>
          <w:szCs w:val="24"/>
          <w:lang w:val="uk-UA"/>
        </w:rPr>
        <w:t xml:space="preserve">ХХХХХХХХХХХ   </w:t>
      </w:r>
      <w:r>
        <w:rPr>
          <w:rFonts w:ascii="Times New Roman" w:hAnsi="Times New Roman" w:cs="Times New Roman"/>
          <w:sz w:val="24"/>
          <w:szCs w:val="24"/>
          <w:lang w:val="uk-UA"/>
        </w:rPr>
        <w:t xml:space="preserve">технічну  документацію  із землеустрою  щодо встановлення меж  земельної ділянки із земель житлової та громадської забудови,   площею 0,25 га  </w:t>
      </w:r>
      <w:r w:rsidRPr="007D5013">
        <w:rPr>
          <w:rFonts w:ascii="Times New Roman" w:hAnsi="Times New Roman" w:cs="Times New Roman"/>
          <w:sz w:val="24"/>
          <w:szCs w:val="24"/>
          <w:lang w:val="uk-UA"/>
        </w:rPr>
        <w:t>для будівництва та обслуговування жилого будинку, господарських будівель і споруд</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(присадибна ділянка), вид угідь – забудовані землі</w:t>
      </w:r>
      <w:r w:rsidRPr="00A07190">
        <w:rPr>
          <w:rFonts w:ascii="Times New Roman" w:hAnsi="Times New Roman" w:cs="Times New Roman"/>
          <w:sz w:val="24"/>
          <w:szCs w:val="24"/>
          <w:lang w:val="uk-UA"/>
        </w:rPr>
        <w:t xml:space="preserve"> </w:t>
      </w:r>
      <w:r>
        <w:rPr>
          <w:rFonts w:ascii="Times New Roman" w:hAnsi="Times New Roman" w:cs="Times New Roman"/>
          <w:sz w:val="24"/>
          <w:szCs w:val="24"/>
          <w:lang w:val="uk-UA"/>
        </w:rPr>
        <w:t>кадастровий номер 6321687201:00:002:0449, яка розташована за адресою</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с.  </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Рубіжне, вул. Фролова,8</w:t>
      </w:r>
      <w:r>
        <w:rPr>
          <w:rFonts w:ascii="Times New Roman" w:hAnsi="Times New Roman" w:cs="Times New Roman"/>
          <w:b/>
          <w:sz w:val="24"/>
          <w:szCs w:val="24"/>
          <w:lang w:val="uk-UA"/>
        </w:rPr>
        <w:t xml:space="preserve"> </w:t>
      </w:r>
      <w:r w:rsidRPr="00A07190">
        <w:rPr>
          <w:rFonts w:ascii="Times New Roman" w:hAnsi="Times New Roman" w:cs="Times New Roman"/>
          <w:sz w:val="24"/>
          <w:szCs w:val="24"/>
          <w:lang w:val="uk-UA"/>
        </w:rPr>
        <w:t xml:space="preserve"> Вовчанського району    Харківської   області  для  передачі </w:t>
      </w:r>
      <w:r>
        <w:rPr>
          <w:rFonts w:ascii="Times New Roman" w:hAnsi="Times New Roman" w:cs="Times New Roman"/>
          <w:sz w:val="24"/>
          <w:szCs w:val="24"/>
          <w:lang w:val="uk-UA"/>
        </w:rPr>
        <w:t xml:space="preserve"> </w:t>
      </w:r>
      <w:r w:rsidRPr="00A07190">
        <w:rPr>
          <w:rFonts w:ascii="Times New Roman" w:hAnsi="Times New Roman" w:cs="Times New Roman"/>
          <w:sz w:val="24"/>
          <w:szCs w:val="24"/>
          <w:lang w:val="uk-UA"/>
        </w:rPr>
        <w:t>її</w:t>
      </w:r>
      <w:r>
        <w:rPr>
          <w:rFonts w:ascii="Times New Roman" w:hAnsi="Times New Roman" w:cs="Times New Roman"/>
          <w:sz w:val="24"/>
          <w:szCs w:val="24"/>
          <w:lang w:val="uk-UA"/>
        </w:rPr>
        <w:t xml:space="preserve"> </w:t>
      </w:r>
      <w:r w:rsidRPr="00A07190">
        <w:rPr>
          <w:rFonts w:ascii="Times New Roman" w:hAnsi="Times New Roman" w:cs="Times New Roman"/>
          <w:sz w:val="24"/>
          <w:szCs w:val="24"/>
          <w:lang w:val="uk-UA"/>
        </w:rPr>
        <w:t xml:space="preserve"> у власність</w:t>
      </w:r>
      <w:r w:rsidRPr="00A31968">
        <w:rPr>
          <w:rFonts w:ascii="Times New Roman" w:hAnsi="Times New Roman" w:cs="Times New Roman"/>
          <w:sz w:val="24"/>
          <w:szCs w:val="24"/>
          <w:lang w:val="uk-UA"/>
        </w:rPr>
        <w:t xml:space="preserve"> </w:t>
      </w:r>
      <w:r>
        <w:rPr>
          <w:rFonts w:ascii="Times New Roman" w:hAnsi="Times New Roman" w:cs="Times New Roman"/>
          <w:sz w:val="24"/>
          <w:szCs w:val="24"/>
          <w:lang w:val="uk-UA"/>
        </w:rPr>
        <w:t>розроблений ТОВ «АГ РІЕЛТІ».</w:t>
      </w:r>
    </w:p>
    <w:p w:rsidR="002F4930" w:rsidRPr="00D72760" w:rsidRDefault="002F4930" w:rsidP="002F4930">
      <w:pPr>
        <w:spacing w:after="0"/>
        <w:ind w:hanging="710"/>
        <w:rPr>
          <w:rFonts w:ascii="Times New Roman" w:hAnsi="Times New Roman" w:cs="Times New Roman"/>
          <w:sz w:val="24"/>
          <w:szCs w:val="24"/>
          <w:lang w:val="uk-UA"/>
        </w:rPr>
      </w:pPr>
      <w:r w:rsidRPr="00A07190">
        <w:rPr>
          <w:rFonts w:ascii="Times New Roman" w:hAnsi="Times New Roman" w:cs="Times New Roman"/>
          <w:sz w:val="24"/>
          <w:szCs w:val="24"/>
          <w:lang w:val="uk-UA"/>
        </w:rPr>
        <w:t xml:space="preserve">                           </w:t>
      </w:r>
      <w:r>
        <w:rPr>
          <w:rFonts w:ascii="Times New Roman" w:hAnsi="Times New Roman" w:cs="Times New Roman"/>
          <w:sz w:val="24"/>
          <w:szCs w:val="24"/>
        </w:rPr>
        <w:t xml:space="preserve">2.  </w:t>
      </w:r>
      <w:r>
        <w:rPr>
          <w:rFonts w:ascii="Times New Roman" w:hAnsi="Times New Roman" w:cs="Times New Roman"/>
          <w:sz w:val="24"/>
          <w:szCs w:val="24"/>
          <w:lang w:val="uk-UA"/>
        </w:rPr>
        <w:t xml:space="preserve">Передати  у  власність  </w:t>
      </w:r>
      <w:r>
        <w:rPr>
          <w:rFonts w:ascii="Times New Roman" w:hAnsi="Times New Roman" w:cs="Times New Roman"/>
          <w:b/>
          <w:sz w:val="24"/>
          <w:szCs w:val="24"/>
          <w:lang w:val="uk-UA"/>
        </w:rPr>
        <w:t xml:space="preserve">ХХХХХХХХХХХ   </w:t>
      </w:r>
      <w:r w:rsidRPr="007D5013">
        <w:rPr>
          <w:rFonts w:ascii="Times New Roman" w:hAnsi="Times New Roman" w:cs="Times New Roman"/>
          <w:sz w:val="24"/>
          <w:szCs w:val="24"/>
          <w:lang w:val="uk-UA"/>
        </w:rPr>
        <w:t xml:space="preserve">земельну  ділянку </w:t>
      </w:r>
      <w:r>
        <w:rPr>
          <w:rFonts w:ascii="Times New Roman" w:hAnsi="Times New Roman" w:cs="Times New Roman"/>
          <w:sz w:val="24"/>
          <w:szCs w:val="24"/>
          <w:lang w:val="uk-UA"/>
        </w:rPr>
        <w:t xml:space="preserve"> кадастровий номер 6321687201:00:002:0449  </w:t>
      </w:r>
      <w:r w:rsidRPr="007D5013">
        <w:rPr>
          <w:rFonts w:ascii="Times New Roman" w:hAnsi="Times New Roman" w:cs="Times New Roman"/>
          <w:sz w:val="24"/>
          <w:szCs w:val="24"/>
          <w:lang w:val="uk-UA"/>
        </w:rPr>
        <w:t xml:space="preserve"> площею  0.2</w:t>
      </w:r>
      <w:r>
        <w:rPr>
          <w:rFonts w:ascii="Times New Roman" w:hAnsi="Times New Roman" w:cs="Times New Roman"/>
          <w:sz w:val="24"/>
          <w:szCs w:val="24"/>
          <w:lang w:val="uk-UA"/>
        </w:rPr>
        <w:t xml:space="preserve">5 </w:t>
      </w:r>
      <w:r w:rsidRPr="007D5013">
        <w:rPr>
          <w:rFonts w:ascii="Times New Roman" w:hAnsi="Times New Roman" w:cs="Times New Roman"/>
          <w:sz w:val="24"/>
          <w:szCs w:val="24"/>
          <w:lang w:val="uk-UA"/>
        </w:rPr>
        <w:t xml:space="preserve"> із  земель  житлової  та  громадської   забудови  (вид  угідь – забудовані  землі)  </w:t>
      </w:r>
      <w:r w:rsidRPr="00491D62">
        <w:rPr>
          <w:rFonts w:ascii="Times New Roman" w:hAnsi="Times New Roman" w:cs="Times New Roman"/>
          <w:sz w:val="24"/>
          <w:szCs w:val="24"/>
          <w:lang w:val="uk-UA"/>
        </w:rPr>
        <w:t xml:space="preserve">для </w:t>
      </w:r>
      <w:r>
        <w:rPr>
          <w:rFonts w:ascii="Times New Roman" w:hAnsi="Times New Roman" w:cs="Times New Roman"/>
          <w:sz w:val="24"/>
          <w:szCs w:val="24"/>
          <w:lang w:val="uk-UA"/>
        </w:rPr>
        <w:t>будівництва   і  обслуговування  житлового  будинку ,  господарських  будівель  і  споруд  (присадибна  ділянка), яка  розташована  за  адресою : с. Рубіжне, вул. Фролова,8</w:t>
      </w:r>
      <w:r>
        <w:rPr>
          <w:rFonts w:ascii="Times New Roman" w:hAnsi="Times New Roman" w:cs="Times New Roman"/>
          <w:b/>
          <w:sz w:val="24"/>
          <w:szCs w:val="24"/>
          <w:lang w:val="uk-UA"/>
        </w:rPr>
        <w:t xml:space="preserve"> </w:t>
      </w:r>
      <w:r w:rsidRPr="00A0719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D7276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Вовчанського району, Харківської  області. </w:t>
      </w:r>
    </w:p>
    <w:p w:rsidR="002F4930" w:rsidRPr="00C07227" w:rsidRDefault="002F4930" w:rsidP="002F4930">
      <w:pPr>
        <w:spacing w:after="0"/>
        <w:ind w:hanging="851"/>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D72760">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w:t>
      </w: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земельних відносин і природокористування</w:t>
      </w:r>
      <w:r>
        <w:rPr>
          <w:rFonts w:ascii="Times New Roman" w:hAnsi="Times New Roman" w:cs="Times New Roman"/>
          <w:sz w:val="24"/>
          <w:szCs w:val="24"/>
          <w:lang w:val="uk-UA"/>
        </w:rPr>
        <w:t>,</w:t>
      </w:r>
      <w:r w:rsidRPr="00DE4FBC">
        <w:rPr>
          <w:rFonts w:ascii="Times New Roman" w:hAnsi="Times New Roman" w:cs="Times New Roman"/>
          <w:sz w:val="24"/>
          <w:szCs w:val="24"/>
          <w:lang w:val="uk-UA"/>
        </w:rPr>
        <w:t xml:space="preserve"> екології</w:t>
      </w:r>
      <w:r>
        <w:rPr>
          <w:rFonts w:ascii="Times New Roman" w:hAnsi="Times New Roman" w:cs="Times New Roman"/>
          <w:sz w:val="24"/>
          <w:szCs w:val="24"/>
          <w:lang w:val="uk-UA"/>
        </w:rPr>
        <w:t>,</w:t>
      </w:r>
      <w:r w:rsidRPr="00DE4FBC">
        <w:rPr>
          <w:rFonts w:ascii="Times New Roman" w:hAnsi="Times New Roman" w:cs="Times New Roman"/>
          <w:sz w:val="24"/>
          <w:szCs w:val="24"/>
          <w:lang w:val="uk-UA"/>
        </w:rPr>
        <w:t xml:space="preserve"> надзвичайних ситуацій </w:t>
      </w: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E4FBC">
        <w:rPr>
          <w:rFonts w:ascii="Times New Roman" w:hAnsi="Times New Roman" w:cs="Times New Roman"/>
          <w:sz w:val="24"/>
          <w:szCs w:val="24"/>
          <w:lang w:val="uk-UA"/>
        </w:rPr>
        <w:t>Бєлаєв В.Д).</w:t>
      </w:r>
    </w:p>
    <w:p w:rsidR="002F4930" w:rsidRPr="00C07227" w:rsidRDefault="002F4930" w:rsidP="002F4930">
      <w:pPr>
        <w:spacing w:after="0"/>
        <w:ind w:hanging="851"/>
        <w:jc w:val="both"/>
        <w:rPr>
          <w:rFonts w:ascii="Times New Roman" w:hAnsi="Times New Roman" w:cs="Times New Roman"/>
          <w:sz w:val="24"/>
          <w:szCs w:val="24"/>
          <w:lang w:val="uk-UA"/>
        </w:rPr>
      </w:pPr>
    </w:p>
    <w:p w:rsidR="002F4930" w:rsidRDefault="002F4930" w:rsidP="002F4930">
      <w:pPr>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2F4930" w:rsidRDefault="002F4930" w:rsidP="002F4930">
      <w:pPr>
        <w:tabs>
          <w:tab w:val="left" w:pos="5985"/>
        </w:tabs>
        <w:spacing w:after="0"/>
        <w:ind w:left="2340"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07227">
        <w:rPr>
          <w:rFonts w:ascii="Times New Roman" w:hAnsi="Times New Roman" w:cs="Times New Roman"/>
          <w:sz w:val="24"/>
          <w:szCs w:val="24"/>
          <w:lang w:val="uk-UA"/>
        </w:rPr>
        <w:t xml:space="preserve">         </w:t>
      </w:r>
      <w:r>
        <w:rPr>
          <w:rFonts w:ascii="Times New Roman" w:hAnsi="Times New Roman" w:cs="Times New Roman"/>
          <w:sz w:val="24"/>
          <w:szCs w:val="24"/>
          <w:lang w:val="uk-UA"/>
        </w:rPr>
        <w:t>Сільський  голова</w:t>
      </w:r>
      <w:r>
        <w:rPr>
          <w:rFonts w:ascii="Times New Roman" w:hAnsi="Times New Roman" w:cs="Times New Roman"/>
          <w:sz w:val="24"/>
          <w:szCs w:val="24"/>
          <w:lang w:val="uk-UA"/>
        </w:rPr>
        <w:tab/>
        <w:t>Долина К.В.</w:t>
      </w:r>
    </w:p>
    <w:p w:rsidR="002F4930" w:rsidRPr="00471B68" w:rsidRDefault="002F4930" w:rsidP="002F4930">
      <w:pPr>
        <w:rPr>
          <w:lang w:val="uk-UA"/>
        </w:rPr>
      </w:pPr>
    </w:p>
    <w:p w:rsidR="002F4930" w:rsidRDefault="002F4930" w:rsidP="002F4930">
      <w:pPr>
        <w:pStyle w:val="a3"/>
        <w:jc w:val="left"/>
        <w:rPr>
          <w:b w:val="0"/>
          <w:sz w:val="24"/>
          <w:szCs w:val="24"/>
        </w:rPr>
      </w:pPr>
      <w:r w:rsidRPr="00ED7016">
        <w:rPr>
          <w:b w:val="0"/>
          <w:noProof/>
          <w:sz w:val="24"/>
          <w:szCs w:val="24"/>
          <w:lang w:val="ru-RU"/>
        </w:rPr>
        <w:lastRenderedPageBreak/>
        <w:drawing>
          <wp:anchor distT="0" distB="0" distL="114300" distR="114300" simplePos="0" relativeHeight="251666432" behindDoc="0" locked="0" layoutInCell="0" allowOverlap="1">
            <wp:simplePos x="0" y="0"/>
            <wp:positionH relativeFrom="column">
              <wp:posOffset>2794000</wp:posOffset>
            </wp:positionH>
            <wp:positionV relativeFrom="paragraph">
              <wp:posOffset>-611505</wp:posOffset>
            </wp:positionV>
            <wp:extent cx="301625" cy="572770"/>
            <wp:effectExtent l="19050" t="0" r="3175" b="0"/>
            <wp:wrapTopAndBottom/>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301625" cy="572770"/>
                    </a:xfrm>
                    <a:prstGeom prst="rect">
                      <a:avLst/>
                    </a:prstGeom>
                    <a:noFill/>
                  </pic:spPr>
                </pic:pic>
              </a:graphicData>
            </a:graphic>
          </wp:anchor>
        </w:drawing>
      </w:r>
    </w:p>
    <w:p w:rsidR="002F4930" w:rsidRPr="00EA553F" w:rsidRDefault="002F4930" w:rsidP="002F4930">
      <w:pPr>
        <w:pStyle w:val="a3"/>
        <w:rPr>
          <w:b w:val="0"/>
          <w:sz w:val="24"/>
          <w:szCs w:val="24"/>
        </w:rPr>
      </w:pPr>
      <w:r w:rsidRPr="00EA553F">
        <w:rPr>
          <w:b w:val="0"/>
          <w:sz w:val="24"/>
          <w:szCs w:val="24"/>
        </w:rPr>
        <w:t>УКРАЇНА</w:t>
      </w:r>
    </w:p>
    <w:p w:rsidR="002F4930" w:rsidRPr="00EA553F" w:rsidRDefault="002F4930" w:rsidP="002F4930">
      <w:pPr>
        <w:pStyle w:val="a3"/>
        <w:rPr>
          <w:b w:val="0"/>
          <w:sz w:val="24"/>
          <w:szCs w:val="24"/>
        </w:rPr>
      </w:pPr>
      <w:r w:rsidRPr="00EA553F">
        <w:rPr>
          <w:b w:val="0"/>
          <w:sz w:val="24"/>
          <w:szCs w:val="24"/>
        </w:rPr>
        <w:t>РУБІЖНЕНСЬКА  СІЛЬСЬКА РАДА</w:t>
      </w:r>
    </w:p>
    <w:p w:rsidR="002F4930" w:rsidRPr="00EA553F" w:rsidRDefault="002F4930" w:rsidP="002F4930">
      <w:pPr>
        <w:pStyle w:val="a3"/>
        <w:rPr>
          <w:b w:val="0"/>
          <w:sz w:val="24"/>
          <w:szCs w:val="24"/>
        </w:rPr>
      </w:pPr>
      <w:r w:rsidRPr="00EA553F">
        <w:rPr>
          <w:b w:val="0"/>
          <w:sz w:val="24"/>
          <w:szCs w:val="24"/>
        </w:rPr>
        <w:t>ВОВЧАНСЬКОГО РАЙОНУ   ХАРКІВСЬКОЇ  ОБЛАСТ</w:t>
      </w:r>
    </w:p>
    <w:p w:rsidR="002F4930" w:rsidRDefault="002F4930" w:rsidP="002F493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Х</w:t>
      </w:r>
      <w:r w:rsidRPr="003F7FF1">
        <w:rPr>
          <w:rFonts w:ascii="Times New Roman" w:hAnsi="Times New Roman" w:cs="Times New Roman"/>
          <w:bCs/>
          <w:sz w:val="24"/>
          <w:szCs w:val="24"/>
          <w:lang w:val="uk-UA"/>
        </w:rPr>
        <w:t>Х</w:t>
      </w:r>
      <w:r>
        <w:rPr>
          <w:rFonts w:ascii="Times New Roman" w:hAnsi="Times New Roman" w:cs="Times New Roman"/>
          <w:bCs/>
          <w:sz w:val="24"/>
          <w:szCs w:val="24"/>
          <w:lang w:val="en-US"/>
        </w:rPr>
        <w:t>X</w:t>
      </w:r>
      <w:r>
        <w:rPr>
          <w:rFonts w:ascii="Times New Roman" w:hAnsi="Times New Roman" w:cs="Times New Roman"/>
          <w:bCs/>
          <w:sz w:val="24"/>
          <w:szCs w:val="24"/>
          <w:lang w:val="uk-UA"/>
        </w:rPr>
        <w:t>Х</w:t>
      </w:r>
      <w:r>
        <w:rPr>
          <w:rFonts w:ascii="Times New Roman" w:hAnsi="Times New Roman" w:cs="Times New Roman"/>
          <w:bCs/>
          <w:sz w:val="24"/>
          <w:szCs w:val="24"/>
          <w:lang w:val="en-US"/>
        </w:rPr>
        <w:t>I</w:t>
      </w:r>
      <w:r>
        <w:rPr>
          <w:rFonts w:ascii="Times New Roman" w:hAnsi="Times New Roman" w:cs="Times New Roman"/>
          <w:bCs/>
          <w:sz w:val="24"/>
          <w:szCs w:val="24"/>
          <w:lang w:val="uk-UA"/>
        </w:rPr>
        <w:t>ІІ</w:t>
      </w:r>
      <w:r w:rsidRPr="003F7FF1">
        <w:rPr>
          <w:rFonts w:ascii="Times New Roman" w:hAnsi="Times New Roman" w:cs="Times New Roman"/>
          <w:bCs/>
          <w:sz w:val="24"/>
          <w:szCs w:val="24"/>
          <w:lang w:val="uk-UA"/>
        </w:rPr>
        <w:t xml:space="preserve"> сесія  </w:t>
      </w:r>
      <w:r>
        <w:rPr>
          <w:rFonts w:ascii="Times New Roman" w:hAnsi="Times New Roman" w:cs="Times New Roman"/>
          <w:bCs/>
          <w:sz w:val="24"/>
          <w:szCs w:val="24"/>
          <w:lang w:val="en-US"/>
        </w:rPr>
        <w:t>VI</w:t>
      </w:r>
      <w:r>
        <w:rPr>
          <w:rFonts w:ascii="Times New Roman" w:hAnsi="Times New Roman" w:cs="Times New Roman"/>
          <w:bCs/>
          <w:sz w:val="24"/>
          <w:szCs w:val="24"/>
          <w:lang w:val="uk-UA"/>
        </w:rPr>
        <w:t xml:space="preserve">І </w:t>
      </w:r>
      <w:r w:rsidRPr="003F7FF1">
        <w:rPr>
          <w:rFonts w:ascii="Times New Roman" w:hAnsi="Times New Roman" w:cs="Times New Roman"/>
          <w:bCs/>
          <w:sz w:val="24"/>
          <w:szCs w:val="24"/>
          <w:lang w:val="uk-UA"/>
        </w:rPr>
        <w:t xml:space="preserve"> скликання</w:t>
      </w:r>
    </w:p>
    <w:p w:rsidR="002F4930" w:rsidRPr="003F7FF1" w:rsidRDefault="002F4930" w:rsidP="002F4930">
      <w:pPr>
        <w:spacing w:after="0"/>
        <w:ind w:left="720"/>
        <w:rPr>
          <w:rFonts w:ascii="Times New Roman" w:hAnsi="Times New Roman" w:cs="Times New Roman"/>
          <w:bCs/>
          <w:sz w:val="24"/>
          <w:szCs w:val="24"/>
          <w:lang w:val="uk-UA"/>
        </w:rPr>
      </w:pPr>
    </w:p>
    <w:p w:rsidR="002F4930" w:rsidRPr="00EA553F" w:rsidRDefault="002F4930" w:rsidP="002F4930">
      <w:pPr>
        <w:spacing w:after="0"/>
        <w:jc w:val="center"/>
        <w:rPr>
          <w:rFonts w:ascii="Times New Roman" w:hAnsi="Times New Roman" w:cs="Times New Roman"/>
          <w:bCs/>
          <w:sz w:val="24"/>
          <w:szCs w:val="24"/>
        </w:rPr>
      </w:pPr>
      <w:r w:rsidRPr="00EA553F">
        <w:rPr>
          <w:rFonts w:ascii="Times New Roman" w:hAnsi="Times New Roman" w:cs="Times New Roman"/>
          <w:bCs/>
          <w:sz w:val="24"/>
          <w:szCs w:val="24"/>
        </w:rPr>
        <w:t>Р І Ш Е Н Н Я</w:t>
      </w:r>
    </w:p>
    <w:p w:rsidR="002F4930" w:rsidRPr="009069AB" w:rsidRDefault="002F4930" w:rsidP="002F4930">
      <w:pPr>
        <w:spacing w:after="0"/>
        <w:rPr>
          <w:rFonts w:ascii="Times New Roman" w:hAnsi="Times New Roman" w:cs="Times New Roman"/>
          <w:sz w:val="24"/>
          <w:szCs w:val="24"/>
          <w:lang w:val="uk-UA"/>
        </w:rPr>
      </w:pPr>
      <w:r>
        <w:rPr>
          <w:rFonts w:ascii="Times New Roman" w:hAnsi="Times New Roman" w:cs="Times New Roman"/>
          <w:sz w:val="24"/>
          <w:szCs w:val="24"/>
        </w:rPr>
        <w:t>Від</w:t>
      </w:r>
      <w:r>
        <w:rPr>
          <w:rFonts w:ascii="Times New Roman" w:hAnsi="Times New Roman" w:cs="Times New Roman"/>
          <w:sz w:val="24"/>
          <w:szCs w:val="24"/>
          <w:lang w:val="uk-UA"/>
        </w:rPr>
        <w:t xml:space="preserve">   27 червня </w:t>
      </w:r>
      <w:r w:rsidRPr="00EA553F">
        <w:rPr>
          <w:rFonts w:ascii="Times New Roman" w:hAnsi="Times New Roman" w:cs="Times New Roman"/>
          <w:sz w:val="24"/>
          <w:szCs w:val="24"/>
        </w:rPr>
        <w:t xml:space="preserve"> 20</w:t>
      </w:r>
      <w:r>
        <w:rPr>
          <w:rFonts w:ascii="Times New Roman" w:hAnsi="Times New Roman" w:cs="Times New Roman"/>
          <w:sz w:val="24"/>
          <w:szCs w:val="24"/>
          <w:lang w:val="uk-UA"/>
        </w:rPr>
        <w:t>19</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628 -  </w:t>
      </w:r>
      <w:r>
        <w:rPr>
          <w:rFonts w:ascii="Times New Roman" w:hAnsi="Times New Roman" w:cs="Times New Roman"/>
          <w:bCs/>
          <w:sz w:val="24"/>
          <w:szCs w:val="24"/>
          <w:lang w:val="en-US"/>
        </w:rPr>
        <w:t>VI</w:t>
      </w:r>
      <w:r>
        <w:rPr>
          <w:rFonts w:ascii="Times New Roman" w:hAnsi="Times New Roman" w:cs="Times New Roman"/>
          <w:bCs/>
          <w:sz w:val="24"/>
          <w:szCs w:val="24"/>
          <w:lang w:val="uk-UA"/>
        </w:rPr>
        <w:t>І</w:t>
      </w:r>
    </w:p>
    <w:p w:rsidR="002F4930" w:rsidRPr="00EA553F" w:rsidRDefault="002F4930" w:rsidP="002F4930">
      <w:pPr>
        <w:spacing w:after="0"/>
        <w:rPr>
          <w:rFonts w:ascii="Times New Roman" w:hAnsi="Times New Roman" w:cs="Times New Roman"/>
          <w:sz w:val="24"/>
          <w:szCs w:val="24"/>
        </w:rPr>
      </w:pPr>
    </w:p>
    <w:p w:rsidR="002F4930" w:rsidRPr="00313D20" w:rsidRDefault="002F4930" w:rsidP="002F493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243E81">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 надання дозволу </w:t>
      </w:r>
      <w:r w:rsidRPr="00243E81">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на виготовлення технічної  документації  щодо встановлення меж  </w:t>
      </w:r>
      <w:r w:rsidRPr="00243E81">
        <w:rPr>
          <w:rFonts w:ascii="Times New Roman" w:hAnsi="Times New Roman" w:cs="Times New Roman"/>
          <w:b/>
          <w:sz w:val="24"/>
          <w:szCs w:val="24"/>
          <w:lang w:val="uk-UA"/>
        </w:rPr>
        <w:t xml:space="preserve">земельної </w:t>
      </w:r>
      <w:r>
        <w:rPr>
          <w:rFonts w:ascii="Times New Roman" w:hAnsi="Times New Roman" w:cs="Times New Roman"/>
          <w:b/>
          <w:sz w:val="24"/>
          <w:szCs w:val="24"/>
          <w:lang w:val="uk-UA"/>
        </w:rPr>
        <w:t xml:space="preserve"> </w:t>
      </w:r>
      <w:r w:rsidRPr="00243E81">
        <w:rPr>
          <w:rFonts w:ascii="Times New Roman" w:hAnsi="Times New Roman" w:cs="Times New Roman"/>
          <w:b/>
          <w:sz w:val="24"/>
          <w:szCs w:val="24"/>
          <w:lang w:val="uk-UA"/>
        </w:rPr>
        <w:t xml:space="preserve">ділянки </w:t>
      </w:r>
      <w:r>
        <w:rPr>
          <w:rFonts w:ascii="Times New Roman" w:hAnsi="Times New Roman" w:cs="Times New Roman"/>
          <w:b/>
          <w:sz w:val="24"/>
          <w:szCs w:val="24"/>
          <w:lang w:val="uk-UA"/>
        </w:rPr>
        <w:t xml:space="preserve"> </w:t>
      </w:r>
      <w:r w:rsidRPr="00243E81">
        <w:rPr>
          <w:rFonts w:ascii="Times New Roman" w:hAnsi="Times New Roman" w:cs="Times New Roman"/>
          <w:b/>
          <w:sz w:val="24"/>
          <w:szCs w:val="24"/>
          <w:lang w:val="uk-UA"/>
        </w:rPr>
        <w:t xml:space="preserve">для </w:t>
      </w:r>
      <w:r>
        <w:rPr>
          <w:rFonts w:ascii="Times New Roman" w:hAnsi="Times New Roman" w:cs="Times New Roman"/>
          <w:b/>
          <w:sz w:val="24"/>
          <w:szCs w:val="24"/>
          <w:lang w:val="uk-UA"/>
        </w:rPr>
        <w:t xml:space="preserve">будівництва  і </w:t>
      </w:r>
      <w:r w:rsidRPr="00EA553F">
        <w:rPr>
          <w:rFonts w:ascii="Times New Roman" w:hAnsi="Times New Roman" w:cs="Times New Roman"/>
          <w:b/>
          <w:sz w:val="24"/>
          <w:szCs w:val="24"/>
          <w:lang w:val="uk-UA"/>
        </w:rPr>
        <w:t xml:space="preserve"> обслуговування </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жилого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 будівель і споруд</w:t>
      </w:r>
      <w:r w:rsidRPr="00243E81">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 присадибна ділянка)</w:t>
      </w:r>
    </w:p>
    <w:p w:rsidR="002F4930" w:rsidRPr="00243E81" w:rsidRDefault="002F4930" w:rsidP="002F4930">
      <w:pPr>
        <w:spacing w:after="0"/>
        <w:rPr>
          <w:rFonts w:ascii="Times New Roman" w:hAnsi="Times New Roman" w:cs="Times New Roman"/>
          <w:sz w:val="24"/>
          <w:szCs w:val="24"/>
          <w:lang w:val="uk-UA"/>
        </w:rPr>
      </w:pPr>
    </w:p>
    <w:p w:rsidR="002F4930" w:rsidRPr="00743994" w:rsidRDefault="002F4930" w:rsidP="002F4930">
      <w:pPr>
        <w:spacing w:after="0"/>
        <w:ind w:left="36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2F4930">
        <w:rPr>
          <w:rFonts w:ascii="Times New Roman" w:hAnsi="Times New Roman" w:cs="Times New Roman"/>
          <w:sz w:val="24"/>
          <w:szCs w:val="24"/>
          <w:lang w:val="uk-UA"/>
        </w:rPr>
        <w:t>Розглянувши</w:t>
      </w:r>
      <w:r>
        <w:rPr>
          <w:rFonts w:ascii="Times New Roman" w:hAnsi="Times New Roman" w:cs="Times New Roman"/>
          <w:sz w:val="24"/>
          <w:szCs w:val="24"/>
          <w:lang w:val="uk-UA"/>
        </w:rPr>
        <w:t xml:space="preserve"> </w:t>
      </w:r>
      <w:r w:rsidRPr="002F4930">
        <w:rPr>
          <w:rFonts w:ascii="Times New Roman" w:hAnsi="Times New Roman" w:cs="Times New Roman"/>
          <w:sz w:val="24"/>
          <w:szCs w:val="24"/>
          <w:lang w:val="uk-UA"/>
        </w:rPr>
        <w:t xml:space="preserve"> заяву</w:t>
      </w:r>
      <w:r>
        <w:rPr>
          <w:rFonts w:ascii="Times New Roman" w:hAnsi="Times New Roman" w:cs="Times New Roman"/>
          <w:sz w:val="24"/>
          <w:szCs w:val="24"/>
          <w:lang w:val="uk-UA"/>
        </w:rPr>
        <w:t xml:space="preserve"> </w:t>
      </w:r>
      <w:r w:rsidRPr="002F4930">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ХХХХХХХХХХХ   </w:t>
      </w:r>
      <w:r>
        <w:rPr>
          <w:rFonts w:ascii="Times New Roman" w:hAnsi="Times New Roman" w:cs="Times New Roman"/>
          <w:sz w:val="24"/>
          <w:szCs w:val="24"/>
          <w:lang w:val="uk-UA"/>
        </w:rPr>
        <w:t xml:space="preserve">про надання  дозволу  на    </w:t>
      </w:r>
      <w:r w:rsidRPr="00790CF0">
        <w:rPr>
          <w:rFonts w:ascii="Times New Roman" w:hAnsi="Times New Roman" w:cs="Times New Roman"/>
          <w:sz w:val="24"/>
          <w:szCs w:val="24"/>
          <w:lang w:val="uk-UA"/>
        </w:rPr>
        <w:t>виготовлення технічної  документації  щодо встановлення меж  земельної  ділянки</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(присадибна ділянка),</w:t>
      </w:r>
      <w:r>
        <w:rPr>
          <w:rFonts w:ascii="Times New Roman" w:hAnsi="Times New Roman" w:cs="Times New Roman"/>
          <w:sz w:val="24"/>
          <w:szCs w:val="24"/>
          <w:lang w:val="uk-UA"/>
        </w:rPr>
        <w:t xml:space="preserve">орієнтовною </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площею 0.25 га, </w:t>
      </w:r>
      <w:r w:rsidRPr="00EA553F">
        <w:rPr>
          <w:rFonts w:ascii="Times New Roman" w:hAnsi="Times New Roman" w:cs="Times New Roman"/>
          <w:sz w:val="24"/>
          <w:szCs w:val="24"/>
          <w:lang w:val="uk-UA"/>
        </w:rPr>
        <w:t xml:space="preserve"> що розташован</w:t>
      </w:r>
      <w:r>
        <w:rPr>
          <w:rFonts w:ascii="Times New Roman" w:hAnsi="Times New Roman" w:cs="Times New Roman"/>
          <w:sz w:val="24"/>
          <w:szCs w:val="24"/>
          <w:lang w:val="uk-UA"/>
        </w:rPr>
        <w:t xml:space="preserve">а за адресою: с. Замулівка, вул. Харківська ,126,   </w:t>
      </w:r>
      <w:r w:rsidRPr="00743994">
        <w:rPr>
          <w:rFonts w:ascii="Times New Roman" w:hAnsi="Times New Roman" w:cs="Times New Roman"/>
          <w:sz w:val="24"/>
          <w:szCs w:val="24"/>
          <w:lang w:val="uk-UA"/>
        </w:rPr>
        <w:t xml:space="preserve"> Вовчансь</w:t>
      </w:r>
      <w:r>
        <w:rPr>
          <w:rFonts w:ascii="Times New Roman" w:hAnsi="Times New Roman" w:cs="Times New Roman"/>
          <w:sz w:val="24"/>
          <w:szCs w:val="24"/>
          <w:lang w:val="uk-UA"/>
        </w:rPr>
        <w:t xml:space="preserve">кого району,  Харківської  області     з подальшою передачею її у власність за рахунок земель житлової та громадської забудови вид угідь – забудовані землі.   </w:t>
      </w:r>
      <w:r w:rsidRPr="00743994">
        <w:rPr>
          <w:rFonts w:ascii="Times New Roman" w:hAnsi="Times New Roman" w:cs="Times New Roman"/>
          <w:sz w:val="24"/>
          <w:szCs w:val="24"/>
          <w:lang w:val="uk-UA"/>
        </w:rPr>
        <w:t>Керуючись п.12</w:t>
      </w:r>
      <w:r>
        <w:rPr>
          <w:rFonts w:ascii="Times New Roman" w:hAnsi="Times New Roman" w:cs="Times New Roman"/>
          <w:sz w:val="24"/>
          <w:szCs w:val="24"/>
          <w:lang w:val="uk-UA"/>
        </w:rPr>
        <w:t xml:space="preserve"> </w:t>
      </w:r>
      <w:r w:rsidRPr="00743994">
        <w:rPr>
          <w:rFonts w:ascii="Times New Roman" w:hAnsi="Times New Roman" w:cs="Times New Roman"/>
          <w:sz w:val="24"/>
          <w:szCs w:val="24"/>
          <w:lang w:val="uk-UA"/>
        </w:rPr>
        <w:t xml:space="preserve"> Перехідних положень Земельного</w:t>
      </w:r>
      <w:r>
        <w:rPr>
          <w:rFonts w:ascii="Times New Roman" w:hAnsi="Times New Roman" w:cs="Times New Roman"/>
          <w:sz w:val="24"/>
          <w:szCs w:val="24"/>
          <w:lang w:val="uk-UA"/>
        </w:rPr>
        <w:t xml:space="preserve"> </w:t>
      </w:r>
      <w:r w:rsidRPr="00743994">
        <w:rPr>
          <w:rFonts w:ascii="Times New Roman" w:hAnsi="Times New Roman" w:cs="Times New Roman"/>
          <w:sz w:val="24"/>
          <w:szCs w:val="24"/>
          <w:lang w:val="uk-UA"/>
        </w:rPr>
        <w:t xml:space="preserve"> Кодексу</w:t>
      </w:r>
      <w:r>
        <w:rPr>
          <w:rFonts w:ascii="Times New Roman" w:hAnsi="Times New Roman" w:cs="Times New Roman"/>
          <w:sz w:val="24"/>
          <w:szCs w:val="24"/>
          <w:lang w:val="uk-UA"/>
        </w:rPr>
        <w:t xml:space="preserve"> </w:t>
      </w:r>
      <w:r w:rsidRPr="00743994">
        <w:rPr>
          <w:rFonts w:ascii="Times New Roman" w:hAnsi="Times New Roman" w:cs="Times New Roman"/>
          <w:sz w:val="24"/>
          <w:szCs w:val="24"/>
          <w:lang w:val="uk-UA"/>
        </w:rPr>
        <w:t xml:space="preserve"> України,  відп</w:t>
      </w:r>
      <w:r>
        <w:rPr>
          <w:rFonts w:ascii="Times New Roman" w:hAnsi="Times New Roman" w:cs="Times New Roman"/>
          <w:sz w:val="24"/>
          <w:szCs w:val="24"/>
          <w:lang w:val="uk-UA"/>
        </w:rPr>
        <w:t>овідно до ст. 12, 186</w:t>
      </w:r>
      <w:r w:rsidRPr="00743994">
        <w:rPr>
          <w:rFonts w:ascii="Times New Roman" w:hAnsi="Times New Roman" w:cs="Times New Roman"/>
          <w:sz w:val="24"/>
          <w:szCs w:val="24"/>
          <w:lang w:val="uk-UA"/>
        </w:rPr>
        <w:t xml:space="preserve">  Земельного Кодексу України,   ст. 26 Закону  України «Про місцеве самоврядування в Україні»,   ст.  25  Закону України «Про землеустрій»,</w:t>
      </w:r>
      <w:r>
        <w:rPr>
          <w:rFonts w:ascii="Times New Roman" w:hAnsi="Times New Roman" w:cs="Times New Roman"/>
          <w:sz w:val="24"/>
          <w:szCs w:val="24"/>
          <w:lang w:val="uk-UA"/>
        </w:rPr>
        <w:t xml:space="preserve"> </w:t>
      </w:r>
      <w:r w:rsidRPr="00743994">
        <w:rPr>
          <w:rFonts w:ascii="Times New Roman" w:hAnsi="Times New Roman" w:cs="Times New Roman"/>
          <w:sz w:val="24"/>
          <w:szCs w:val="24"/>
          <w:lang w:val="uk-UA"/>
        </w:rPr>
        <w:t xml:space="preserve"> Рубіжненська сільська рада</w:t>
      </w:r>
    </w:p>
    <w:p w:rsidR="002F4930" w:rsidRDefault="002F4930" w:rsidP="002F4930">
      <w:pPr>
        <w:spacing w:after="0"/>
        <w:ind w:left="2340" w:hanging="2040"/>
        <w:rPr>
          <w:rFonts w:ascii="Times New Roman" w:hAnsi="Times New Roman" w:cs="Times New Roman"/>
          <w:sz w:val="24"/>
          <w:szCs w:val="24"/>
          <w:lang w:val="uk-UA"/>
        </w:rPr>
      </w:pPr>
      <w:r w:rsidRPr="00C137CA">
        <w:rPr>
          <w:rFonts w:ascii="Times New Roman" w:hAnsi="Times New Roman" w:cs="Times New Roman"/>
          <w:b/>
          <w:bCs/>
          <w:sz w:val="24"/>
          <w:szCs w:val="24"/>
          <w:lang w:val="uk-UA"/>
        </w:rPr>
        <w:t>ВИРІШИЛА:</w:t>
      </w:r>
      <w:r w:rsidRPr="00C137CA">
        <w:rPr>
          <w:rFonts w:ascii="Times New Roman" w:hAnsi="Times New Roman" w:cs="Times New Roman"/>
          <w:sz w:val="24"/>
          <w:szCs w:val="24"/>
          <w:lang w:val="uk-UA"/>
        </w:rPr>
        <w:t xml:space="preserve"> </w:t>
      </w:r>
    </w:p>
    <w:p w:rsidR="002F4930" w:rsidRDefault="002F4930" w:rsidP="002F4930">
      <w:pPr>
        <w:spacing w:after="0"/>
        <w:ind w:left="851" w:hanging="204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137C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1.</w:t>
      </w:r>
      <w:r w:rsidRPr="00C137CA">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Надати  </w:t>
      </w:r>
      <w:r>
        <w:rPr>
          <w:rFonts w:ascii="Times New Roman" w:hAnsi="Times New Roman" w:cs="Times New Roman"/>
          <w:color w:val="FF0000"/>
          <w:sz w:val="24"/>
          <w:szCs w:val="24"/>
          <w:lang w:val="uk-UA"/>
        </w:rPr>
        <w:t xml:space="preserve"> </w:t>
      </w:r>
      <w:r>
        <w:rPr>
          <w:rFonts w:ascii="Times New Roman" w:hAnsi="Times New Roman" w:cs="Times New Roman"/>
          <w:b/>
          <w:sz w:val="24"/>
          <w:szCs w:val="24"/>
          <w:lang w:val="uk-UA"/>
        </w:rPr>
        <w:t xml:space="preserve">ХХХХХХХХХХХ    </w:t>
      </w:r>
      <w:r>
        <w:rPr>
          <w:rFonts w:ascii="Times New Roman" w:hAnsi="Times New Roman" w:cs="Times New Roman"/>
          <w:sz w:val="24"/>
          <w:szCs w:val="24"/>
          <w:lang w:val="uk-UA"/>
        </w:rPr>
        <w:t xml:space="preserve">дозвіл на виготовлення технічної документації   щодо  встановлення меж     земельної ділянки із </w:t>
      </w:r>
      <w:r w:rsidRPr="00EA553F">
        <w:rPr>
          <w:rFonts w:ascii="Times New Roman" w:hAnsi="Times New Roman" w:cs="Times New Roman"/>
          <w:sz w:val="24"/>
          <w:szCs w:val="24"/>
          <w:lang w:val="uk-UA"/>
        </w:rPr>
        <w:t xml:space="preserve">земель житлової та громадської </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забудови, орієнтовною площею </w:t>
      </w:r>
      <w:r>
        <w:rPr>
          <w:rFonts w:ascii="Times New Roman" w:hAnsi="Times New Roman" w:cs="Times New Roman"/>
          <w:sz w:val="24"/>
          <w:szCs w:val="24"/>
          <w:lang w:val="uk-UA"/>
        </w:rPr>
        <w:t xml:space="preserve"> </w:t>
      </w:r>
      <w:r>
        <w:rPr>
          <w:rFonts w:ascii="Times New Roman" w:hAnsi="Times New Roman" w:cs="Times New Roman"/>
          <w:color w:val="FF0000"/>
          <w:sz w:val="24"/>
          <w:szCs w:val="24"/>
          <w:lang w:val="uk-UA"/>
        </w:rPr>
        <w:t xml:space="preserve"> </w:t>
      </w:r>
      <w:r>
        <w:rPr>
          <w:rFonts w:ascii="Times New Roman" w:hAnsi="Times New Roman" w:cs="Times New Roman"/>
          <w:color w:val="000000" w:themeColor="text1"/>
          <w:sz w:val="24"/>
          <w:szCs w:val="24"/>
          <w:lang w:val="uk-UA"/>
        </w:rPr>
        <w:t>0.25га</w:t>
      </w:r>
      <w:r w:rsidRPr="001E2287">
        <w:rPr>
          <w:rFonts w:ascii="Times New Roman" w:hAnsi="Times New Roman" w:cs="Times New Roman"/>
          <w:sz w:val="24"/>
          <w:szCs w:val="24"/>
          <w:lang w:val="uk-UA"/>
        </w:rPr>
        <w:t xml:space="preserve">  </w:t>
      </w:r>
      <w:r w:rsidRPr="008772C2">
        <w:rPr>
          <w:rFonts w:ascii="Times New Roman" w:hAnsi="Times New Roman" w:cs="Times New Roman"/>
          <w:sz w:val="24"/>
          <w:szCs w:val="24"/>
          <w:lang w:val="uk-UA"/>
        </w:rPr>
        <w:t xml:space="preserve">для будівництва та обслуговування жилого будинку, господарських будівель і споруд </w:t>
      </w:r>
      <w:r w:rsidRPr="001E2287">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 xml:space="preserve"> ,</w:t>
      </w:r>
      <w:r w:rsidRPr="001E228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вид угідь – забудовані землі, </w:t>
      </w:r>
      <w:r w:rsidRPr="001E2287">
        <w:rPr>
          <w:rFonts w:ascii="Times New Roman" w:hAnsi="Times New Roman" w:cs="Times New Roman"/>
          <w:sz w:val="24"/>
          <w:szCs w:val="24"/>
          <w:lang w:val="uk-UA"/>
        </w:rPr>
        <w:t>яка розташована за адресою</w:t>
      </w:r>
      <w:r w:rsidRPr="001E2287">
        <w:rPr>
          <w:rFonts w:ascii="Times New Roman" w:hAnsi="Times New Roman" w:cs="Times New Roman"/>
          <w:b/>
          <w:sz w:val="24"/>
          <w:szCs w:val="24"/>
          <w:lang w:val="uk-UA"/>
        </w:rPr>
        <w:t>:</w:t>
      </w:r>
      <w:r w:rsidRPr="00741931">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с.</w:t>
      </w:r>
      <w:r>
        <w:rPr>
          <w:rFonts w:ascii="Times New Roman" w:hAnsi="Times New Roman" w:cs="Times New Roman"/>
          <w:sz w:val="24"/>
          <w:szCs w:val="24"/>
          <w:lang w:val="uk-UA"/>
        </w:rPr>
        <w:t xml:space="preserve"> Замулівка, вул. Харківська ,126,</w:t>
      </w:r>
      <w:r w:rsidRPr="005F7C09">
        <w:rPr>
          <w:rFonts w:ascii="Times New Roman" w:hAnsi="Times New Roman" w:cs="Times New Roman"/>
          <w:sz w:val="24"/>
          <w:szCs w:val="24"/>
          <w:lang w:val="uk-UA"/>
        </w:rPr>
        <w:t xml:space="preserve"> Вовчанського району, Харківської області</w:t>
      </w:r>
      <w:r>
        <w:rPr>
          <w:rFonts w:ascii="Times New Roman" w:hAnsi="Times New Roman" w:cs="Times New Roman"/>
          <w:sz w:val="24"/>
          <w:szCs w:val="24"/>
          <w:lang w:val="uk-UA"/>
        </w:rPr>
        <w:t xml:space="preserve"> та надати її у власність</w:t>
      </w: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F7C09">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5F7C0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2F4930" w:rsidRPr="005F11BC" w:rsidRDefault="002F4930" w:rsidP="002F4930">
      <w:pPr>
        <w:spacing w:after="0"/>
        <w:ind w:left="851" w:hanging="1980"/>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  </w:t>
      </w:r>
      <w:r w:rsidRPr="00741931">
        <w:rPr>
          <w:rFonts w:ascii="Times New Roman" w:hAnsi="Times New Roman" w:cs="Times New Roman"/>
          <w:sz w:val="24"/>
          <w:szCs w:val="24"/>
          <w:lang w:val="uk-UA"/>
        </w:rPr>
        <w:t>Рекомендувати</w:t>
      </w:r>
      <w:r w:rsidRPr="008772C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ХХХХХХХХХХХ  </w:t>
      </w:r>
      <w:r w:rsidRPr="00741931">
        <w:rPr>
          <w:rFonts w:ascii="Times New Roman" w:hAnsi="Times New Roman" w:cs="Times New Roman"/>
          <w:sz w:val="24"/>
          <w:szCs w:val="24"/>
          <w:lang w:val="uk-UA"/>
        </w:rPr>
        <w:t>для</w:t>
      </w:r>
      <w:r>
        <w:rPr>
          <w:rFonts w:ascii="Times New Roman" w:hAnsi="Times New Roman" w:cs="Times New Roman"/>
          <w:sz w:val="24"/>
          <w:szCs w:val="24"/>
          <w:lang w:val="uk-UA"/>
        </w:rPr>
        <w:t xml:space="preserve"> </w:t>
      </w:r>
      <w:r w:rsidRPr="00741931">
        <w:rPr>
          <w:rFonts w:ascii="Times New Roman" w:hAnsi="Times New Roman" w:cs="Times New Roman"/>
          <w:sz w:val="24"/>
          <w:szCs w:val="24"/>
          <w:lang w:val="uk-UA"/>
        </w:rPr>
        <w:t xml:space="preserve"> розробки </w:t>
      </w:r>
      <w:r>
        <w:rPr>
          <w:rFonts w:ascii="Times New Roman" w:hAnsi="Times New Roman" w:cs="Times New Roman"/>
          <w:sz w:val="24"/>
          <w:szCs w:val="24"/>
          <w:lang w:val="uk-UA"/>
        </w:rPr>
        <w:t xml:space="preserve">                 </w:t>
      </w:r>
      <w:r w:rsidRPr="00741931">
        <w:rPr>
          <w:rFonts w:ascii="Times New Roman" w:hAnsi="Times New Roman" w:cs="Times New Roman"/>
          <w:sz w:val="24"/>
          <w:szCs w:val="24"/>
          <w:lang w:val="uk-UA"/>
        </w:rPr>
        <w:t>землевпорядної</w:t>
      </w:r>
      <w:r>
        <w:rPr>
          <w:rFonts w:ascii="Times New Roman" w:hAnsi="Times New Roman" w:cs="Times New Roman"/>
          <w:sz w:val="24"/>
          <w:szCs w:val="24"/>
          <w:lang w:val="uk-UA"/>
        </w:rPr>
        <w:t xml:space="preserve"> </w:t>
      </w:r>
      <w:r w:rsidRPr="00741931">
        <w:rPr>
          <w:rFonts w:ascii="Times New Roman" w:hAnsi="Times New Roman" w:cs="Times New Roman"/>
          <w:sz w:val="24"/>
          <w:szCs w:val="24"/>
          <w:lang w:val="uk-UA"/>
        </w:rPr>
        <w:t xml:space="preserve"> документації </w:t>
      </w:r>
      <w:r>
        <w:rPr>
          <w:rFonts w:ascii="Times New Roman" w:hAnsi="Times New Roman" w:cs="Times New Roman"/>
          <w:sz w:val="24"/>
          <w:szCs w:val="24"/>
          <w:lang w:val="uk-UA"/>
        </w:rPr>
        <w:t xml:space="preserve"> </w:t>
      </w:r>
      <w:r w:rsidRPr="00741931">
        <w:rPr>
          <w:rFonts w:ascii="Times New Roman" w:hAnsi="Times New Roman" w:cs="Times New Roman"/>
          <w:sz w:val="24"/>
          <w:szCs w:val="24"/>
          <w:lang w:val="uk-UA"/>
        </w:rPr>
        <w:t xml:space="preserve">звернутися </w:t>
      </w:r>
      <w:r>
        <w:rPr>
          <w:rFonts w:ascii="Times New Roman" w:hAnsi="Times New Roman" w:cs="Times New Roman"/>
          <w:sz w:val="24"/>
          <w:szCs w:val="24"/>
          <w:lang w:val="uk-UA"/>
        </w:rPr>
        <w:t xml:space="preserve"> </w:t>
      </w:r>
      <w:r w:rsidRPr="00741931">
        <w:rPr>
          <w:rFonts w:ascii="Times New Roman" w:hAnsi="Times New Roman" w:cs="Times New Roman"/>
          <w:sz w:val="24"/>
          <w:szCs w:val="24"/>
          <w:lang w:val="uk-UA"/>
        </w:rPr>
        <w:t>до організації, яка має відповідний дозвіл (ліцензію</w:t>
      </w:r>
      <w:r w:rsidRPr="00915593">
        <w:rPr>
          <w:rFonts w:ascii="Times New Roman" w:hAnsi="Times New Roman" w:cs="Times New Roman"/>
          <w:sz w:val="24"/>
          <w:szCs w:val="24"/>
          <w:lang w:val="uk-UA"/>
        </w:rPr>
        <w:t>)</w:t>
      </w:r>
      <w:r>
        <w:rPr>
          <w:rFonts w:ascii="Times New Roman" w:hAnsi="Times New Roman" w:cs="Times New Roman"/>
          <w:sz w:val="24"/>
          <w:szCs w:val="24"/>
          <w:lang w:val="uk-UA"/>
        </w:rPr>
        <w:t xml:space="preserve">, для укладання договору  на </w:t>
      </w:r>
      <w:r>
        <w:rPr>
          <w:rFonts w:ascii="Times New Roman" w:hAnsi="Times New Roman"/>
          <w:sz w:val="24"/>
          <w:szCs w:val="24"/>
          <w:lang w:val="uk-UA"/>
        </w:rPr>
        <w:t xml:space="preserve"> </w:t>
      </w:r>
      <w:r w:rsidRPr="002E09B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2E09B0">
        <w:rPr>
          <w:rFonts w:ascii="Times New Roman" w:eastAsia="Times New Roman" w:hAnsi="Times New Roman" w:cs="Times New Roman"/>
          <w:sz w:val="24"/>
          <w:szCs w:val="24"/>
          <w:lang w:val="uk-UA"/>
        </w:rPr>
        <w:t>розроблення</w:t>
      </w:r>
      <w:r>
        <w:rPr>
          <w:rFonts w:ascii="Times New Roman" w:eastAsia="Times New Roman" w:hAnsi="Times New Roman" w:cs="Times New Roman"/>
          <w:sz w:val="24"/>
          <w:szCs w:val="24"/>
          <w:lang w:val="uk-UA"/>
        </w:rPr>
        <w:t xml:space="preserve"> </w:t>
      </w:r>
      <w:r w:rsidRPr="002E09B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технічної документації  </w:t>
      </w:r>
      <w:r w:rsidRPr="002E09B0">
        <w:rPr>
          <w:rFonts w:ascii="Times New Roman" w:eastAsia="Times New Roman" w:hAnsi="Times New Roman" w:cs="Times New Roman"/>
          <w:sz w:val="24"/>
          <w:szCs w:val="24"/>
          <w:lang w:val="uk-UA"/>
        </w:rPr>
        <w:t xml:space="preserve">щодо </w:t>
      </w:r>
      <w:r>
        <w:rPr>
          <w:rFonts w:ascii="Times New Roman" w:eastAsia="Times New Roman" w:hAnsi="Times New Roman" w:cs="Times New Roman"/>
          <w:sz w:val="24"/>
          <w:szCs w:val="24"/>
          <w:lang w:val="uk-UA"/>
        </w:rPr>
        <w:t xml:space="preserve"> встановлення меж  </w:t>
      </w:r>
      <w:r w:rsidRPr="002E09B0">
        <w:rPr>
          <w:rFonts w:ascii="Times New Roman" w:eastAsia="Times New Roman" w:hAnsi="Times New Roman" w:cs="Times New Roman"/>
          <w:sz w:val="24"/>
          <w:szCs w:val="24"/>
          <w:lang w:val="uk-UA"/>
        </w:rPr>
        <w:t>земельної</w:t>
      </w:r>
      <w:r>
        <w:rPr>
          <w:rFonts w:ascii="Times New Roman" w:eastAsia="Times New Roman" w:hAnsi="Times New Roman" w:cs="Times New Roman"/>
          <w:sz w:val="24"/>
          <w:szCs w:val="24"/>
          <w:lang w:val="uk-UA"/>
        </w:rPr>
        <w:t xml:space="preserve">  ділянки.</w:t>
      </w:r>
    </w:p>
    <w:p w:rsidR="002F4930" w:rsidRPr="003221CA" w:rsidRDefault="002F4930" w:rsidP="002F4930">
      <w:pPr>
        <w:spacing w:after="0"/>
        <w:ind w:left="426"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3.  Виготовлену документацію на</w:t>
      </w:r>
      <w:r>
        <w:rPr>
          <w:rFonts w:ascii="Times New Roman" w:hAnsi="Times New Roman" w:cs="Times New Roman"/>
          <w:sz w:val="24"/>
          <w:szCs w:val="24"/>
        </w:rPr>
        <w:t xml:space="preserve">дати на розгляд та затвердження до </w:t>
      </w:r>
      <w:r>
        <w:rPr>
          <w:rFonts w:ascii="Times New Roman" w:hAnsi="Times New Roman" w:cs="Times New Roman"/>
          <w:sz w:val="24"/>
          <w:szCs w:val="24"/>
          <w:lang w:val="uk-UA"/>
        </w:rPr>
        <w:t xml:space="preserve">    </w:t>
      </w:r>
      <w:r>
        <w:rPr>
          <w:rFonts w:ascii="Times New Roman" w:hAnsi="Times New Roman" w:cs="Times New Roman"/>
          <w:sz w:val="24"/>
          <w:szCs w:val="24"/>
        </w:rPr>
        <w:t>Рубіжненської сільської ради</w:t>
      </w:r>
      <w:r>
        <w:rPr>
          <w:rFonts w:ascii="Times New Roman" w:hAnsi="Times New Roman" w:cs="Times New Roman"/>
          <w:sz w:val="24"/>
          <w:szCs w:val="24"/>
          <w:lang w:val="uk-UA"/>
        </w:rPr>
        <w:t xml:space="preserve">.    </w:t>
      </w:r>
    </w:p>
    <w:p w:rsidR="002F4930" w:rsidRDefault="002F4930" w:rsidP="002F4930">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4.Контроль за виконанням цього рішення покласти на постійну депутатську             </w:t>
      </w:r>
    </w:p>
    <w:p w:rsidR="002F4930" w:rsidRPr="00C137CA" w:rsidRDefault="002F4930" w:rsidP="002F4930">
      <w:pPr>
        <w:spacing w:after="0"/>
        <w:ind w:left="851"/>
        <w:rPr>
          <w:rFonts w:ascii="Times New Roman" w:hAnsi="Times New Roman" w:cs="Times New Roman"/>
          <w:sz w:val="24"/>
          <w:szCs w:val="24"/>
          <w:lang w:val="uk-UA"/>
        </w:rPr>
      </w:pPr>
      <w:r>
        <w:rPr>
          <w:rFonts w:ascii="Times New Roman" w:hAnsi="Times New Roman" w:cs="Times New Roman"/>
          <w:sz w:val="24"/>
          <w:szCs w:val="24"/>
          <w:lang w:val="uk-UA"/>
        </w:rPr>
        <w:t xml:space="preserve"> комісію з питань планування бюджету,соціально-економічного розвитку                            регіону, земельних  відносин  і природокористування, екології,  надзвичайних ситуацій ( Бєлаєв В.Д.)                                                                                                                                                         5. Дане рішення дійсне на протязі двох років.</w:t>
      </w:r>
    </w:p>
    <w:p w:rsidR="002F4930" w:rsidRDefault="002F4930" w:rsidP="002F4930">
      <w:pPr>
        <w:spacing w:after="0"/>
        <w:ind w:left="851"/>
        <w:rPr>
          <w:rFonts w:ascii="Times New Roman" w:hAnsi="Times New Roman" w:cs="Times New Roman"/>
          <w:sz w:val="24"/>
          <w:szCs w:val="24"/>
          <w:lang w:val="uk-UA"/>
        </w:rPr>
      </w:pPr>
    </w:p>
    <w:p w:rsidR="002F4930" w:rsidRDefault="002F4930" w:rsidP="002F4930">
      <w:pPr>
        <w:spacing w:after="0"/>
        <w:rPr>
          <w:rFonts w:ascii="Times New Roman" w:hAnsi="Times New Roman" w:cs="Times New Roman"/>
          <w:sz w:val="24"/>
          <w:szCs w:val="24"/>
          <w:lang w:val="uk-UA"/>
        </w:rPr>
      </w:pPr>
    </w:p>
    <w:p w:rsidR="002F4930" w:rsidRPr="002F4930" w:rsidRDefault="002F4930" w:rsidP="002F4930">
      <w:pPr>
        <w:spacing w:after="0"/>
        <w:rPr>
          <w:rFonts w:ascii="Times New Roman" w:hAnsi="Times New Roman" w:cs="Times New Roman"/>
          <w:sz w:val="24"/>
          <w:szCs w:val="24"/>
          <w:lang w:val="uk-UA"/>
        </w:rPr>
      </w:pPr>
      <w:r w:rsidRPr="00EA553F">
        <w:rPr>
          <w:rFonts w:ascii="Times New Roman" w:hAnsi="Times New Roman" w:cs="Times New Roman"/>
          <w:sz w:val="24"/>
          <w:szCs w:val="24"/>
        </w:rPr>
        <w:t>Сільський голова                                                             К.В.Долина</w:t>
      </w:r>
    </w:p>
    <w:p w:rsidR="002F4930" w:rsidRDefault="002F4930" w:rsidP="002F4930">
      <w:pPr>
        <w:pStyle w:val="a3"/>
        <w:rPr>
          <w:b w:val="0"/>
          <w:sz w:val="24"/>
          <w:szCs w:val="24"/>
        </w:rPr>
      </w:pPr>
      <w:r w:rsidRPr="00110670">
        <w:rPr>
          <w:b w:val="0"/>
          <w:noProof/>
          <w:sz w:val="24"/>
          <w:szCs w:val="24"/>
          <w:lang w:val="ru-RU"/>
        </w:rPr>
        <w:lastRenderedPageBreak/>
        <w:drawing>
          <wp:anchor distT="0" distB="0" distL="114300" distR="114300" simplePos="0" relativeHeight="251668480" behindDoc="0" locked="0" layoutInCell="0" allowOverlap="1">
            <wp:simplePos x="0" y="0"/>
            <wp:positionH relativeFrom="column">
              <wp:posOffset>2795270</wp:posOffset>
            </wp:positionH>
            <wp:positionV relativeFrom="paragraph">
              <wp:posOffset>-505460</wp:posOffset>
            </wp:positionV>
            <wp:extent cx="306705" cy="572135"/>
            <wp:effectExtent l="19050" t="0" r="0" b="0"/>
            <wp:wrapTopAndBottom/>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306705" cy="572135"/>
                    </a:xfrm>
                    <a:prstGeom prst="rect">
                      <a:avLst/>
                    </a:prstGeom>
                    <a:noFill/>
                  </pic:spPr>
                </pic:pic>
              </a:graphicData>
            </a:graphic>
          </wp:anchor>
        </w:drawing>
      </w:r>
    </w:p>
    <w:p w:rsidR="002F4930" w:rsidRDefault="002F4930" w:rsidP="002F4930">
      <w:pPr>
        <w:pStyle w:val="a3"/>
        <w:rPr>
          <w:b w:val="0"/>
          <w:sz w:val="24"/>
          <w:szCs w:val="24"/>
        </w:rPr>
      </w:pPr>
      <w:r>
        <w:rPr>
          <w:b w:val="0"/>
          <w:sz w:val="24"/>
          <w:szCs w:val="24"/>
        </w:rPr>
        <w:t>УКРАЇНА</w:t>
      </w:r>
    </w:p>
    <w:p w:rsidR="002F4930" w:rsidRDefault="002F4930" w:rsidP="002F4930">
      <w:pPr>
        <w:pStyle w:val="a3"/>
        <w:rPr>
          <w:b w:val="0"/>
          <w:sz w:val="24"/>
          <w:szCs w:val="24"/>
        </w:rPr>
      </w:pPr>
      <w:r>
        <w:rPr>
          <w:b w:val="0"/>
          <w:sz w:val="24"/>
          <w:szCs w:val="24"/>
        </w:rPr>
        <w:t>РУБІЖНЕНСЬКА  СІЛЬСЬКА РАДА</w:t>
      </w:r>
    </w:p>
    <w:p w:rsidR="002F4930" w:rsidRDefault="002F4930" w:rsidP="002F4930">
      <w:pPr>
        <w:pStyle w:val="a3"/>
        <w:rPr>
          <w:b w:val="0"/>
          <w:sz w:val="24"/>
          <w:szCs w:val="24"/>
        </w:rPr>
      </w:pPr>
      <w:r>
        <w:rPr>
          <w:b w:val="0"/>
          <w:sz w:val="24"/>
          <w:szCs w:val="24"/>
        </w:rPr>
        <w:t>ВОВЧАНСЬКОГО РАЙОНУ   ХАРКІВСЬКОЇ  ОБЛАСТІ</w:t>
      </w:r>
    </w:p>
    <w:p w:rsidR="002F4930" w:rsidRDefault="002F4930" w:rsidP="002F4930">
      <w:pPr>
        <w:spacing w:after="0"/>
        <w:ind w:left="72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ХХ</w:t>
      </w:r>
      <w:r>
        <w:rPr>
          <w:rFonts w:ascii="Times New Roman" w:hAnsi="Times New Roman" w:cs="Times New Roman"/>
          <w:bCs/>
          <w:sz w:val="24"/>
          <w:szCs w:val="24"/>
          <w:lang w:val="uk-UA"/>
        </w:rPr>
        <w:t xml:space="preserve">ХХІІІ </w:t>
      </w:r>
      <w:r>
        <w:rPr>
          <w:rFonts w:ascii="Times New Roman" w:hAnsi="Times New Roman" w:cs="Times New Roman"/>
          <w:bCs/>
          <w:sz w:val="24"/>
          <w:szCs w:val="24"/>
        </w:rPr>
        <w:t xml:space="preserve"> сесія  </w:t>
      </w:r>
      <w:r>
        <w:rPr>
          <w:rFonts w:ascii="Times New Roman" w:hAnsi="Times New Roman" w:cs="Times New Roman"/>
          <w:bCs/>
          <w:sz w:val="24"/>
          <w:szCs w:val="24"/>
          <w:lang w:val="en-US"/>
        </w:rPr>
        <w:t>V</w:t>
      </w:r>
      <w:r>
        <w:rPr>
          <w:rFonts w:ascii="Times New Roman" w:hAnsi="Times New Roman" w:cs="Times New Roman"/>
          <w:bCs/>
          <w:sz w:val="24"/>
          <w:szCs w:val="24"/>
        </w:rPr>
        <w:t xml:space="preserve">ІІ скликання   </w:t>
      </w:r>
    </w:p>
    <w:p w:rsidR="002F4930" w:rsidRPr="0019197D" w:rsidRDefault="002F4930" w:rsidP="002F4930">
      <w:pPr>
        <w:spacing w:after="0"/>
        <w:rPr>
          <w:rFonts w:ascii="Times New Roman" w:hAnsi="Times New Roman" w:cs="Times New Roman"/>
          <w:bCs/>
          <w:sz w:val="24"/>
          <w:szCs w:val="24"/>
          <w:lang w:val="uk-UA"/>
        </w:rPr>
      </w:pPr>
    </w:p>
    <w:p w:rsidR="002F4930" w:rsidRDefault="002F4930" w:rsidP="002F4930">
      <w:pPr>
        <w:spacing w:after="0"/>
        <w:rPr>
          <w:rFonts w:ascii="Times New Roman" w:hAnsi="Times New Roman" w:cs="Times New Roman"/>
          <w:bCs/>
          <w:sz w:val="24"/>
          <w:szCs w:val="24"/>
        </w:rPr>
      </w:pPr>
      <w:r>
        <w:rPr>
          <w:rFonts w:ascii="Times New Roman" w:hAnsi="Times New Roman" w:cs="Times New Roman"/>
          <w:bCs/>
          <w:sz w:val="24"/>
          <w:szCs w:val="24"/>
        </w:rPr>
        <w:t xml:space="preserve">                                                                Р І Ш Е Н Н Я</w:t>
      </w:r>
    </w:p>
    <w:p w:rsidR="002F4930" w:rsidRPr="008C563F" w:rsidRDefault="002F4930" w:rsidP="002F4930">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В</w:t>
      </w:r>
      <w:r>
        <w:rPr>
          <w:rFonts w:ascii="Times New Roman" w:hAnsi="Times New Roman" w:cs="Times New Roman"/>
          <w:sz w:val="24"/>
          <w:szCs w:val="24"/>
        </w:rPr>
        <w:t xml:space="preserve">ід </w:t>
      </w:r>
      <w:r>
        <w:rPr>
          <w:rFonts w:ascii="Times New Roman" w:hAnsi="Times New Roman" w:cs="Times New Roman"/>
          <w:sz w:val="24"/>
          <w:szCs w:val="24"/>
          <w:lang w:val="uk-UA"/>
        </w:rPr>
        <w:t xml:space="preserve"> 27  червня   </w:t>
      </w:r>
      <w:r>
        <w:rPr>
          <w:rFonts w:ascii="Times New Roman" w:hAnsi="Times New Roman" w:cs="Times New Roman"/>
          <w:sz w:val="24"/>
          <w:szCs w:val="24"/>
        </w:rPr>
        <w:t>20</w:t>
      </w:r>
      <w:r>
        <w:rPr>
          <w:rFonts w:ascii="Times New Roman" w:hAnsi="Times New Roman" w:cs="Times New Roman"/>
          <w:sz w:val="24"/>
          <w:szCs w:val="24"/>
          <w:lang w:val="uk-UA"/>
        </w:rPr>
        <w:t>19</w:t>
      </w:r>
      <w:r>
        <w:rPr>
          <w:rFonts w:ascii="Times New Roman" w:hAnsi="Times New Roman" w:cs="Times New Roman"/>
          <w:sz w:val="24"/>
          <w:szCs w:val="24"/>
        </w:rPr>
        <w:t xml:space="preserve"> року                                            №</w:t>
      </w:r>
      <w:r>
        <w:rPr>
          <w:rFonts w:ascii="Times New Roman" w:hAnsi="Times New Roman" w:cs="Times New Roman"/>
          <w:sz w:val="24"/>
          <w:szCs w:val="24"/>
          <w:lang w:val="uk-UA"/>
        </w:rPr>
        <w:t xml:space="preserve">  629 - VІІ</w:t>
      </w:r>
    </w:p>
    <w:p w:rsidR="002F4930" w:rsidRDefault="002F4930" w:rsidP="002F4930">
      <w:pPr>
        <w:spacing w:after="0"/>
        <w:jc w:val="right"/>
        <w:rPr>
          <w:rFonts w:ascii="Times New Roman" w:hAnsi="Times New Roman" w:cs="Times New Roman"/>
          <w:sz w:val="24"/>
          <w:szCs w:val="24"/>
        </w:rPr>
      </w:pPr>
    </w:p>
    <w:p w:rsidR="002F4930" w:rsidRPr="00B0262C" w:rsidRDefault="002F4930" w:rsidP="002F4930">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Про </w:t>
      </w:r>
      <w:r>
        <w:rPr>
          <w:rFonts w:ascii="Times New Roman" w:hAnsi="Times New Roman" w:cs="Times New Roman"/>
          <w:b/>
          <w:sz w:val="24"/>
          <w:szCs w:val="24"/>
          <w:lang w:val="uk-UA"/>
        </w:rPr>
        <w:t xml:space="preserve">  надання дозволу на проведення інвентаризації та надання дозволу на виготовлення технічної документації із землеустрою щодо інвентаризації земель  під польовими дорогами</w:t>
      </w:r>
    </w:p>
    <w:p w:rsidR="002F4930" w:rsidRPr="0019197D" w:rsidRDefault="002F4930" w:rsidP="002F4930">
      <w:pPr>
        <w:spacing w:after="0"/>
        <w:ind w:left="284" w:right="-87"/>
        <w:rPr>
          <w:rFonts w:ascii="Times New Roman" w:hAnsi="Times New Roman"/>
          <w:sz w:val="20"/>
          <w:szCs w:val="20"/>
          <w:lang w:val="uk-UA"/>
        </w:rPr>
      </w:pPr>
      <w:r w:rsidRPr="0019197D">
        <w:rPr>
          <w:rFonts w:ascii="Times New Roman" w:hAnsi="Times New Roman" w:cs="Times New Roman"/>
          <w:sz w:val="20"/>
          <w:szCs w:val="20"/>
          <w:lang w:val="uk-UA"/>
        </w:rPr>
        <w:t xml:space="preserve">      Розглянувши лист  </w:t>
      </w:r>
      <w:r w:rsidRPr="0019197D">
        <w:rPr>
          <w:rFonts w:ascii="Times New Roman" w:hAnsi="Times New Roman" w:cs="Times New Roman"/>
          <w:b/>
          <w:sz w:val="20"/>
          <w:szCs w:val="20"/>
          <w:lang w:val="uk-UA"/>
        </w:rPr>
        <w:t xml:space="preserve">ТОВ «Трайгон Фармінг Харків» </w:t>
      </w:r>
      <w:r w:rsidRPr="0019197D">
        <w:rPr>
          <w:rFonts w:ascii="Times New Roman" w:hAnsi="Times New Roman" w:cs="Times New Roman"/>
          <w:sz w:val="20"/>
          <w:szCs w:val="20"/>
          <w:lang w:val="uk-UA"/>
        </w:rPr>
        <w:t xml:space="preserve"> про надання дозволу на проведення інвентаризації  та надання дозволу на виготовлення технічної документації із землеустрою щодо інвентаризації земель під польовими дорогами, запроектованими для доступу до земельних ділянок, розташованих у масиві земель сільськогосподарського призначення для ведення товарного сільськогосподарського виробництва, якому належить право користування істотною частиною земельних ділянок в масиві, згідно договорів оренди з власниками земельних часток (паїв), розташованих за межами населених пунктів на території   Рубіжненської сільської ради  Вовчанського району Харківської  області</w:t>
      </w:r>
      <w:r w:rsidRPr="005975B2">
        <w:rPr>
          <w:rFonts w:ascii="Times New Roman" w:hAnsi="Times New Roman" w:cs="Times New Roman"/>
          <w:sz w:val="20"/>
          <w:szCs w:val="20"/>
          <w:lang w:val="uk-UA"/>
        </w:rPr>
        <w:t xml:space="preserve"> </w:t>
      </w:r>
      <w:r>
        <w:rPr>
          <w:rFonts w:ascii="Times New Roman" w:hAnsi="Times New Roman" w:cs="Times New Roman"/>
          <w:sz w:val="20"/>
          <w:szCs w:val="20"/>
          <w:lang w:val="uk-UA"/>
        </w:rPr>
        <w:t>та з подальшим укладенням договорів оренди з вищезазначених земельних ділянок  та згідно рекомендації комісії з питань проведення інвентаризації щодо визначення стану польових доріг комунальної власності (пайових земель)</w:t>
      </w:r>
      <w:r w:rsidRPr="0019197D">
        <w:rPr>
          <w:rFonts w:ascii="Times New Roman" w:hAnsi="Times New Roman" w:cs="Times New Roman"/>
          <w:sz w:val="20"/>
          <w:szCs w:val="20"/>
          <w:lang w:val="uk-UA"/>
        </w:rPr>
        <w:t>.</w:t>
      </w:r>
    </w:p>
    <w:p w:rsidR="002F4930" w:rsidRPr="0019197D" w:rsidRDefault="002F4930" w:rsidP="002F4930">
      <w:pPr>
        <w:spacing w:after="0"/>
        <w:ind w:left="284"/>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r w:rsidRPr="0019197D">
        <w:rPr>
          <w:rFonts w:ascii="Times New Roman" w:hAnsi="Times New Roman" w:cs="Times New Roman"/>
          <w:sz w:val="20"/>
          <w:szCs w:val="20"/>
          <w:lang w:val="uk-UA"/>
        </w:rPr>
        <w:t>Відповідно до статті 12,37/1,122,186, частини 21 розділу Х Земельного Кодексу України, ст. 57 Закону України «Про землеустрій», пункту 8 Порядку проведення інвентаризації земель, затвердженого  постановою Кабінету Міністрів України від 23 травня 2012 року № 513, ст. 12.42,26 Закону України</w:t>
      </w:r>
      <w:r>
        <w:rPr>
          <w:rFonts w:ascii="Times New Roman" w:hAnsi="Times New Roman" w:cs="Times New Roman"/>
          <w:sz w:val="20"/>
          <w:szCs w:val="20"/>
          <w:lang w:val="uk-UA"/>
        </w:rPr>
        <w:t xml:space="preserve">        « П</w:t>
      </w:r>
      <w:r w:rsidRPr="0019197D">
        <w:rPr>
          <w:rFonts w:ascii="Times New Roman" w:hAnsi="Times New Roman" w:cs="Times New Roman"/>
          <w:sz w:val="20"/>
          <w:szCs w:val="20"/>
          <w:lang w:val="uk-UA"/>
        </w:rPr>
        <w:t xml:space="preserve">ро місцеве самоврядування» </w:t>
      </w:r>
      <w:r>
        <w:rPr>
          <w:rFonts w:ascii="Times New Roman" w:hAnsi="Times New Roman" w:cs="Times New Roman"/>
          <w:sz w:val="20"/>
          <w:szCs w:val="20"/>
          <w:lang w:val="uk-UA"/>
        </w:rPr>
        <w:t xml:space="preserve"> </w:t>
      </w:r>
      <w:r w:rsidRPr="0019197D">
        <w:rPr>
          <w:rFonts w:ascii="Times New Roman" w:hAnsi="Times New Roman" w:cs="Times New Roman"/>
          <w:sz w:val="20"/>
          <w:szCs w:val="20"/>
          <w:lang w:val="uk-UA"/>
        </w:rPr>
        <w:t xml:space="preserve">Рубіжненська сільська рада </w:t>
      </w:r>
    </w:p>
    <w:p w:rsidR="002F4930" w:rsidRPr="0019197D" w:rsidRDefault="002F4930" w:rsidP="002F4930">
      <w:pPr>
        <w:spacing w:after="0"/>
        <w:rPr>
          <w:rFonts w:ascii="Times New Roman" w:hAnsi="Times New Roman" w:cs="Times New Roman"/>
          <w:sz w:val="20"/>
          <w:szCs w:val="20"/>
          <w:lang w:val="uk-UA"/>
        </w:rPr>
      </w:pPr>
      <w:r w:rsidRPr="0019197D">
        <w:rPr>
          <w:rFonts w:ascii="Times New Roman" w:hAnsi="Times New Roman" w:cs="Times New Roman"/>
          <w:b/>
          <w:bCs/>
          <w:sz w:val="20"/>
          <w:szCs w:val="20"/>
          <w:lang w:val="uk-UA"/>
        </w:rPr>
        <w:t>ВИРІШИЛА:</w:t>
      </w:r>
      <w:r w:rsidRPr="0019197D">
        <w:rPr>
          <w:rFonts w:ascii="Times New Roman" w:hAnsi="Times New Roman" w:cs="Times New Roman"/>
          <w:sz w:val="20"/>
          <w:szCs w:val="20"/>
          <w:lang w:val="uk-UA"/>
        </w:rPr>
        <w:t xml:space="preserve"> </w:t>
      </w:r>
    </w:p>
    <w:p w:rsidR="002F4930" w:rsidRPr="0019197D" w:rsidRDefault="002F4930" w:rsidP="002F4930">
      <w:pPr>
        <w:spacing w:after="0"/>
        <w:ind w:left="284" w:right="-87"/>
        <w:rPr>
          <w:rFonts w:ascii="Times New Roman" w:hAnsi="Times New Roman"/>
          <w:sz w:val="20"/>
          <w:szCs w:val="20"/>
          <w:lang w:val="uk-UA"/>
        </w:rPr>
      </w:pPr>
      <w:r w:rsidRPr="0019197D">
        <w:rPr>
          <w:rFonts w:ascii="Times New Roman" w:hAnsi="Times New Roman"/>
          <w:sz w:val="20"/>
          <w:szCs w:val="20"/>
          <w:lang w:val="uk-UA"/>
        </w:rPr>
        <w:t xml:space="preserve">1.  </w:t>
      </w:r>
      <w:r w:rsidRPr="0019197D">
        <w:rPr>
          <w:rFonts w:ascii="Times New Roman" w:hAnsi="Times New Roman" w:cs="Times New Roman"/>
          <w:sz w:val="20"/>
          <w:szCs w:val="20"/>
          <w:lang w:val="uk-UA"/>
        </w:rPr>
        <w:t>Надати дозвіл</w:t>
      </w:r>
      <w:r w:rsidRPr="0019197D">
        <w:rPr>
          <w:rFonts w:ascii="Times New Roman" w:hAnsi="Times New Roman" w:cs="Times New Roman"/>
          <w:b/>
          <w:sz w:val="20"/>
          <w:szCs w:val="20"/>
          <w:lang w:val="uk-UA"/>
        </w:rPr>
        <w:t xml:space="preserve"> ТОВ «Трайгон Фармінг Харків» </w:t>
      </w:r>
      <w:r w:rsidRPr="0019197D">
        <w:rPr>
          <w:rFonts w:ascii="Times New Roman" w:hAnsi="Times New Roman" w:cs="Times New Roman"/>
          <w:sz w:val="20"/>
          <w:szCs w:val="20"/>
          <w:lang w:val="uk-UA"/>
        </w:rPr>
        <w:t xml:space="preserve">на проведення інвентаризації </w:t>
      </w:r>
      <w:r w:rsidRPr="0019197D">
        <w:rPr>
          <w:rFonts w:ascii="Times New Roman" w:hAnsi="Times New Roman"/>
          <w:sz w:val="20"/>
          <w:szCs w:val="20"/>
          <w:lang w:val="uk-UA"/>
        </w:rPr>
        <w:t xml:space="preserve"> </w:t>
      </w:r>
      <w:r w:rsidRPr="0019197D">
        <w:rPr>
          <w:rFonts w:ascii="Times New Roman" w:hAnsi="Times New Roman" w:cs="Times New Roman"/>
          <w:sz w:val="20"/>
          <w:szCs w:val="20"/>
          <w:lang w:val="uk-UA"/>
        </w:rPr>
        <w:t>земель під польовими дорогами,</w:t>
      </w:r>
      <w:r w:rsidRPr="0019197D">
        <w:rPr>
          <w:rFonts w:ascii="Times New Roman" w:hAnsi="Times New Roman"/>
          <w:sz w:val="20"/>
          <w:szCs w:val="20"/>
          <w:lang w:val="uk-UA"/>
        </w:rPr>
        <w:t xml:space="preserve">  </w:t>
      </w:r>
      <w:r w:rsidRPr="0019197D">
        <w:rPr>
          <w:rFonts w:ascii="Times New Roman" w:hAnsi="Times New Roman" w:cs="Times New Roman"/>
          <w:sz w:val="20"/>
          <w:szCs w:val="20"/>
          <w:lang w:val="uk-UA"/>
        </w:rPr>
        <w:t xml:space="preserve">запроектованими для доступу до земельних ділянок, розташованих у масиві земель сільськогосподарського призначення для ведення товарного сільськогосподарського виробництва, якому належить право користування істотною частиною земельних ділянок в масиві, згідно договорів оренди з власниками земельних часток (паїв), розташованих за межами населених пунктів на території   Рубіжненської сільської ради  Вовчанського району Харківської  області. </w:t>
      </w:r>
      <w:r w:rsidRPr="0019197D">
        <w:rPr>
          <w:rFonts w:ascii="Times New Roman" w:hAnsi="Times New Roman"/>
          <w:sz w:val="20"/>
          <w:szCs w:val="20"/>
          <w:lang w:val="uk-UA"/>
        </w:rPr>
        <w:t xml:space="preserve">                                                                                                                      </w:t>
      </w:r>
      <w:r>
        <w:rPr>
          <w:rFonts w:ascii="Times New Roman" w:hAnsi="Times New Roman"/>
          <w:sz w:val="20"/>
          <w:szCs w:val="20"/>
          <w:lang w:val="uk-UA"/>
        </w:rPr>
        <w:t xml:space="preserve">                           </w:t>
      </w:r>
      <w:r w:rsidRPr="0019197D">
        <w:rPr>
          <w:rFonts w:ascii="Times New Roman" w:hAnsi="Times New Roman"/>
          <w:sz w:val="20"/>
          <w:szCs w:val="20"/>
          <w:lang w:val="uk-UA"/>
        </w:rPr>
        <w:t xml:space="preserve">2.  </w:t>
      </w:r>
      <w:r w:rsidRPr="0019197D">
        <w:rPr>
          <w:rFonts w:ascii="Times New Roman" w:hAnsi="Times New Roman" w:cs="Times New Roman"/>
          <w:sz w:val="20"/>
          <w:szCs w:val="20"/>
          <w:lang w:val="uk-UA"/>
        </w:rPr>
        <w:t>Надати дозвіл</w:t>
      </w:r>
      <w:r w:rsidRPr="0019197D">
        <w:rPr>
          <w:rFonts w:ascii="Times New Roman" w:hAnsi="Times New Roman" w:cs="Times New Roman"/>
          <w:b/>
          <w:sz w:val="20"/>
          <w:szCs w:val="20"/>
          <w:lang w:val="uk-UA"/>
        </w:rPr>
        <w:t xml:space="preserve"> ТОВ «Трайгон Фармінг Харків»</w:t>
      </w:r>
      <w:r>
        <w:rPr>
          <w:rFonts w:ascii="Times New Roman" w:hAnsi="Times New Roman" w:cs="Times New Roman"/>
          <w:b/>
          <w:sz w:val="20"/>
          <w:szCs w:val="20"/>
          <w:lang w:val="uk-UA"/>
        </w:rPr>
        <w:t xml:space="preserve"> </w:t>
      </w:r>
      <w:r w:rsidRPr="0019197D">
        <w:rPr>
          <w:rFonts w:ascii="Times New Roman" w:hAnsi="Times New Roman" w:cs="Times New Roman"/>
          <w:sz w:val="20"/>
          <w:szCs w:val="20"/>
          <w:lang w:val="uk-UA"/>
        </w:rPr>
        <w:t>на виготовлення технічної документації із землеустрою щодо інвентаризації земель під польовими дорогами, запроектованими для доступу до земельних ділянок, розташованих у масиві земель сільськогосподарського призначення для ведення товарного сільськогосподарського виробництва,</w:t>
      </w:r>
      <w:r>
        <w:rPr>
          <w:rFonts w:ascii="Times New Roman" w:hAnsi="Times New Roman" w:cs="Times New Roman"/>
          <w:sz w:val="20"/>
          <w:szCs w:val="20"/>
          <w:lang w:val="uk-UA"/>
        </w:rPr>
        <w:t xml:space="preserve"> </w:t>
      </w:r>
      <w:r w:rsidRPr="0019197D">
        <w:rPr>
          <w:rFonts w:ascii="Times New Roman" w:hAnsi="Times New Roman" w:cs="Times New Roman"/>
          <w:sz w:val="20"/>
          <w:szCs w:val="20"/>
          <w:lang w:val="uk-UA"/>
        </w:rPr>
        <w:t xml:space="preserve"> якому належить право користування істотною частиною земельних ділянок в масиві, згідно договорів оренди з власниками земельних часток (паїв), розташованих за межами населених пунктів на території   Рубіжненської сільської ради  Вовчанського району Харківської  області</w:t>
      </w:r>
      <w:r>
        <w:rPr>
          <w:rFonts w:ascii="Times New Roman" w:hAnsi="Times New Roman" w:cs="Times New Roman"/>
          <w:sz w:val="20"/>
          <w:szCs w:val="20"/>
          <w:lang w:val="uk-UA"/>
        </w:rPr>
        <w:t xml:space="preserve"> та з подальшим укладенням договорів оренди з вищезазначеними земельними ділянками </w:t>
      </w:r>
      <w:r w:rsidRPr="0019197D">
        <w:rPr>
          <w:rFonts w:ascii="Times New Roman" w:hAnsi="Times New Roman" w:cs="Times New Roman"/>
          <w:sz w:val="20"/>
          <w:szCs w:val="20"/>
          <w:lang w:val="uk-UA"/>
        </w:rPr>
        <w:t>.</w:t>
      </w:r>
    </w:p>
    <w:p w:rsidR="002F4930" w:rsidRPr="0019197D" w:rsidRDefault="002F4930" w:rsidP="002F4930">
      <w:pPr>
        <w:spacing w:after="0"/>
        <w:ind w:left="284" w:hanging="1980"/>
        <w:rPr>
          <w:rFonts w:ascii="Times New Roman" w:hAnsi="Times New Roman" w:cs="Times New Roman"/>
          <w:sz w:val="20"/>
          <w:szCs w:val="20"/>
          <w:lang w:val="uk-UA"/>
        </w:rPr>
      </w:pPr>
      <w:r w:rsidRPr="0019197D">
        <w:rPr>
          <w:rFonts w:ascii="Times New Roman" w:hAnsi="Times New Roman"/>
          <w:sz w:val="20"/>
          <w:szCs w:val="20"/>
          <w:lang w:val="uk-UA"/>
        </w:rPr>
        <w:t xml:space="preserve">                                </w:t>
      </w:r>
      <w:r>
        <w:rPr>
          <w:rFonts w:ascii="Times New Roman" w:hAnsi="Times New Roman"/>
          <w:sz w:val="20"/>
          <w:szCs w:val="20"/>
          <w:lang w:val="uk-UA"/>
        </w:rPr>
        <w:t xml:space="preserve">        </w:t>
      </w:r>
      <w:r w:rsidRPr="0019197D">
        <w:rPr>
          <w:rFonts w:ascii="Times New Roman" w:hAnsi="Times New Roman"/>
          <w:sz w:val="20"/>
          <w:szCs w:val="20"/>
          <w:lang w:val="uk-UA"/>
        </w:rPr>
        <w:t>3.</w:t>
      </w:r>
      <w:r w:rsidRPr="0019197D">
        <w:rPr>
          <w:rFonts w:ascii="Times New Roman" w:hAnsi="Times New Roman" w:cs="Times New Roman"/>
          <w:sz w:val="20"/>
          <w:szCs w:val="20"/>
        </w:rPr>
        <w:t xml:space="preserve"> </w:t>
      </w:r>
      <w:r>
        <w:rPr>
          <w:rFonts w:ascii="Times New Roman" w:hAnsi="Times New Roman" w:cs="Times New Roman"/>
          <w:sz w:val="20"/>
          <w:szCs w:val="20"/>
        </w:rPr>
        <w:t>Розробле</w:t>
      </w:r>
      <w:r>
        <w:rPr>
          <w:rFonts w:ascii="Times New Roman" w:hAnsi="Times New Roman" w:cs="Times New Roman"/>
          <w:sz w:val="20"/>
          <w:szCs w:val="20"/>
          <w:lang w:val="uk-UA"/>
        </w:rPr>
        <w:t xml:space="preserve">нув </w:t>
      </w:r>
      <w:r>
        <w:rPr>
          <w:rFonts w:ascii="Times New Roman" w:hAnsi="Times New Roman" w:cs="Times New Roman"/>
          <w:sz w:val="20"/>
          <w:szCs w:val="20"/>
        </w:rPr>
        <w:t xml:space="preserve"> та погоджен</w:t>
      </w:r>
      <w:r>
        <w:rPr>
          <w:rFonts w:ascii="Times New Roman" w:hAnsi="Times New Roman" w:cs="Times New Roman"/>
          <w:sz w:val="20"/>
          <w:szCs w:val="20"/>
          <w:lang w:val="uk-UA"/>
        </w:rPr>
        <w:t>у</w:t>
      </w:r>
      <w:r w:rsidRPr="0019197D">
        <w:rPr>
          <w:rFonts w:ascii="Times New Roman" w:hAnsi="Times New Roman" w:cs="Times New Roman"/>
          <w:sz w:val="20"/>
          <w:szCs w:val="20"/>
        </w:rPr>
        <w:t xml:space="preserve"> у визначеному законодавством порядку </w:t>
      </w:r>
      <w:r w:rsidRPr="0019197D">
        <w:rPr>
          <w:rFonts w:ascii="Times New Roman" w:hAnsi="Times New Roman" w:cs="Times New Roman"/>
          <w:sz w:val="20"/>
          <w:szCs w:val="20"/>
          <w:lang w:val="uk-UA"/>
        </w:rPr>
        <w:t xml:space="preserve"> </w:t>
      </w:r>
      <w:r>
        <w:rPr>
          <w:rFonts w:ascii="Times New Roman" w:hAnsi="Times New Roman" w:cs="Times New Roman"/>
          <w:sz w:val="20"/>
          <w:szCs w:val="20"/>
          <w:lang w:val="uk-UA"/>
        </w:rPr>
        <w:t>технічну документацію</w:t>
      </w:r>
      <w:r w:rsidRPr="0019197D">
        <w:rPr>
          <w:rFonts w:ascii="Times New Roman" w:hAnsi="Times New Roman" w:cs="Times New Roman"/>
          <w:sz w:val="20"/>
          <w:szCs w:val="20"/>
          <w:lang w:val="uk-UA"/>
        </w:rPr>
        <w:t xml:space="preserve"> із</w:t>
      </w:r>
      <w:r>
        <w:rPr>
          <w:rFonts w:ascii="Times New Roman" w:hAnsi="Times New Roman" w:cs="Times New Roman"/>
          <w:sz w:val="20"/>
          <w:szCs w:val="20"/>
          <w:lang w:val="uk-UA"/>
        </w:rPr>
        <w:t xml:space="preserve"> </w:t>
      </w:r>
      <w:r w:rsidRPr="0019197D">
        <w:rPr>
          <w:rFonts w:ascii="Times New Roman" w:hAnsi="Times New Roman" w:cs="Times New Roman"/>
          <w:sz w:val="20"/>
          <w:szCs w:val="20"/>
          <w:lang w:val="uk-UA"/>
        </w:rPr>
        <w:t xml:space="preserve">  </w:t>
      </w:r>
      <w:r w:rsidRPr="0019197D">
        <w:rPr>
          <w:rFonts w:ascii="Times New Roman" w:hAnsi="Times New Roman" w:cs="Times New Roman"/>
          <w:sz w:val="20"/>
          <w:szCs w:val="20"/>
        </w:rPr>
        <w:t>землеустрою</w:t>
      </w:r>
      <w:r w:rsidRPr="0019197D">
        <w:rPr>
          <w:rFonts w:ascii="Times New Roman" w:hAnsi="Times New Roman" w:cs="Times New Roman"/>
          <w:sz w:val="20"/>
          <w:szCs w:val="20"/>
          <w:lang w:val="uk-UA"/>
        </w:rPr>
        <w:t xml:space="preserve"> </w:t>
      </w:r>
      <w:r>
        <w:rPr>
          <w:rFonts w:ascii="Times New Roman" w:hAnsi="Times New Roman" w:cs="Times New Roman"/>
          <w:sz w:val="20"/>
          <w:szCs w:val="20"/>
        </w:rPr>
        <w:t xml:space="preserve"> щодо</w:t>
      </w:r>
      <w:r>
        <w:rPr>
          <w:rFonts w:ascii="Times New Roman" w:hAnsi="Times New Roman" w:cs="Times New Roman"/>
          <w:sz w:val="20"/>
          <w:szCs w:val="20"/>
          <w:lang w:val="uk-UA"/>
        </w:rPr>
        <w:t xml:space="preserve">  </w:t>
      </w:r>
      <w:r w:rsidRPr="0019197D">
        <w:rPr>
          <w:rFonts w:ascii="Times New Roman" w:hAnsi="Times New Roman" w:cs="Times New Roman"/>
          <w:sz w:val="20"/>
          <w:szCs w:val="20"/>
          <w:lang w:val="uk-UA"/>
        </w:rPr>
        <w:t>інвентаризації земель під польовими дорогами</w:t>
      </w:r>
      <w:r w:rsidRPr="0019197D">
        <w:rPr>
          <w:rFonts w:ascii="Times New Roman" w:hAnsi="Times New Roman" w:cs="Times New Roman"/>
          <w:sz w:val="20"/>
          <w:szCs w:val="20"/>
        </w:rPr>
        <w:t xml:space="preserve"> </w:t>
      </w:r>
      <w:r>
        <w:rPr>
          <w:rFonts w:ascii="Times New Roman" w:hAnsi="Times New Roman" w:cs="Times New Roman"/>
          <w:sz w:val="20"/>
          <w:szCs w:val="20"/>
          <w:lang w:val="uk-UA"/>
        </w:rPr>
        <w:t xml:space="preserve"> </w:t>
      </w:r>
      <w:r w:rsidRPr="0019197D">
        <w:rPr>
          <w:rFonts w:ascii="Times New Roman" w:hAnsi="Times New Roman" w:cs="Times New Roman"/>
          <w:sz w:val="20"/>
          <w:szCs w:val="20"/>
        </w:rPr>
        <w:t>подати на розгляд та затвердження до</w:t>
      </w:r>
      <w:r w:rsidRPr="0019197D">
        <w:rPr>
          <w:rFonts w:ascii="Times New Roman" w:hAnsi="Times New Roman" w:cs="Times New Roman"/>
          <w:sz w:val="20"/>
          <w:szCs w:val="20"/>
          <w:lang w:val="uk-UA"/>
        </w:rPr>
        <w:t xml:space="preserve"> </w:t>
      </w:r>
      <w:r w:rsidRPr="0019197D">
        <w:rPr>
          <w:rFonts w:ascii="Times New Roman" w:hAnsi="Times New Roman" w:cs="Times New Roman"/>
          <w:sz w:val="20"/>
          <w:szCs w:val="20"/>
        </w:rPr>
        <w:t xml:space="preserve"> Рубіжненської сіль</w:t>
      </w:r>
      <w:r w:rsidRPr="0019197D">
        <w:rPr>
          <w:rFonts w:ascii="Times New Roman" w:hAnsi="Times New Roman" w:cs="Times New Roman"/>
          <w:sz w:val="20"/>
          <w:szCs w:val="20"/>
          <w:lang w:val="uk-UA"/>
        </w:rPr>
        <w:t>ської ради</w:t>
      </w:r>
      <w:r>
        <w:rPr>
          <w:rFonts w:ascii="Times New Roman" w:hAnsi="Times New Roman" w:cs="Times New Roman"/>
          <w:sz w:val="20"/>
          <w:szCs w:val="20"/>
          <w:lang w:val="uk-UA"/>
        </w:rPr>
        <w:t>.</w:t>
      </w:r>
    </w:p>
    <w:p w:rsidR="002F4930" w:rsidRPr="0019197D" w:rsidRDefault="002F4930" w:rsidP="002F4930">
      <w:pPr>
        <w:spacing w:after="0"/>
        <w:ind w:left="284" w:hanging="2340"/>
        <w:jc w:val="both"/>
        <w:rPr>
          <w:rFonts w:ascii="Times New Roman" w:hAnsi="Times New Roman"/>
          <w:sz w:val="20"/>
          <w:szCs w:val="20"/>
          <w:lang w:val="uk-UA"/>
        </w:rPr>
      </w:pPr>
      <w:r>
        <w:rPr>
          <w:rFonts w:ascii="Times New Roman" w:hAnsi="Times New Roman"/>
          <w:sz w:val="20"/>
          <w:szCs w:val="20"/>
          <w:lang w:val="uk-UA"/>
        </w:rPr>
        <w:t xml:space="preserve">                                             </w:t>
      </w:r>
      <w:r w:rsidRPr="0019197D">
        <w:rPr>
          <w:rFonts w:ascii="Times New Roman" w:hAnsi="Times New Roman"/>
          <w:sz w:val="20"/>
          <w:szCs w:val="20"/>
          <w:lang w:val="uk-UA"/>
        </w:rPr>
        <w:t xml:space="preserve"> </w:t>
      </w:r>
      <w:r>
        <w:rPr>
          <w:rFonts w:ascii="Times New Roman" w:hAnsi="Times New Roman"/>
          <w:sz w:val="20"/>
          <w:szCs w:val="20"/>
          <w:lang w:val="uk-UA"/>
        </w:rPr>
        <w:t xml:space="preserve"> 4. </w:t>
      </w:r>
      <w:r w:rsidRPr="0019197D">
        <w:rPr>
          <w:rFonts w:ascii="Times New Roman" w:hAnsi="Times New Roman"/>
          <w:sz w:val="20"/>
          <w:szCs w:val="20"/>
          <w:lang w:val="uk-UA"/>
        </w:rPr>
        <w:t>.Контроль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2F4930" w:rsidRDefault="002F4930" w:rsidP="002F4930">
      <w:pPr>
        <w:spacing w:after="0"/>
        <w:ind w:left="284" w:hanging="2340"/>
        <w:jc w:val="both"/>
        <w:rPr>
          <w:rFonts w:ascii="Times New Roman" w:hAnsi="Times New Roman"/>
          <w:sz w:val="24"/>
          <w:szCs w:val="24"/>
          <w:lang w:val="uk-UA"/>
        </w:rPr>
      </w:pPr>
      <w:r>
        <w:rPr>
          <w:rFonts w:ascii="Times New Roman" w:hAnsi="Times New Roman"/>
          <w:sz w:val="24"/>
          <w:szCs w:val="24"/>
          <w:lang w:val="uk-UA"/>
        </w:rPr>
        <w:t xml:space="preserve">          </w:t>
      </w:r>
    </w:p>
    <w:p w:rsidR="002F4930" w:rsidRDefault="002F4930" w:rsidP="002F4930">
      <w:pPr>
        <w:spacing w:after="0"/>
        <w:ind w:left="1134" w:hanging="2340"/>
        <w:jc w:val="both"/>
        <w:rPr>
          <w:rFonts w:ascii="Times New Roman" w:hAnsi="Times New Roman"/>
          <w:sz w:val="24"/>
          <w:szCs w:val="24"/>
          <w:lang w:val="uk-UA"/>
        </w:rPr>
      </w:pPr>
      <w:r>
        <w:rPr>
          <w:rFonts w:ascii="Times New Roman" w:hAnsi="Times New Roman"/>
          <w:sz w:val="24"/>
          <w:szCs w:val="24"/>
          <w:lang w:val="uk-UA"/>
        </w:rPr>
        <w:t xml:space="preserve">                                  </w:t>
      </w:r>
    </w:p>
    <w:p w:rsidR="002F4930" w:rsidRDefault="002F4930" w:rsidP="002F4930">
      <w:pPr>
        <w:spacing w:after="0"/>
        <w:ind w:left="1134" w:hanging="2340"/>
        <w:jc w:val="both"/>
        <w:rPr>
          <w:rFonts w:ascii="Times New Roman" w:hAnsi="Times New Roman"/>
          <w:sz w:val="24"/>
          <w:szCs w:val="24"/>
          <w:lang w:val="uk-UA"/>
        </w:rPr>
      </w:pPr>
    </w:p>
    <w:p w:rsidR="002F4930" w:rsidRPr="002F4930" w:rsidRDefault="002F4930" w:rsidP="002F4930">
      <w:pPr>
        <w:tabs>
          <w:tab w:val="left" w:pos="6023"/>
        </w:tabs>
        <w:spacing w:after="0"/>
        <w:ind w:left="1134" w:hanging="2340"/>
        <w:jc w:val="both"/>
        <w:rPr>
          <w:rFonts w:ascii="Times New Roman" w:hAnsi="Times New Roman"/>
          <w:sz w:val="24"/>
          <w:szCs w:val="24"/>
          <w:lang w:val="uk-UA"/>
        </w:rPr>
      </w:pPr>
      <w:r>
        <w:rPr>
          <w:rFonts w:ascii="Times New Roman" w:hAnsi="Times New Roman"/>
          <w:sz w:val="24"/>
          <w:szCs w:val="24"/>
          <w:lang w:val="uk-UA"/>
        </w:rPr>
        <w:t xml:space="preserve">                    Сільський голова</w:t>
      </w:r>
      <w:r>
        <w:rPr>
          <w:rFonts w:ascii="Times New Roman" w:hAnsi="Times New Roman"/>
          <w:sz w:val="24"/>
          <w:szCs w:val="24"/>
          <w:lang w:val="uk-UA"/>
        </w:rPr>
        <w:tab/>
        <w:t>Долина К.В.</w:t>
      </w:r>
    </w:p>
    <w:p w:rsidR="002F4930" w:rsidRDefault="002F4930" w:rsidP="002F4930">
      <w:pPr>
        <w:tabs>
          <w:tab w:val="left" w:pos="1561"/>
        </w:tabs>
      </w:pPr>
    </w:p>
    <w:p w:rsidR="002F4930" w:rsidRPr="002F4930" w:rsidRDefault="002F4930" w:rsidP="002F4930">
      <w:pPr>
        <w:tabs>
          <w:tab w:val="left" w:pos="1561"/>
        </w:tabs>
        <w:spacing w:after="0"/>
        <w:rPr>
          <w:rFonts w:ascii="Times New Roman" w:hAnsi="Times New Roman" w:cs="Times New Roman"/>
        </w:rPr>
      </w:pPr>
      <w:r>
        <w:rPr>
          <w:noProof/>
        </w:rPr>
        <w:lastRenderedPageBreak/>
        <w:drawing>
          <wp:anchor distT="0" distB="0" distL="114300" distR="114300" simplePos="0" relativeHeight="251670528" behindDoc="0" locked="0" layoutInCell="0" allowOverlap="1">
            <wp:simplePos x="0" y="0"/>
            <wp:positionH relativeFrom="column">
              <wp:posOffset>2804160</wp:posOffset>
            </wp:positionH>
            <wp:positionV relativeFrom="paragraph">
              <wp:posOffset>-351790</wp:posOffset>
            </wp:positionV>
            <wp:extent cx="311150" cy="571500"/>
            <wp:effectExtent l="19050" t="0" r="0" b="0"/>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311150" cy="571500"/>
                    </a:xfrm>
                    <a:prstGeom prst="rect">
                      <a:avLst/>
                    </a:prstGeom>
                    <a:noFill/>
                  </pic:spPr>
                </pic:pic>
              </a:graphicData>
            </a:graphic>
          </wp:anchor>
        </w:drawing>
      </w:r>
      <w:r>
        <w:t xml:space="preserve">           </w:t>
      </w:r>
    </w:p>
    <w:p w:rsidR="002F4930" w:rsidRPr="002F4930" w:rsidRDefault="002F4930" w:rsidP="002F4930">
      <w:pPr>
        <w:tabs>
          <w:tab w:val="left" w:pos="1561"/>
        </w:tabs>
        <w:spacing w:after="0"/>
        <w:rPr>
          <w:rFonts w:ascii="Times New Roman" w:hAnsi="Times New Roman" w:cs="Times New Roman"/>
          <w:b/>
        </w:rPr>
      </w:pPr>
      <w:r w:rsidRPr="002F4930">
        <w:rPr>
          <w:rFonts w:ascii="Times New Roman" w:hAnsi="Times New Roman" w:cs="Times New Roman"/>
          <w:b/>
        </w:rPr>
        <w:t xml:space="preserve">                                                                           УКРАЇНА</w:t>
      </w:r>
    </w:p>
    <w:p w:rsidR="002F4930" w:rsidRPr="002F4930" w:rsidRDefault="002F4930" w:rsidP="002F4930">
      <w:pPr>
        <w:tabs>
          <w:tab w:val="left" w:pos="1561"/>
        </w:tabs>
        <w:spacing w:after="0"/>
        <w:rPr>
          <w:rFonts w:ascii="Times New Roman" w:hAnsi="Times New Roman" w:cs="Times New Roman"/>
          <w:b/>
        </w:rPr>
      </w:pPr>
      <w:r w:rsidRPr="002F4930">
        <w:rPr>
          <w:rFonts w:ascii="Times New Roman" w:hAnsi="Times New Roman" w:cs="Times New Roman"/>
        </w:rPr>
        <w:t xml:space="preserve">                                                 </w:t>
      </w:r>
      <w:r w:rsidRPr="002F4930">
        <w:rPr>
          <w:rFonts w:ascii="Times New Roman" w:hAnsi="Times New Roman" w:cs="Times New Roman"/>
          <w:b/>
          <w:bCs/>
        </w:rPr>
        <w:t>РУБІЖНЕНСЬКА СІЛЬСЬКА РАДА</w:t>
      </w:r>
    </w:p>
    <w:p w:rsidR="002F4930" w:rsidRPr="002F4930" w:rsidRDefault="002F4930" w:rsidP="002F4930">
      <w:pPr>
        <w:tabs>
          <w:tab w:val="left" w:pos="1701"/>
        </w:tabs>
        <w:spacing w:after="0"/>
        <w:rPr>
          <w:rFonts w:ascii="Times New Roman" w:hAnsi="Times New Roman" w:cs="Times New Roman"/>
          <w:b/>
        </w:rPr>
      </w:pPr>
      <w:r w:rsidRPr="002F4930">
        <w:rPr>
          <w:rFonts w:ascii="Times New Roman" w:hAnsi="Times New Roman" w:cs="Times New Roman"/>
          <w:b/>
          <w:bCs/>
        </w:rPr>
        <w:t xml:space="preserve">                             ВОВЧАНСЬКОГО РАЙОНУ         ХАРКІВСЬКОЇ ОБЛАСТІ</w:t>
      </w:r>
    </w:p>
    <w:p w:rsidR="002F4930" w:rsidRPr="002F4930" w:rsidRDefault="002F4930" w:rsidP="002F4930">
      <w:pPr>
        <w:spacing w:after="0"/>
        <w:rPr>
          <w:rFonts w:ascii="Times New Roman" w:hAnsi="Times New Roman" w:cs="Times New Roman"/>
          <w:b/>
        </w:rPr>
      </w:pPr>
      <w:r w:rsidRPr="002F4930">
        <w:rPr>
          <w:rFonts w:ascii="Times New Roman" w:hAnsi="Times New Roman" w:cs="Times New Roman"/>
          <w:b/>
        </w:rPr>
        <w:t xml:space="preserve">                                                             ХХХІХ сесія   </w:t>
      </w:r>
      <w:r w:rsidRPr="002F4930">
        <w:rPr>
          <w:rFonts w:ascii="Times New Roman" w:hAnsi="Times New Roman" w:cs="Times New Roman"/>
          <w:b/>
          <w:lang w:val="en-US"/>
        </w:rPr>
        <w:t>V</w:t>
      </w:r>
      <w:r w:rsidRPr="002F4930">
        <w:rPr>
          <w:rFonts w:ascii="Times New Roman" w:hAnsi="Times New Roman" w:cs="Times New Roman"/>
          <w:b/>
        </w:rPr>
        <w:t>ІІ  скликання</w:t>
      </w:r>
    </w:p>
    <w:p w:rsidR="002F4930" w:rsidRPr="002F4930" w:rsidRDefault="002F4930" w:rsidP="002F4930">
      <w:pPr>
        <w:spacing w:after="0"/>
        <w:rPr>
          <w:rFonts w:ascii="Times New Roman" w:hAnsi="Times New Roman" w:cs="Times New Roman"/>
          <w:b/>
        </w:rPr>
      </w:pPr>
    </w:p>
    <w:p w:rsidR="002F4930" w:rsidRPr="002F4930" w:rsidRDefault="002F4930" w:rsidP="002F4930">
      <w:pPr>
        <w:spacing w:after="0"/>
        <w:rPr>
          <w:rFonts w:ascii="Times New Roman" w:hAnsi="Times New Roman" w:cs="Times New Roman"/>
          <w:b/>
        </w:rPr>
      </w:pPr>
      <w:r w:rsidRPr="002F4930">
        <w:rPr>
          <w:rFonts w:ascii="Times New Roman" w:hAnsi="Times New Roman" w:cs="Times New Roman"/>
          <w:b/>
        </w:rPr>
        <w:t xml:space="preserve">                                                                Р І Ш Е Н Н Я</w:t>
      </w:r>
    </w:p>
    <w:p w:rsidR="002F4930" w:rsidRPr="002F4930" w:rsidRDefault="002F4930" w:rsidP="002F4930">
      <w:pPr>
        <w:spacing w:after="0"/>
        <w:rPr>
          <w:rFonts w:ascii="Times New Roman" w:hAnsi="Times New Roman" w:cs="Times New Roman"/>
          <w:b/>
        </w:rPr>
      </w:pPr>
      <w:r w:rsidRPr="002F4930">
        <w:rPr>
          <w:rFonts w:ascii="Times New Roman" w:hAnsi="Times New Roman" w:cs="Times New Roman"/>
          <w:b/>
        </w:rPr>
        <w:t xml:space="preserve"> </w:t>
      </w:r>
    </w:p>
    <w:p w:rsidR="002F4930" w:rsidRPr="002F4930" w:rsidRDefault="002F4930" w:rsidP="002F4930">
      <w:pPr>
        <w:spacing w:after="0"/>
        <w:rPr>
          <w:rFonts w:ascii="Times New Roman" w:hAnsi="Times New Roman" w:cs="Times New Roman"/>
        </w:rPr>
      </w:pPr>
      <w:r w:rsidRPr="002F4930">
        <w:rPr>
          <w:rFonts w:ascii="Times New Roman" w:hAnsi="Times New Roman" w:cs="Times New Roman"/>
        </w:rPr>
        <w:t xml:space="preserve">       від  27   червня   2019 року                       с. Рубіжне                       №  631   -VІІ</w:t>
      </w:r>
    </w:p>
    <w:p w:rsidR="002F4930" w:rsidRPr="002F4930" w:rsidRDefault="002F4930" w:rsidP="002F4930">
      <w:pPr>
        <w:spacing w:after="0"/>
        <w:rPr>
          <w:rFonts w:ascii="Times New Roman" w:hAnsi="Times New Roman" w:cs="Times New Roman"/>
        </w:rPr>
      </w:pPr>
    </w:p>
    <w:p w:rsidR="002F4930" w:rsidRPr="002F4930" w:rsidRDefault="002F4930" w:rsidP="002F4930">
      <w:pPr>
        <w:spacing w:after="0"/>
        <w:rPr>
          <w:rFonts w:ascii="Times New Roman" w:hAnsi="Times New Roman" w:cs="Times New Roman"/>
        </w:rPr>
      </w:pPr>
      <w:r w:rsidRPr="002F4930">
        <w:rPr>
          <w:rFonts w:ascii="Times New Roman" w:hAnsi="Times New Roman" w:cs="Times New Roman"/>
          <w:b/>
        </w:rPr>
        <w:t xml:space="preserve">         Про  внесенення   змін  до  рішення  № 554  -VІІ     від  20  грудня  2018 року                       </w:t>
      </w:r>
    </w:p>
    <w:p w:rsidR="002F4930" w:rsidRPr="002F4930" w:rsidRDefault="002F4930" w:rsidP="002F4930">
      <w:pPr>
        <w:spacing w:after="0"/>
        <w:rPr>
          <w:rFonts w:ascii="Times New Roman" w:hAnsi="Times New Roman" w:cs="Times New Roman"/>
          <w:b/>
        </w:rPr>
      </w:pPr>
      <w:r w:rsidRPr="002F4930">
        <w:rPr>
          <w:rFonts w:ascii="Times New Roman" w:hAnsi="Times New Roman" w:cs="Times New Roman"/>
          <w:b/>
        </w:rPr>
        <w:t xml:space="preserve">     (зміни  до   штатного  розпису  апарату  Рубіжненської  сільської  ради)</w:t>
      </w:r>
    </w:p>
    <w:p w:rsidR="002F4930" w:rsidRPr="002F4930" w:rsidRDefault="002F4930" w:rsidP="002F4930">
      <w:pPr>
        <w:spacing w:after="0"/>
        <w:jc w:val="both"/>
        <w:rPr>
          <w:rFonts w:ascii="Times New Roman" w:hAnsi="Times New Roman" w:cs="Times New Roman"/>
          <w:b/>
        </w:rPr>
      </w:pPr>
    </w:p>
    <w:p w:rsidR="002F4930" w:rsidRPr="002F4930" w:rsidRDefault="002F4930" w:rsidP="002F4930">
      <w:pPr>
        <w:spacing w:after="0"/>
        <w:jc w:val="both"/>
        <w:rPr>
          <w:rFonts w:ascii="Times New Roman" w:hAnsi="Times New Roman" w:cs="Times New Roman"/>
        </w:rPr>
      </w:pPr>
      <w:r w:rsidRPr="002F4930">
        <w:rPr>
          <w:rFonts w:ascii="Times New Roman" w:hAnsi="Times New Roman" w:cs="Times New Roman"/>
        </w:rPr>
        <w:t xml:space="preserve">           Відповідно Закону України   «Про службу  в органах місцевого самоврядування»,  Постанови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суддів та інших органів»   з  послідуючими змінами та доповненнями,  Постанови КМУ  № 1013 від 09.12.2015 року «Про упорядкування структури заробітної плати, особливості проведення індексації та внесення змін до деяких нормативно-правових актів»,   Наказу Міністерства праці та соціальної політики № 77 від 02.10.1996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(зі змінами та доповненнями ), Постанови КМУ № 353 від 24.05.2017 року, Закону України від 21.12.2016 року № 1801-VІІІ    «Про державний бюджет України на 2018 рік»,   та керуючись  ст.  26, 59  Закону України  «Про місцеве самоврядування в Україні», </w:t>
      </w:r>
      <w:r w:rsidRPr="002F4930">
        <w:rPr>
          <w:rFonts w:ascii="Times New Roman" w:hAnsi="Times New Roman" w:cs="Times New Roman"/>
          <w:color w:val="000000"/>
        </w:rPr>
        <w:t xml:space="preserve">Рішенням Конституційного суду України № 7-рп/2009 від 16.04.2009 р., </w:t>
      </w:r>
      <w:r w:rsidRPr="002F4930">
        <w:rPr>
          <w:rFonts w:ascii="Times New Roman" w:hAnsi="Times New Roman" w:cs="Times New Roman"/>
        </w:rPr>
        <w:t xml:space="preserve">   сесія  сільської ради </w:t>
      </w:r>
    </w:p>
    <w:p w:rsidR="002F4930" w:rsidRPr="002F4930" w:rsidRDefault="002F4930" w:rsidP="002F4930">
      <w:pPr>
        <w:spacing w:after="0"/>
        <w:jc w:val="both"/>
        <w:rPr>
          <w:rFonts w:ascii="Times New Roman" w:hAnsi="Times New Roman" w:cs="Times New Roman"/>
        </w:rPr>
      </w:pPr>
    </w:p>
    <w:p w:rsidR="002F4930" w:rsidRPr="002F4930" w:rsidRDefault="002F4930" w:rsidP="002F4930">
      <w:pPr>
        <w:spacing w:after="0"/>
        <w:ind w:firstLine="709"/>
        <w:jc w:val="both"/>
        <w:rPr>
          <w:rFonts w:ascii="Times New Roman" w:hAnsi="Times New Roman" w:cs="Times New Roman"/>
          <w:lang w:val="uk-UA"/>
        </w:rPr>
      </w:pPr>
      <w:r w:rsidRPr="002F4930">
        <w:rPr>
          <w:rFonts w:ascii="Times New Roman" w:hAnsi="Times New Roman" w:cs="Times New Roman"/>
        </w:rPr>
        <w:t xml:space="preserve">                                         </w:t>
      </w:r>
      <w:r w:rsidRPr="002F4930">
        <w:rPr>
          <w:rFonts w:ascii="Times New Roman" w:hAnsi="Times New Roman" w:cs="Times New Roman"/>
          <w:b/>
        </w:rPr>
        <w:t xml:space="preserve">ВИРІШИЛА </w:t>
      </w:r>
      <w:r w:rsidRPr="002F4930">
        <w:rPr>
          <w:rFonts w:ascii="Times New Roman" w:hAnsi="Times New Roman" w:cs="Times New Roman"/>
        </w:rPr>
        <w:t xml:space="preserve">  : </w:t>
      </w:r>
    </w:p>
    <w:p w:rsidR="002F4930" w:rsidRPr="002F4930" w:rsidRDefault="002F4930" w:rsidP="002F4930">
      <w:pPr>
        <w:spacing w:after="0" w:line="360" w:lineRule="auto"/>
        <w:ind w:left="567" w:hanging="567"/>
        <w:rPr>
          <w:rFonts w:ascii="Times New Roman" w:hAnsi="Times New Roman" w:cs="Times New Roman"/>
        </w:rPr>
      </w:pPr>
      <w:r w:rsidRPr="002F4930">
        <w:rPr>
          <w:rFonts w:ascii="Times New Roman" w:hAnsi="Times New Roman" w:cs="Times New Roman"/>
        </w:rPr>
        <w:t>1.  Внести зміни до посадових окладів працівників Рубіжненської  сільської ради:                       Прибиральниця – 2351,00 грн.</w:t>
      </w:r>
    </w:p>
    <w:p w:rsidR="002F4930" w:rsidRPr="002F4930" w:rsidRDefault="002F4930" w:rsidP="002F4930">
      <w:pPr>
        <w:spacing w:after="0" w:line="360" w:lineRule="auto"/>
        <w:ind w:left="567"/>
        <w:rPr>
          <w:rFonts w:ascii="Times New Roman" w:hAnsi="Times New Roman" w:cs="Times New Roman"/>
        </w:rPr>
      </w:pPr>
      <w:r w:rsidRPr="002F4930">
        <w:rPr>
          <w:rFonts w:ascii="Times New Roman" w:hAnsi="Times New Roman" w:cs="Times New Roman"/>
        </w:rPr>
        <w:t>Опалювач – 2351,00 грн.</w:t>
      </w:r>
    </w:p>
    <w:p w:rsidR="002F4930" w:rsidRPr="002F4930" w:rsidRDefault="002F4930" w:rsidP="002F4930">
      <w:pPr>
        <w:spacing w:after="0"/>
        <w:jc w:val="both"/>
        <w:rPr>
          <w:rFonts w:ascii="Times New Roman" w:hAnsi="Times New Roman" w:cs="Times New Roman"/>
        </w:rPr>
      </w:pPr>
      <w:r w:rsidRPr="002F4930">
        <w:rPr>
          <w:rFonts w:ascii="Times New Roman" w:hAnsi="Times New Roman" w:cs="Times New Roman"/>
        </w:rPr>
        <w:t xml:space="preserve">2. Проводити  обов’язкові  виплати  надбавок  за  ранг  і  вислугу  років працівникам  та голові сільської  ради. </w:t>
      </w:r>
    </w:p>
    <w:p w:rsidR="002F4930" w:rsidRPr="002F4930" w:rsidRDefault="002F4930" w:rsidP="002F4930">
      <w:pPr>
        <w:spacing w:after="0"/>
        <w:jc w:val="both"/>
        <w:rPr>
          <w:rFonts w:ascii="Times New Roman" w:hAnsi="Times New Roman" w:cs="Times New Roman"/>
        </w:rPr>
      </w:pPr>
      <w:r w:rsidRPr="002F4930">
        <w:rPr>
          <w:rFonts w:ascii="Times New Roman" w:hAnsi="Times New Roman" w:cs="Times New Roman"/>
        </w:rPr>
        <w:t>3. Надати працівникам та голові сільської ради  матеріальну допомогу для вирішення соціально-побутових проблем та  допомогу на оздоровлення при  наданні щорічної відпустки, що не перевищує середньомісячної заробітної плати працівника.</w:t>
      </w:r>
    </w:p>
    <w:p w:rsidR="002F4930" w:rsidRPr="002F4930" w:rsidRDefault="002F4930" w:rsidP="002F4930">
      <w:pPr>
        <w:spacing w:after="0"/>
        <w:jc w:val="both"/>
        <w:rPr>
          <w:rFonts w:ascii="Times New Roman" w:hAnsi="Times New Roman" w:cs="Times New Roman"/>
        </w:rPr>
      </w:pPr>
    </w:p>
    <w:p w:rsidR="002F4930" w:rsidRPr="002F4930" w:rsidRDefault="002F4930" w:rsidP="002F4930">
      <w:pPr>
        <w:spacing w:after="0"/>
        <w:jc w:val="both"/>
        <w:rPr>
          <w:rFonts w:ascii="Times New Roman" w:hAnsi="Times New Roman" w:cs="Times New Roman"/>
        </w:rPr>
      </w:pPr>
      <w:r w:rsidRPr="002F4930">
        <w:rPr>
          <w:rFonts w:ascii="Times New Roman" w:hAnsi="Times New Roman" w:cs="Times New Roman"/>
        </w:rPr>
        <w:t>4.  Преміювати  працівників та голову  сільської ради  щомісячно відповідно до їх особистого вкладу в загальні    результати роботи у розмірі  посадового окладу,  а також   до державних і професійних свят:  Дня місцевого самоврядування, Дня Конституції, Нового року в розмірі посадового окладу в межах коштів, передбачених на преміювання та економії коштів на оплату праці  -  в межах фонду преміювання.</w:t>
      </w:r>
    </w:p>
    <w:p w:rsidR="002F4930" w:rsidRPr="002F4930" w:rsidRDefault="002F4930" w:rsidP="002F4930">
      <w:pPr>
        <w:spacing w:after="0"/>
        <w:jc w:val="both"/>
        <w:rPr>
          <w:rFonts w:ascii="Times New Roman" w:hAnsi="Times New Roman" w:cs="Times New Roman"/>
        </w:rPr>
      </w:pPr>
    </w:p>
    <w:p w:rsidR="002F4930" w:rsidRPr="002F4930" w:rsidRDefault="002F4930" w:rsidP="002F4930">
      <w:pPr>
        <w:spacing w:after="0"/>
        <w:jc w:val="both"/>
        <w:rPr>
          <w:rFonts w:ascii="Times New Roman" w:hAnsi="Times New Roman" w:cs="Times New Roman"/>
        </w:rPr>
      </w:pPr>
      <w:r w:rsidRPr="002F4930">
        <w:rPr>
          <w:rFonts w:ascii="Times New Roman" w:hAnsi="Times New Roman" w:cs="Times New Roman"/>
        </w:rPr>
        <w:t>5.  Контроль за виконанням  цього рішення покласти на сільського голову  Долину К.В.</w:t>
      </w:r>
    </w:p>
    <w:p w:rsidR="002F4930" w:rsidRPr="002F4930" w:rsidRDefault="002F4930" w:rsidP="002F4930">
      <w:pPr>
        <w:spacing w:after="0"/>
        <w:jc w:val="both"/>
        <w:rPr>
          <w:rFonts w:ascii="Times New Roman" w:hAnsi="Times New Roman" w:cs="Times New Roman"/>
        </w:rPr>
      </w:pPr>
    </w:p>
    <w:p w:rsidR="002F4930" w:rsidRPr="002F4930" w:rsidRDefault="002F4930" w:rsidP="002F4930">
      <w:pPr>
        <w:spacing w:after="0"/>
        <w:rPr>
          <w:rFonts w:ascii="Times New Roman" w:hAnsi="Times New Roman" w:cs="Times New Roman"/>
        </w:rPr>
      </w:pPr>
    </w:p>
    <w:p w:rsidR="002F4930" w:rsidRPr="002F4930" w:rsidRDefault="002F4930" w:rsidP="002F4930">
      <w:pPr>
        <w:spacing w:after="0"/>
        <w:rPr>
          <w:rFonts w:ascii="Times New Roman" w:hAnsi="Times New Roman" w:cs="Times New Roman"/>
        </w:rPr>
      </w:pPr>
      <w:r w:rsidRPr="002F4930">
        <w:rPr>
          <w:rFonts w:ascii="Times New Roman" w:hAnsi="Times New Roman" w:cs="Times New Roman"/>
        </w:rPr>
        <w:t xml:space="preserve">      Сільський голова </w:t>
      </w:r>
    </w:p>
    <w:p w:rsidR="002F4930" w:rsidRPr="002F4930" w:rsidRDefault="002F4930" w:rsidP="002F4930">
      <w:pPr>
        <w:spacing w:after="0"/>
        <w:rPr>
          <w:rFonts w:ascii="Times New Roman" w:hAnsi="Times New Roman" w:cs="Times New Roman"/>
        </w:rPr>
      </w:pPr>
      <w:r w:rsidRPr="002F4930">
        <w:rPr>
          <w:rFonts w:ascii="Times New Roman" w:hAnsi="Times New Roman" w:cs="Times New Roman"/>
        </w:rPr>
        <w:t>Рубіжненської сільської ради                                                   К.В. Долина</w:t>
      </w:r>
    </w:p>
    <w:p w:rsidR="002F4930" w:rsidRPr="002F4930" w:rsidRDefault="002F4930" w:rsidP="002F4930"/>
    <w:p w:rsidR="0047007F" w:rsidRPr="002F4930" w:rsidRDefault="0047007F">
      <w:pPr>
        <w:rPr>
          <w:lang w:val="uk-UA"/>
        </w:rPr>
      </w:pPr>
    </w:p>
    <w:sectPr w:rsidR="0047007F" w:rsidRPr="002F49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6C1" w:rsidRDefault="00DB26C1" w:rsidP="002F4930">
      <w:pPr>
        <w:spacing w:after="0" w:line="240" w:lineRule="auto"/>
      </w:pPr>
      <w:r>
        <w:separator/>
      </w:r>
    </w:p>
  </w:endnote>
  <w:endnote w:type="continuationSeparator" w:id="1">
    <w:p w:rsidR="00DB26C1" w:rsidRDefault="00DB26C1" w:rsidP="002F4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NeueCyr-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6C1" w:rsidRDefault="00DB26C1" w:rsidP="002F4930">
      <w:pPr>
        <w:spacing w:after="0" w:line="240" w:lineRule="auto"/>
      </w:pPr>
      <w:r>
        <w:separator/>
      </w:r>
    </w:p>
  </w:footnote>
  <w:footnote w:type="continuationSeparator" w:id="1">
    <w:p w:rsidR="00DB26C1" w:rsidRDefault="00DB26C1" w:rsidP="002F49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useFELayout/>
  </w:compat>
  <w:rsids>
    <w:rsidRoot w:val="0047007F"/>
    <w:rsid w:val="002F4930"/>
    <w:rsid w:val="0047007F"/>
    <w:rsid w:val="00DB2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47007F"/>
    <w:pPr>
      <w:spacing w:after="0" w:line="240" w:lineRule="auto"/>
      <w:jc w:val="center"/>
    </w:pPr>
    <w:rPr>
      <w:rFonts w:ascii="Times New Roman" w:eastAsia="Times New Roman" w:hAnsi="Times New Roman" w:cs="Times New Roman"/>
      <w:b/>
      <w:bCs/>
      <w:color w:val="000000"/>
      <w:sz w:val="32"/>
      <w:szCs w:val="32"/>
      <w:lang w:val="uk-UA"/>
    </w:rPr>
  </w:style>
  <w:style w:type="character" w:customStyle="1" w:styleId="a4">
    <w:name w:val="Название Знак"/>
    <w:basedOn w:val="a0"/>
    <w:link w:val="a3"/>
    <w:uiPriority w:val="10"/>
    <w:rsid w:val="0047007F"/>
    <w:rPr>
      <w:rFonts w:ascii="Times New Roman" w:eastAsia="Times New Roman" w:hAnsi="Times New Roman" w:cs="Times New Roman"/>
      <w:b/>
      <w:bCs/>
      <w:color w:val="000000"/>
      <w:sz w:val="32"/>
      <w:szCs w:val="32"/>
      <w:lang w:val="uk-UA"/>
    </w:rPr>
  </w:style>
  <w:style w:type="character" w:styleId="a5">
    <w:name w:val="Hyperlink"/>
    <w:basedOn w:val="a0"/>
    <w:uiPriority w:val="99"/>
    <w:semiHidden/>
    <w:unhideWhenUsed/>
    <w:rsid w:val="0047007F"/>
    <w:rPr>
      <w:color w:val="0000FF"/>
      <w:u w:val="single"/>
    </w:rPr>
  </w:style>
  <w:style w:type="paragraph" w:styleId="a6">
    <w:name w:val="header"/>
    <w:basedOn w:val="a"/>
    <w:link w:val="a7"/>
    <w:uiPriority w:val="99"/>
    <w:semiHidden/>
    <w:unhideWhenUsed/>
    <w:rsid w:val="002F493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4930"/>
  </w:style>
  <w:style w:type="paragraph" w:styleId="a8">
    <w:name w:val="footer"/>
    <w:basedOn w:val="a"/>
    <w:link w:val="a9"/>
    <w:uiPriority w:val="99"/>
    <w:semiHidden/>
    <w:unhideWhenUsed/>
    <w:rsid w:val="002F493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F4930"/>
  </w:style>
</w:styles>
</file>

<file path=word/webSettings.xml><?xml version="1.0" encoding="utf-8"?>
<w:webSettings xmlns:r="http://schemas.openxmlformats.org/officeDocument/2006/relationships" xmlns:w="http://schemas.openxmlformats.org/wordprocessingml/2006/main">
  <w:divs>
    <w:div w:id="19353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vchmr.kh.ua/images/sessiya/26/dodatok2.doc"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vovchmr.kh.ua/images/sessiya/26/dodatok11.doc" TargetMode="External"/><Relationship Id="rId12" Type="http://schemas.openxmlformats.org/officeDocument/2006/relationships/hyperlink" Target="http://vovchmr.kh.ua/images/sessiya/26/dodatok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vovchmr.kh.ua/images/sessiya/26/dodatok4.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vovchmr.kh.ua/images/sessiya/26/dodatok31.doc" TargetMode="External"/><Relationship Id="rId4" Type="http://schemas.openxmlformats.org/officeDocument/2006/relationships/footnotes" Target="footnotes.xml"/><Relationship Id="rId9" Type="http://schemas.openxmlformats.org/officeDocument/2006/relationships/hyperlink" Target="http://vovchmr.kh.ua/images/sessiya/26/dodatok31.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3270</Words>
  <Characters>18644</Characters>
  <Application>Microsoft Office Word</Application>
  <DocSecurity>0</DocSecurity>
  <Lines>155</Lines>
  <Paragraphs>43</Paragraphs>
  <ScaleCrop>false</ScaleCrop>
  <Company/>
  <LinksUpToDate>false</LinksUpToDate>
  <CharactersWithSpaces>21871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3</cp:revision>
  <dcterms:created xsi:type="dcterms:W3CDTF">2019-11-08T08:48:00Z</dcterms:created>
  <dcterms:modified xsi:type="dcterms:W3CDTF">2019-11-08T08:58:00Z</dcterms:modified>
</cp:coreProperties>
</file>