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060" w:rsidRDefault="00484060" w:rsidP="00671D4D">
      <w:pPr>
        <w:pStyle w:val="a4"/>
        <w:rPr>
          <w:sz w:val="28"/>
          <w:szCs w:val="28"/>
        </w:rPr>
      </w:pPr>
      <w:r>
        <w:rPr>
          <w:noProof/>
          <w:sz w:val="28"/>
          <w:szCs w:val="28"/>
          <w:lang w:val="ru-RU"/>
        </w:rPr>
        <w:drawing>
          <wp:anchor distT="0" distB="0" distL="114300" distR="114300" simplePos="0" relativeHeight="251658240" behindDoc="0" locked="0" layoutInCell="0" allowOverlap="1">
            <wp:simplePos x="0" y="0"/>
            <wp:positionH relativeFrom="column">
              <wp:posOffset>2936875</wp:posOffset>
            </wp:positionH>
            <wp:positionV relativeFrom="paragraph">
              <wp:posOffset>654050</wp:posOffset>
            </wp:positionV>
            <wp:extent cx="281940" cy="572135"/>
            <wp:effectExtent l="19050" t="0" r="381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81940" cy="572135"/>
                    </a:xfrm>
                    <a:prstGeom prst="rect">
                      <a:avLst/>
                    </a:prstGeom>
                    <a:noFill/>
                  </pic:spPr>
                </pic:pic>
              </a:graphicData>
            </a:graphic>
          </wp:anchor>
        </w:drawing>
      </w:r>
    </w:p>
    <w:p w:rsidR="00484060" w:rsidRDefault="00484060" w:rsidP="00671D4D">
      <w:pPr>
        <w:pStyle w:val="a4"/>
        <w:rPr>
          <w:sz w:val="28"/>
          <w:szCs w:val="28"/>
        </w:rPr>
      </w:pPr>
    </w:p>
    <w:p w:rsidR="00671D4D" w:rsidRDefault="00671D4D" w:rsidP="00671D4D">
      <w:pPr>
        <w:pStyle w:val="a4"/>
        <w:rPr>
          <w:sz w:val="28"/>
          <w:szCs w:val="28"/>
        </w:rPr>
      </w:pPr>
    </w:p>
    <w:p w:rsidR="00671D4D" w:rsidRDefault="00671D4D" w:rsidP="00671D4D">
      <w:pPr>
        <w:pStyle w:val="a4"/>
        <w:rPr>
          <w:sz w:val="28"/>
          <w:szCs w:val="28"/>
        </w:rPr>
      </w:pPr>
      <w:r>
        <w:rPr>
          <w:sz w:val="28"/>
          <w:szCs w:val="28"/>
        </w:rPr>
        <w:t>УКРАЇНА</w:t>
      </w:r>
    </w:p>
    <w:p w:rsidR="00671D4D" w:rsidRDefault="00671D4D" w:rsidP="00671D4D">
      <w:pPr>
        <w:pStyle w:val="a4"/>
        <w:rPr>
          <w:sz w:val="28"/>
          <w:szCs w:val="28"/>
        </w:rPr>
      </w:pPr>
      <w:r>
        <w:rPr>
          <w:sz w:val="28"/>
          <w:szCs w:val="28"/>
        </w:rPr>
        <w:t>РУБІЖНЕНСЬКА  СІЛЬСЬКА РАДА</w:t>
      </w:r>
    </w:p>
    <w:p w:rsidR="00671D4D" w:rsidRDefault="00671D4D" w:rsidP="00671D4D">
      <w:pPr>
        <w:pStyle w:val="a4"/>
        <w:rPr>
          <w:caps/>
          <w:sz w:val="28"/>
          <w:szCs w:val="28"/>
        </w:rPr>
      </w:pPr>
      <w:r>
        <w:rPr>
          <w:sz w:val="28"/>
          <w:szCs w:val="28"/>
        </w:rPr>
        <w:t xml:space="preserve">ВОВЧАНСЬКОГО РАЙОНУ   </w:t>
      </w:r>
      <w:r>
        <w:rPr>
          <w:caps/>
          <w:sz w:val="28"/>
          <w:szCs w:val="28"/>
        </w:rPr>
        <w:t>ХАРКІВСЬКОЇ  ОБЛАСТІ</w:t>
      </w:r>
    </w:p>
    <w:p w:rsidR="00671D4D" w:rsidRDefault="00671D4D" w:rsidP="00671D4D">
      <w:pPr>
        <w:pStyle w:val="a4"/>
        <w:rPr>
          <w:sz w:val="24"/>
          <w:szCs w:val="24"/>
        </w:rPr>
      </w:pPr>
    </w:p>
    <w:p w:rsidR="00671D4D" w:rsidRDefault="00671D4D" w:rsidP="00671D4D">
      <w:pPr>
        <w:spacing w:after="0"/>
        <w:ind w:left="72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ХХХХ чергової  сесії  </w:t>
      </w:r>
      <w:r>
        <w:rPr>
          <w:rFonts w:ascii="Times New Roman" w:hAnsi="Times New Roman" w:cs="Times New Roman"/>
          <w:b/>
          <w:bCs/>
          <w:sz w:val="24"/>
          <w:szCs w:val="24"/>
          <w:lang w:val="en-US"/>
        </w:rPr>
        <w:t>V</w:t>
      </w:r>
      <w:r>
        <w:rPr>
          <w:rFonts w:ascii="Times New Roman" w:hAnsi="Times New Roman" w:cs="Times New Roman"/>
          <w:b/>
          <w:bCs/>
          <w:sz w:val="24"/>
          <w:szCs w:val="24"/>
          <w:lang w:val="uk-UA"/>
        </w:rPr>
        <w:t>ІІ скликання</w:t>
      </w:r>
    </w:p>
    <w:p w:rsidR="00671D4D" w:rsidRDefault="00671D4D" w:rsidP="00671D4D">
      <w:pPr>
        <w:spacing w:after="0"/>
        <w:ind w:left="720"/>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p>
    <w:p w:rsidR="00671D4D" w:rsidRPr="00E3354D" w:rsidRDefault="00671D4D" w:rsidP="00671D4D">
      <w:pPr>
        <w:spacing w:after="0"/>
        <w:jc w:val="center"/>
        <w:rPr>
          <w:rFonts w:ascii="Times New Roman" w:hAnsi="Times New Roman" w:cs="Times New Roman"/>
          <w:sz w:val="24"/>
          <w:szCs w:val="24"/>
          <w:lang w:val="uk-UA"/>
        </w:rPr>
      </w:pPr>
      <w:r w:rsidRPr="00E3354D">
        <w:rPr>
          <w:rFonts w:ascii="Times New Roman" w:hAnsi="Times New Roman" w:cs="Times New Roman"/>
          <w:b/>
          <w:bCs/>
          <w:sz w:val="24"/>
          <w:szCs w:val="24"/>
          <w:lang w:val="uk-UA"/>
        </w:rPr>
        <w:t>Р І Ш Е Н Н Я</w:t>
      </w:r>
    </w:p>
    <w:p w:rsidR="00671D4D" w:rsidRPr="00E3354D" w:rsidRDefault="00671D4D" w:rsidP="00671D4D">
      <w:pPr>
        <w:spacing w:after="0"/>
        <w:rPr>
          <w:rFonts w:ascii="Times New Roman" w:hAnsi="Times New Roman" w:cs="Times New Roman"/>
          <w:b/>
          <w:bCs/>
          <w:sz w:val="24"/>
          <w:szCs w:val="24"/>
          <w:lang w:val="uk-UA"/>
        </w:rPr>
      </w:pPr>
    </w:p>
    <w:p w:rsidR="00671D4D" w:rsidRDefault="00671D4D" w:rsidP="00671D4D">
      <w:pPr>
        <w:pStyle w:val="a3"/>
        <w:spacing w:before="225" w:beforeAutospacing="0" w:after="225" w:afterAutospacing="0" w:line="270" w:lineRule="atLeast"/>
        <w:rPr>
          <w:lang w:val="uk-UA"/>
        </w:rPr>
      </w:pPr>
      <w:r w:rsidRPr="00E3354D">
        <w:rPr>
          <w:lang w:val="uk-UA"/>
        </w:rPr>
        <w:t xml:space="preserve">              від   </w:t>
      </w:r>
      <w:r>
        <w:rPr>
          <w:lang w:val="uk-UA"/>
        </w:rPr>
        <w:t xml:space="preserve">31 січня  </w:t>
      </w:r>
      <w:r w:rsidRPr="00E3354D">
        <w:rPr>
          <w:lang w:val="uk-UA"/>
        </w:rPr>
        <w:t xml:space="preserve"> 201</w:t>
      </w:r>
      <w:r>
        <w:rPr>
          <w:lang w:val="uk-UA"/>
        </w:rPr>
        <w:t>9</w:t>
      </w:r>
      <w:r w:rsidRPr="00E3354D">
        <w:rPr>
          <w:lang w:val="uk-UA"/>
        </w:rPr>
        <w:t xml:space="preserve"> року             с. Рубіжне                       № </w:t>
      </w:r>
      <w:r>
        <w:rPr>
          <w:lang w:val="uk-UA"/>
        </w:rPr>
        <w:t>572</w:t>
      </w:r>
      <w:r w:rsidRPr="00E3354D">
        <w:rPr>
          <w:lang w:val="uk-UA"/>
        </w:rPr>
        <w:t xml:space="preserve"> -</w:t>
      </w:r>
      <w:r>
        <w:rPr>
          <w:lang w:val="en-US"/>
        </w:rPr>
        <w:t>V</w:t>
      </w:r>
      <w:r w:rsidRPr="00E3354D">
        <w:rPr>
          <w:lang w:val="uk-UA"/>
        </w:rPr>
        <w:t xml:space="preserve">ІІ            </w:t>
      </w:r>
    </w:p>
    <w:p w:rsidR="00671D4D" w:rsidRPr="00E3354D" w:rsidRDefault="00671D4D" w:rsidP="00671D4D">
      <w:pPr>
        <w:pStyle w:val="a3"/>
        <w:spacing w:before="225" w:beforeAutospacing="0" w:after="225" w:afterAutospacing="0" w:line="270" w:lineRule="atLeast"/>
        <w:rPr>
          <w:rFonts w:ascii="Arial" w:hAnsi="Arial" w:cs="Arial"/>
          <w:color w:val="4A4A4A"/>
          <w:sz w:val="21"/>
          <w:szCs w:val="21"/>
          <w:lang w:val="uk-UA"/>
        </w:rPr>
      </w:pPr>
      <w:r w:rsidRPr="00E3354D">
        <w:rPr>
          <w:lang w:val="uk-UA"/>
        </w:rPr>
        <w:t xml:space="preserve">                        </w:t>
      </w:r>
    </w:p>
    <w:p w:rsidR="00671D4D" w:rsidRDefault="00671D4D" w:rsidP="00671D4D">
      <w:pPr>
        <w:tabs>
          <w:tab w:val="left" w:pos="0"/>
        </w:tabs>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Pr>
          <w:rFonts w:ascii="Times New Roman" w:hAnsi="Times New Roman" w:cs="Times New Roman"/>
          <w:b/>
          <w:sz w:val="24"/>
          <w:szCs w:val="24"/>
        </w:rPr>
        <w:t>Звіт</w:t>
      </w:r>
      <w:r>
        <w:rPr>
          <w:rFonts w:ascii="Times New Roman" w:hAnsi="Times New Roman" w:cs="Times New Roman"/>
          <w:b/>
          <w:sz w:val="24"/>
          <w:szCs w:val="24"/>
          <w:lang w:val="uk-UA"/>
        </w:rPr>
        <w:t>и</w:t>
      </w:r>
      <w:r>
        <w:rPr>
          <w:rFonts w:ascii="Times New Roman" w:hAnsi="Times New Roman" w:cs="Times New Roman"/>
          <w:b/>
          <w:sz w:val="24"/>
          <w:szCs w:val="24"/>
        </w:rPr>
        <w:t xml:space="preserve">  керівників  установ,  організацій,   що</w:t>
      </w:r>
    </w:p>
    <w:p w:rsidR="00671D4D" w:rsidRDefault="00671D4D" w:rsidP="00671D4D">
      <w:pPr>
        <w:tabs>
          <w:tab w:val="left" w:pos="0"/>
        </w:tabs>
        <w:spacing w:after="0"/>
        <w:rPr>
          <w:rFonts w:ascii="Times New Roman" w:hAnsi="Times New Roman" w:cs="Times New Roman"/>
          <w:b/>
          <w:sz w:val="24"/>
          <w:szCs w:val="24"/>
          <w:lang w:val="uk-UA"/>
        </w:rPr>
      </w:pPr>
      <w:r>
        <w:rPr>
          <w:rFonts w:ascii="Times New Roman" w:hAnsi="Times New Roman" w:cs="Times New Roman"/>
          <w:b/>
          <w:sz w:val="24"/>
          <w:szCs w:val="24"/>
        </w:rPr>
        <w:t xml:space="preserve"> функціонують</w:t>
      </w:r>
      <w:r>
        <w:rPr>
          <w:rFonts w:ascii="Times New Roman" w:hAnsi="Times New Roman" w:cs="Times New Roman"/>
          <w:b/>
          <w:sz w:val="24"/>
          <w:szCs w:val="24"/>
          <w:lang w:val="uk-UA"/>
        </w:rPr>
        <w:t xml:space="preserve"> на території   Рубіжненської   громади.</w:t>
      </w:r>
    </w:p>
    <w:p w:rsidR="00671D4D" w:rsidRDefault="00671D4D" w:rsidP="00671D4D">
      <w:pPr>
        <w:spacing w:after="0" w:line="240" w:lineRule="auto"/>
        <w:ind w:firstLine="708"/>
        <w:jc w:val="both"/>
        <w:rPr>
          <w:rFonts w:ascii="Times New Roman" w:hAnsi="Times New Roman" w:cs="Times New Roman"/>
          <w:sz w:val="24"/>
          <w:szCs w:val="24"/>
          <w:lang w:val="uk-UA"/>
        </w:rPr>
      </w:pPr>
    </w:p>
    <w:p w:rsidR="00671D4D" w:rsidRDefault="00671D4D" w:rsidP="00671D4D">
      <w:pPr>
        <w:spacing w:after="0" w:line="240" w:lineRule="auto"/>
        <w:ind w:firstLine="708"/>
        <w:jc w:val="both"/>
        <w:rPr>
          <w:rFonts w:ascii="Times New Roman" w:hAnsi="Times New Roman" w:cs="Times New Roman"/>
          <w:sz w:val="24"/>
          <w:szCs w:val="24"/>
          <w:lang w:val="uk-UA"/>
        </w:rPr>
      </w:pPr>
    </w:p>
    <w:p w:rsidR="00671D4D" w:rsidRDefault="00671D4D" w:rsidP="00671D4D">
      <w:pPr>
        <w:spacing w:after="0" w:line="240" w:lineRule="auto"/>
        <w:ind w:firstLine="708"/>
        <w:jc w:val="both"/>
        <w:rPr>
          <w:rFonts w:ascii="Times New Roman" w:hAnsi="Times New Roman" w:cs="Times New Roman"/>
          <w:sz w:val="24"/>
          <w:szCs w:val="24"/>
          <w:lang w:val="uk-UA"/>
        </w:rPr>
      </w:pPr>
    </w:p>
    <w:p w:rsidR="00671D4D" w:rsidRDefault="00671D4D" w:rsidP="00671D4D">
      <w:pPr>
        <w:tabs>
          <w:tab w:val="left" w:pos="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Заслухавши  звіти  керівників  установ,  організацій,   що функціонують</w:t>
      </w:r>
    </w:p>
    <w:p w:rsidR="00671D4D" w:rsidRDefault="00671D4D" w:rsidP="00671D4D">
      <w:pPr>
        <w:tabs>
          <w:tab w:val="left" w:pos="0"/>
        </w:tabs>
        <w:spacing w:after="0"/>
        <w:rPr>
          <w:rFonts w:ascii="Times New Roman" w:hAnsi="Times New Roman" w:cs="Times New Roman"/>
          <w:sz w:val="24"/>
          <w:szCs w:val="24"/>
        </w:rPr>
      </w:pPr>
      <w:r>
        <w:rPr>
          <w:rFonts w:ascii="Times New Roman" w:hAnsi="Times New Roman" w:cs="Times New Roman"/>
          <w:sz w:val="24"/>
          <w:szCs w:val="24"/>
          <w:lang w:val="uk-UA"/>
        </w:rPr>
        <w:t xml:space="preserve"> </w:t>
      </w:r>
      <w:r>
        <w:rPr>
          <w:rFonts w:ascii="Times New Roman" w:hAnsi="Times New Roman" w:cs="Times New Roman"/>
          <w:sz w:val="24"/>
          <w:szCs w:val="24"/>
        </w:rPr>
        <w:t>на території   Рубіжненської громади</w:t>
      </w:r>
      <w:r>
        <w:rPr>
          <w:rFonts w:ascii="Times New Roman" w:hAnsi="Times New Roman" w:cs="Times New Roman"/>
          <w:sz w:val="24"/>
          <w:szCs w:val="24"/>
          <w:lang w:val="uk-UA"/>
        </w:rPr>
        <w:t xml:space="preserve">, відповідно до п.9 ч.1 ст.26 Закону України «Про місцеве самоврядування в Україні»,    Рубіжненська сільська рада  </w:t>
      </w:r>
    </w:p>
    <w:p w:rsidR="00671D4D" w:rsidRDefault="00671D4D" w:rsidP="00671D4D">
      <w:pPr>
        <w:spacing w:after="0" w:line="240" w:lineRule="auto"/>
        <w:jc w:val="both"/>
        <w:rPr>
          <w:rFonts w:ascii="Times New Roman" w:hAnsi="Times New Roman" w:cs="Times New Roman"/>
          <w:sz w:val="24"/>
          <w:szCs w:val="24"/>
          <w:lang w:val="uk-UA"/>
        </w:rPr>
      </w:pPr>
    </w:p>
    <w:p w:rsidR="00671D4D" w:rsidRDefault="00671D4D" w:rsidP="00671D4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ВИРІШИЛА:</w:t>
      </w:r>
    </w:p>
    <w:p w:rsidR="00671D4D" w:rsidRDefault="00671D4D" w:rsidP="00671D4D">
      <w:pPr>
        <w:spacing w:after="0" w:line="240" w:lineRule="auto"/>
        <w:jc w:val="both"/>
        <w:rPr>
          <w:rFonts w:ascii="Times New Roman" w:hAnsi="Times New Roman" w:cs="Times New Roman"/>
          <w:sz w:val="24"/>
          <w:szCs w:val="24"/>
          <w:lang w:val="uk-UA"/>
        </w:rPr>
      </w:pPr>
    </w:p>
    <w:p w:rsidR="00671D4D" w:rsidRDefault="00671D4D" w:rsidP="00671D4D">
      <w:pPr>
        <w:tabs>
          <w:tab w:val="left" w:pos="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Звіт</w:t>
      </w:r>
    </w:p>
    <w:p w:rsidR="00671D4D" w:rsidRDefault="00671D4D" w:rsidP="00671D4D">
      <w:pPr>
        <w:tabs>
          <w:tab w:val="left" w:pos="0"/>
        </w:tabs>
        <w:spacing w:after="0"/>
        <w:rPr>
          <w:rFonts w:ascii="Times New Roman" w:hAnsi="Times New Roman" w:cs="Times New Roman"/>
          <w:sz w:val="24"/>
          <w:szCs w:val="24"/>
          <w:lang w:val="uk-UA"/>
        </w:rPr>
      </w:pPr>
      <w:r>
        <w:rPr>
          <w:rFonts w:ascii="Times New Roman" w:hAnsi="Times New Roman" w:cs="Times New Roman"/>
          <w:sz w:val="24"/>
          <w:szCs w:val="24"/>
          <w:lang w:val="uk-UA"/>
        </w:rPr>
        <w:t>-  завідуючої  ФП  с. Рубіжне   -  Бревенко Н.С.;</w:t>
      </w:r>
    </w:p>
    <w:p w:rsidR="00671D4D" w:rsidRDefault="00671D4D" w:rsidP="00671D4D">
      <w:pPr>
        <w:tabs>
          <w:tab w:val="left" w:pos="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взяти   до відома   ( звіт додається).</w:t>
      </w:r>
    </w:p>
    <w:p w:rsidR="00671D4D" w:rsidRDefault="00671D4D" w:rsidP="00671D4D">
      <w:pPr>
        <w:spacing w:after="0" w:line="240" w:lineRule="auto"/>
        <w:rPr>
          <w:rFonts w:ascii="Times New Roman" w:hAnsi="Times New Roman" w:cs="Times New Roman"/>
          <w:sz w:val="24"/>
          <w:szCs w:val="24"/>
          <w:lang w:val="uk-UA"/>
        </w:rPr>
      </w:pPr>
    </w:p>
    <w:p w:rsidR="00671D4D" w:rsidRDefault="00671D4D" w:rsidP="00671D4D">
      <w:pPr>
        <w:spacing w:after="0" w:line="240" w:lineRule="auto"/>
        <w:rPr>
          <w:rFonts w:ascii="Times New Roman" w:hAnsi="Times New Roman" w:cs="Times New Roman"/>
          <w:sz w:val="24"/>
          <w:szCs w:val="24"/>
          <w:lang w:val="uk-UA"/>
        </w:rPr>
      </w:pPr>
    </w:p>
    <w:p w:rsidR="00671D4D" w:rsidRDefault="00671D4D" w:rsidP="00671D4D">
      <w:pPr>
        <w:spacing w:after="0" w:line="240" w:lineRule="auto"/>
        <w:rPr>
          <w:rFonts w:ascii="Times New Roman" w:hAnsi="Times New Roman" w:cs="Times New Roman"/>
          <w:sz w:val="24"/>
          <w:szCs w:val="24"/>
          <w:lang w:val="uk-UA"/>
        </w:rPr>
      </w:pPr>
    </w:p>
    <w:p w:rsidR="00671D4D" w:rsidRDefault="00671D4D" w:rsidP="00671D4D">
      <w:pPr>
        <w:spacing w:after="0" w:line="240" w:lineRule="auto"/>
        <w:rPr>
          <w:rFonts w:ascii="Times New Roman" w:hAnsi="Times New Roman" w:cs="Times New Roman"/>
          <w:sz w:val="24"/>
          <w:szCs w:val="24"/>
          <w:lang w:val="uk-UA"/>
        </w:rPr>
      </w:pPr>
    </w:p>
    <w:p w:rsidR="00671D4D" w:rsidRDefault="00671D4D" w:rsidP="00671D4D">
      <w:pPr>
        <w:spacing w:after="0" w:line="240" w:lineRule="auto"/>
        <w:rPr>
          <w:rFonts w:ascii="Times New Roman" w:hAnsi="Times New Roman" w:cs="Times New Roman"/>
          <w:sz w:val="24"/>
          <w:szCs w:val="24"/>
          <w:lang w:val="uk-UA"/>
        </w:rPr>
      </w:pPr>
    </w:p>
    <w:p w:rsidR="00671D4D" w:rsidRDefault="00671D4D" w:rsidP="00671D4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Сільський голова                                                   К.В. Долина</w:t>
      </w:r>
    </w:p>
    <w:p w:rsidR="00671D4D" w:rsidRDefault="00671D4D" w:rsidP="00671D4D">
      <w:pPr>
        <w:spacing w:after="0" w:line="240" w:lineRule="auto"/>
        <w:jc w:val="both"/>
        <w:rPr>
          <w:rFonts w:ascii="Times New Roman" w:hAnsi="Times New Roman" w:cs="Times New Roman"/>
          <w:sz w:val="24"/>
          <w:szCs w:val="24"/>
          <w:lang w:val="uk-UA"/>
        </w:rPr>
      </w:pPr>
    </w:p>
    <w:p w:rsidR="00671D4D" w:rsidRDefault="00671D4D" w:rsidP="00671D4D">
      <w:pPr>
        <w:spacing w:after="0" w:line="240" w:lineRule="auto"/>
        <w:jc w:val="both"/>
        <w:rPr>
          <w:rFonts w:ascii="Times New Roman" w:hAnsi="Times New Roman" w:cs="Times New Roman"/>
          <w:sz w:val="24"/>
          <w:szCs w:val="24"/>
          <w:lang w:val="uk-UA"/>
        </w:rPr>
      </w:pPr>
    </w:p>
    <w:p w:rsidR="00671D4D" w:rsidRDefault="00671D4D" w:rsidP="00671D4D">
      <w:pPr>
        <w:spacing w:after="0" w:line="240" w:lineRule="auto"/>
        <w:ind w:right="6236"/>
        <w:rPr>
          <w:rFonts w:ascii="Times New Roman" w:hAnsi="Times New Roman" w:cs="Times New Roman"/>
          <w:sz w:val="24"/>
          <w:szCs w:val="24"/>
          <w:lang w:val="es-ES"/>
        </w:rPr>
      </w:pPr>
    </w:p>
    <w:p w:rsidR="00671D4D" w:rsidRDefault="00671D4D" w:rsidP="00671D4D">
      <w:pPr>
        <w:spacing w:after="0" w:line="240" w:lineRule="auto"/>
        <w:ind w:right="6236"/>
        <w:rPr>
          <w:rFonts w:ascii="Times New Roman" w:hAnsi="Times New Roman" w:cs="Times New Roman"/>
          <w:sz w:val="24"/>
          <w:szCs w:val="24"/>
          <w:lang w:val="es-ES"/>
        </w:rPr>
      </w:pPr>
    </w:p>
    <w:p w:rsidR="00671D4D" w:rsidRDefault="00671D4D" w:rsidP="00671D4D"/>
    <w:p w:rsidR="00671D4D" w:rsidRDefault="00671D4D" w:rsidP="00671D4D"/>
    <w:p w:rsidR="006E48B8" w:rsidRDefault="006E48B8">
      <w:pPr>
        <w:rPr>
          <w:lang w:val="uk-UA"/>
        </w:rPr>
      </w:pPr>
    </w:p>
    <w:p w:rsidR="00671D4D" w:rsidRDefault="00671D4D">
      <w:pPr>
        <w:rPr>
          <w:lang w:val="uk-UA"/>
        </w:rPr>
      </w:pPr>
    </w:p>
    <w:p w:rsidR="00671D4D" w:rsidRDefault="00671D4D">
      <w:pPr>
        <w:rPr>
          <w:lang w:val="uk-UA"/>
        </w:rPr>
      </w:pPr>
    </w:p>
    <w:p w:rsidR="00671D4D" w:rsidRDefault="00671D4D">
      <w:pPr>
        <w:rPr>
          <w:lang w:val="uk-UA"/>
        </w:rPr>
      </w:pPr>
    </w:p>
    <w:p w:rsidR="00671D4D" w:rsidRDefault="00671D4D" w:rsidP="00671D4D">
      <w:pPr>
        <w:rPr>
          <w:bCs/>
          <w:lang w:val="uk-UA"/>
        </w:rPr>
      </w:pPr>
    </w:p>
    <w:p w:rsidR="00315313" w:rsidRDefault="00315313" w:rsidP="00671D4D">
      <w:pPr>
        <w:rPr>
          <w:bCs/>
          <w:lang w:val="uk-UA"/>
        </w:rPr>
      </w:pPr>
    </w:p>
    <w:p w:rsidR="00315313" w:rsidRPr="00315313" w:rsidRDefault="00315313" w:rsidP="00671D4D">
      <w:pPr>
        <w:rPr>
          <w:bCs/>
          <w:lang w:val="uk-UA"/>
        </w:rPr>
      </w:pPr>
    </w:p>
    <w:p w:rsidR="00671D4D" w:rsidRPr="00671D4D" w:rsidRDefault="00671D4D" w:rsidP="00671D4D">
      <w:pPr>
        <w:spacing w:after="0"/>
        <w:rPr>
          <w:rFonts w:ascii="Times New Roman" w:hAnsi="Times New Roman" w:cs="Times New Roman"/>
          <w:b/>
          <w:sz w:val="24"/>
          <w:szCs w:val="24"/>
        </w:rPr>
      </w:pPr>
      <w:r>
        <w:rPr>
          <w:rFonts w:ascii="Calibri" w:hAnsi="Calibri"/>
          <w:noProof/>
        </w:rPr>
        <w:drawing>
          <wp:anchor distT="0" distB="0" distL="114300" distR="114300" simplePos="0" relativeHeight="251660288" behindDoc="0" locked="0" layoutInCell="1" allowOverlap="1">
            <wp:simplePos x="0" y="0"/>
            <wp:positionH relativeFrom="column">
              <wp:posOffset>2597150</wp:posOffset>
            </wp:positionH>
            <wp:positionV relativeFrom="paragraph">
              <wp:posOffset>11430</wp:posOffset>
            </wp:positionV>
            <wp:extent cx="436245" cy="612775"/>
            <wp:effectExtent l="19050" t="0" r="1905" b="0"/>
            <wp:wrapSquare wrapText="bothSides"/>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9" cstate="print"/>
                    <a:srcRect/>
                    <a:stretch>
                      <a:fillRect/>
                    </a:stretch>
                  </pic:blipFill>
                  <pic:spPr bwMode="auto">
                    <a:xfrm>
                      <a:off x="0" y="0"/>
                      <a:ext cx="436245" cy="612775"/>
                    </a:xfrm>
                    <a:prstGeom prst="rect">
                      <a:avLst/>
                    </a:prstGeom>
                    <a:noFill/>
                  </pic:spPr>
                </pic:pic>
              </a:graphicData>
            </a:graphic>
          </wp:anchor>
        </w:drawing>
      </w:r>
    </w:p>
    <w:p w:rsidR="00671D4D" w:rsidRPr="00671D4D" w:rsidRDefault="00671D4D" w:rsidP="00671D4D">
      <w:pPr>
        <w:pStyle w:val="a4"/>
        <w:rPr>
          <w:sz w:val="24"/>
          <w:szCs w:val="24"/>
        </w:rPr>
      </w:pPr>
    </w:p>
    <w:p w:rsidR="00671D4D" w:rsidRPr="00671D4D" w:rsidRDefault="00671D4D" w:rsidP="00671D4D">
      <w:pPr>
        <w:pStyle w:val="a4"/>
        <w:rPr>
          <w:sz w:val="24"/>
          <w:szCs w:val="24"/>
        </w:rPr>
      </w:pPr>
    </w:p>
    <w:p w:rsidR="00671D4D" w:rsidRDefault="00671D4D" w:rsidP="00671D4D">
      <w:pPr>
        <w:pStyle w:val="a4"/>
        <w:rPr>
          <w:sz w:val="24"/>
          <w:szCs w:val="24"/>
        </w:rPr>
      </w:pPr>
    </w:p>
    <w:p w:rsidR="00671D4D" w:rsidRDefault="00671D4D" w:rsidP="00671D4D">
      <w:pPr>
        <w:pStyle w:val="a4"/>
        <w:rPr>
          <w:sz w:val="24"/>
          <w:szCs w:val="24"/>
        </w:rPr>
      </w:pPr>
    </w:p>
    <w:p w:rsidR="00671D4D" w:rsidRPr="00671D4D" w:rsidRDefault="00671D4D" w:rsidP="00671D4D">
      <w:pPr>
        <w:pStyle w:val="a4"/>
        <w:rPr>
          <w:sz w:val="24"/>
          <w:szCs w:val="24"/>
        </w:rPr>
      </w:pPr>
      <w:r w:rsidRPr="00671D4D">
        <w:rPr>
          <w:sz w:val="24"/>
          <w:szCs w:val="24"/>
        </w:rPr>
        <w:t xml:space="preserve">УКРАЇНА </w:t>
      </w:r>
    </w:p>
    <w:p w:rsidR="00671D4D" w:rsidRPr="00671D4D" w:rsidRDefault="00671D4D" w:rsidP="00671D4D">
      <w:pPr>
        <w:pStyle w:val="a4"/>
        <w:rPr>
          <w:sz w:val="24"/>
          <w:szCs w:val="24"/>
        </w:rPr>
      </w:pPr>
      <w:r w:rsidRPr="00671D4D">
        <w:rPr>
          <w:sz w:val="24"/>
          <w:szCs w:val="24"/>
        </w:rPr>
        <w:t xml:space="preserve">РУБІЖНЕНСЬКА  СІЛЬСЬКА РАДА </w:t>
      </w:r>
    </w:p>
    <w:p w:rsidR="00671D4D" w:rsidRPr="00671D4D" w:rsidRDefault="00671D4D" w:rsidP="00671D4D">
      <w:pPr>
        <w:pStyle w:val="a4"/>
        <w:rPr>
          <w:caps/>
          <w:sz w:val="24"/>
          <w:szCs w:val="24"/>
        </w:rPr>
      </w:pPr>
      <w:r w:rsidRPr="00671D4D">
        <w:rPr>
          <w:sz w:val="24"/>
          <w:szCs w:val="24"/>
        </w:rPr>
        <w:t xml:space="preserve">ВОВЧАНСЬКОГО РАЙОНУ   </w:t>
      </w:r>
      <w:r w:rsidRPr="00671D4D">
        <w:rPr>
          <w:caps/>
          <w:sz w:val="24"/>
          <w:szCs w:val="24"/>
        </w:rPr>
        <w:t>ХАРКІВСЬКОЇ  ОБЛАСТІ</w:t>
      </w:r>
    </w:p>
    <w:p w:rsidR="00671D4D" w:rsidRPr="00671D4D" w:rsidRDefault="00671D4D" w:rsidP="00671D4D">
      <w:pPr>
        <w:pStyle w:val="a4"/>
        <w:rPr>
          <w:sz w:val="24"/>
          <w:szCs w:val="24"/>
        </w:rPr>
      </w:pPr>
    </w:p>
    <w:p w:rsidR="00671D4D" w:rsidRPr="00671D4D" w:rsidRDefault="00671D4D" w:rsidP="00671D4D">
      <w:pPr>
        <w:spacing w:after="0"/>
        <w:ind w:left="720"/>
        <w:rPr>
          <w:rFonts w:ascii="Times New Roman" w:hAnsi="Times New Roman" w:cs="Times New Roman"/>
          <w:b/>
          <w:bCs/>
          <w:sz w:val="24"/>
          <w:szCs w:val="24"/>
        </w:rPr>
      </w:pPr>
      <w:r w:rsidRPr="00671D4D">
        <w:rPr>
          <w:rFonts w:ascii="Times New Roman" w:hAnsi="Times New Roman" w:cs="Times New Roman"/>
          <w:b/>
          <w:bCs/>
          <w:sz w:val="24"/>
          <w:szCs w:val="24"/>
        </w:rPr>
        <w:t xml:space="preserve">                         </w:t>
      </w:r>
      <w:r>
        <w:rPr>
          <w:rFonts w:ascii="Times New Roman" w:hAnsi="Times New Roman" w:cs="Times New Roman"/>
          <w:b/>
          <w:bCs/>
          <w:sz w:val="24"/>
          <w:szCs w:val="24"/>
          <w:lang w:val="uk-UA"/>
        </w:rPr>
        <w:t xml:space="preserve"> </w:t>
      </w:r>
      <w:r w:rsidRPr="00671D4D">
        <w:rPr>
          <w:rFonts w:ascii="Times New Roman" w:hAnsi="Times New Roman" w:cs="Times New Roman"/>
          <w:b/>
          <w:bCs/>
          <w:sz w:val="24"/>
          <w:szCs w:val="24"/>
        </w:rPr>
        <w:t xml:space="preserve">   ХХХХ  чергової   сесії  </w:t>
      </w:r>
      <w:r w:rsidRPr="00671D4D">
        <w:rPr>
          <w:rFonts w:ascii="Times New Roman" w:hAnsi="Times New Roman" w:cs="Times New Roman"/>
          <w:b/>
          <w:bCs/>
          <w:sz w:val="24"/>
          <w:szCs w:val="24"/>
          <w:lang w:val="en-US"/>
        </w:rPr>
        <w:t>V</w:t>
      </w:r>
      <w:r w:rsidRPr="00671D4D">
        <w:rPr>
          <w:rFonts w:ascii="Times New Roman" w:hAnsi="Times New Roman" w:cs="Times New Roman"/>
          <w:b/>
          <w:bCs/>
          <w:sz w:val="24"/>
          <w:szCs w:val="24"/>
        </w:rPr>
        <w:t xml:space="preserve">ІІ  скликання </w:t>
      </w:r>
    </w:p>
    <w:p w:rsidR="00671D4D" w:rsidRPr="00671D4D" w:rsidRDefault="00671D4D" w:rsidP="00671D4D">
      <w:pPr>
        <w:spacing w:after="0"/>
        <w:ind w:left="720"/>
        <w:rPr>
          <w:rFonts w:ascii="Times New Roman" w:hAnsi="Times New Roman" w:cs="Times New Roman"/>
          <w:b/>
          <w:bCs/>
          <w:sz w:val="24"/>
          <w:szCs w:val="24"/>
        </w:rPr>
      </w:pPr>
      <w:r w:rsidRPr="00671D4D">
        <w:rPr>
          <w:rFonts w:ascii="Times New Roman" w:hAnsi="Times New Roman" w:cs="Times New Roman"/>
          <w:b/>
          <w:bCs/>
          <w:sz w:val="24"/>
          <w:szCs w:val="24"/>
        </w:rPr>
        <w:t xml:space="preserve">       </w:t>
      </w: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b/>
          <w:bCs/>
          <w:sz w:val="24"/>
          <w:szCs w:val="24"/>
        </w:rPr>
        <w:t xml:space="preserve">                                                 </w:t>
      </w:r>
      <w:r>
        <w:rPr>
          <w:rFonts w:ascii="Times New Roman" w:hAnsi="Times New Roman" w:cs="Times New Roman"/>
          <w:b/>
          <w:bCs/>
          <w:sz w:val="24"/>
          <w:szCs w:val="24"/>
          <w:lang w:val="uk-UA"/>
        </w:rPr>
        <w:t xml:space="preserve">         </w:t>
      </w:r>
      <w:r w:rsidRPr="00671D4D">
        <w:rPr>
          <w:rFonts w:ascii="Times New Roman" w:hAnsi="Times New Roman" w:cs="Times New Roman"/>
          <w:b/>
          <w:bCs/>
          <w:sz w:val="24"/>
          <w:szCs w:val="24"/>
        </w:rPr>
        <w:t xml:space="preserve"> Р І Ш Е Н Н Я </w:t>
      </w:r>
      <w:r w:rsidRPr="00671D4D">
        <w:rPr>
          <w:rFonts w:ascii="Times New Roman" w:hAnsi="Times New Roman" w:cs="Times New Roman"/>
          <w:sz w:val="24"/>
          <w:szCs w:val="24"/>
        </w:rPr>
        <w:t xml:space="preserve">  </w:t>
      </w:r>
    </w:p>
    <w:p w:rsidR="00671D4D" w:rsidRPr="00671D4D" w:rsidRDefault="00671D4D" w:rsidP="00671D4D">
      <w:pPr>
        <w:spacing w:after="0"/>
        <w:rPr>
          <w:rFonts w:ascii="Times New Roman" w:hAnsi="Times New Roman" w:cs="Times New Roman"/>
          <w:b/>
          <w:bCs/>
          <w:sz w:val="24"/>
          <w:szCs w:val="24"/>
        </w:rPr>
      </w:pPr>
    </w:p>
    <w:p w:rsidR="00671D4D" w:rsidRPr="00671D4D" w:rsidRDefault="00671D4D" w:rsidP="00671D4D">
      <w:pPr>
        <w:tabs>
          <w:tab w:val="left" w:pos="1561"/>
        </w:tabs>
        <w:spacing w:after="0"/>
        <w:rPr>
          <w:rFonts w:ascii="Times New Roman" w:hAnsi="Times New Roman" w:cs="Times New Roman"/>
          <w:b/>
          <w:bCs/>
          <w:sz w:val="24"/>
          <w:szCs w:val="24"/>
        </w:rPr>
      </w:pPr>
      <w:r w:rsidRPr="00671D4D">
        <w:rPr>
          <w:rFonts w:ascii="Times New Roman" w:hAnsi="Times New Roman" w:cs="Times New Roman"/>
          <w:sz w:val="24"/>
          <w:szCs w:val="24"/>
        </w:rPr>
        <w:t xml:space="preserve">                    від   31 січня  2019 року                                          №  573 - VІІ             </w:t>
      </w:r>
      <w:r w:rsidRPr="00671D4D">
        <w:rPr>
          <w:rFonts w:ascii="Times New Roman" w:hAnsi="Times New Roman" w:cs="Times New Roman"/>
          <w:b/>
          <w:bCs/>
          <w:sz w:val="24"/>
          <w:szCs w:val="24"/>
        </w:rPr>
        <w:t xml:space="preserve">              </w:t>
      </w:r>
    </w:p>
    <w:p w:rsidR="00671D4D" w:rsidRPr="00671D4D" w:rsidRDefault="00671D4D" w:rsidP="00671D4D">
      <w:pPr>
        <w:tabs>
          <w:tab w:val="left" w:pos="1561"/>
        </w:tabs>
        <w:spacing w:after="0"/>
        <w:rPr>
          <w:rFonts w:ascii="Times New Roman" w:hAnsi="Times New Roman" w:cs="Times New Roman"/>
          <w:sz w:val="24"/>
          <w:szCs w:val="24"/>
        </w:rPr>
      </w:pPr>
    </w:p>
    <w:p w:rsidR="00671D4D" w:rsidRPr="00671D4D" w:rsidRDefault="00671D4D" w:rsidP="00671D4D">
      <w:pPr>
        <w:tabs>
          <w:tab w:val="left" w:pos="1561"/>
        </w:tabs>
        <w:spacing w:after="0"/>
        <w:rPr>
          <w:rFonts w:ascii="Times New Roman" w:hAnsi="Times New Roman" w:cs="Times New Roman"/>
          <w:sz w:val="24"/>
          <w:szCs w:val="24"/>
        </w:rPr>
      </w:pPr>
      <w:r w:rsidRPr="00671D4D">
        <w:rPr>
          <w:rFonts w:ascii="Times New Roman" w:hAnsi="Times New Roman" w:cs="Times New Roman"/>
          <w:sz w:val="24"/>
          <w:szCs w:val="24"/>
        </w:rPr>
        <w:t xml:space="preserve">      </w:t>
      </w:r>
      <w:r w:rsidRPr="00671D4D">
        <w:rPr>
          <w:rFonts w:ascii="Times New Roman" w:hAnsi="Times New Roman" w:cs="Times New Roman"/>
          <w:b/>
          <w:sz w:val="24"/>
          <w:szCs w:val="24"/>
        </w:rPr>
        <w:t xml:space="preserve">    Звіт про виконання сільського бюджету за 2018 рік</w:t>
      </w:r>
    </w:p>
    <w:p w:rsidR="00671D4D" w:rsidRPr="00671D4D" w:rsidRDefault="00671D4D" w:rsidP="00671D4D">
      <w:pPr>
        <w:spacing w:after="0"/>
        <w:rPr>
          <w:rFonts w:ascii="Times New Roman" w:hAnsi="Times New Roman" w:cs="Times New Roman"/>
          <w:b/>
          <w:sz w:val="24"/>
          <w:szCs w:val="24"/>
        </w:rPr>
      </w:pPr>
      <w:r w:rsidRPr="00671D4D">
        <w:rPr>
          <w:rFonts w:ascii="Times New Roman" w:hAnsi="Times New Roman" w:cs="Times New Roman"/>
          <w:sz w:val="24"/>
          <w:szCs w:val="24"/>
        </w:rPr>
        <w:t xml:space="preserve">                          </w:t>
      </w:r>
      <w:r w:rsidRPr="00671D4D">
        <w:rPr>
          <w:rFonts w:ascii="Times New Roman" w:hAnsi="Times New Roman" w:cs="Times New Roman"/>
          <w:b/>
          <w:sz w:val="24"/>
          <w:szCs w:val="24"/>
        </w:rPr>
        <w:t xml:space="preserve">                 </w:t>
      </w:r>
    </w:p>
    <w:p w:rsidR="00671D4D" w:rsidRPr="00671D4D" w:rsidRDefault="00671D4D" w:rsidP="00671D4D">
      <w:pPr>
        <w:spacing w:after="0"/>
        <w:rPr>
          <w:rFonts w:ascii="Times New Roman" w:hAnsi="Times New Roman" w:cs="Times New Roman"/>
          <w:b/>
          <w:sz w:val="24"/>
          <w:szCs w:val="24"/>
        </w:rPr>
      </w:pPr>
      <w:r w:rsidRPr="00671D4D">
        <w:rPr>
          <w:rFonts w:ascii="Times New Roman" w:hAnsi="Times New Roman" w:cs="Times New Roman"/>
          <w:b/>
          <w:sz w:val="24"/>
          <w:szCs w:val="24"/>
        </w:rPr>
        <w:t xml:space="preserve">           </w:t>
      </w: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b/>
          <w:sz w:val="24"/>
          <w:szCs w:val="24"/>
        </w:rPr>
        <w:t xml:space="preserve">         </w:t>
      </w:r>
      <w:r w:rsidRPr="00671D4D">
        <w:rPr>
          <w:rFonts w:ascii="Times New Roman" w:hAnsi="Times New Roman" w:cs="Times New Roman"/>
          <w:sz w:val="24"/>
          <w:szCs w:val="24"/>
        </w:rPr>
        <w:t xml:space="preserve">Відповідно до статті  80 Бюджетного Кодексу України та на підставі  статті </w:t>
      </w:r>
      <w:r>
        <w:rPr>
          <w:rFonts w:ascii="Times New Roman" w:hAnsi="Times New Roman" w:cs="Times New Roman"/>
          <w:sz w:val="24"/>
          <w:szCs w:val="24"/>
          <w:lang w:val="uk-UA"/>
        </w:rPr>
        <w:t xml:space="preserve"> </w:t>
      </w:r>
      <w:r w:rsidRPr="00671D4D">
        <w:rPr>
          <w:rFonts w:ascii="Times New Roman" w:hAnsi="Times New Roman" w:cs="Times New Roman"/>
          <w:sz w:val="24"/>
          <w:szCs w:val="24"/>
        </w:rPr>
        <w:t>26 Закону  України  «Про місцеве самоврядування в Україні»,     Рубіжненська сільська рада</w:t>
      </w:r>
    </w:p>
    <w:p w:rsidR="00671D4D" w:rsidRPr="00671D4D" w:rsidRDefault="00671D4D" w:rsidP="00671D4D">
      <w:pPr>
        <w:spacing w:after="0"/>
        <w:rPr>
          <w:rFonts w:ascii="Times New Roman" w:hAnsi="Times New Roman" w:cs="Times New Roman"/>
          <w:sz w:val="24"/>
          <w:szCs w:val="24"/>
        </w:rPr>
      </w:pPr>
    </w:p>
    <w:p w:rsidR="00671D4D" w:rsidRPr="00671D4D" w:rsidRDefault="00671D4D" w:rsidP="00671D4D">
      <w:pPr>
        <w:spacing w:after="0"/>
        <w:rPr>
          <w:rFonts w:ascii="Times New Roman" w:hAnsi="Times New Roman" w:cs="Times New Roman"/>
          <w:b/>
          <w:sz w:val="24"/>
          <w:szCs w:val="24"/>
        </w:rPr>
      </w:pPr>
      <w:r w:rsidRPr="00671D4D">
        <w:rPr>
          <w:rFonts w:ascii="Times New Roman" w:hAnsi="Times New Roman" w:cs="Times New Roman"/>
          <w:b/>
          <w:sz w:val="24"/>
          <w:szCs w:val="24"/>
        </w:rPr>
        <w:t xml:space="preserve">                                      </w:t>
      </w:r>
    </w:p>
    <w:p w:rsidR="00671D4D" w:rsidRPr="00671D4D" w:rsidRDefault="00671D4D" w:rsidP="00671D4D">
      <w:pPr>
        <w:spacing w:after="0"/>
        <w:rPr>
          <w:rFonts w:ascii="Times New Roman" w:hAnsi="Times New Roman" w:cs="Times New Roman"/>
          <w:b/>
          <w:sz w:val="24"/>
          <w:szCs w:val="24"/>
        </w:rPr>
      </w:pPr>
      <w:r w:rsidRPr="00671D4D">
        <w:rPr>
          <w:rFonts w:ascii="Times New Roman" w:hAnsi="Times New Roman" w:cs="Times New Roman"/>
          <w:b/>
          <w:sz w:val="24"/>
          <w:szCs w:val="24"/>
        </w:rPr>
        <w:t xml:space="preserve">                                     ВИРІШИЛА : </w:t>
      </w:r>
    </w:p>
    <w:p w:rsidR="00671D4D" w:rsidRPr="00671D4D" w:rsidRDefault="00671D4D" w:rsidP="00671D4D">
      <w:pPr>
        <w:spacing w:after="0"/>
        <w:rPr>
          <w:rFonts w:ascii="Times New Roman" w:hAnsi="Times New Roman" w:cs="Times New Roman"/>
          <w:b/>
          <w:sz w:val="24"/>
          <w:szCs w:val="24"/>
        </w:rPr>
      </w:pPr>
    </w:p>
    <w:p w:rsidR="00671D4D" w:rsidRPr="00671D4D" w:rsidRDefault="00671D4D" w:rsidP="00671D4D">
      <w:pPr>
        <w:numPr>
          <w:ilvl w:val="0"/>
          <w:numId w:val="1"/>
        </w:numPr>
        <w:spacing w:after="0" w:line="240" w:lineRule="auto"/>
        <w:rPr>
          <w:rFonts w:ascii="Times New Roman" w:hAnsi="Times New Roman" w:cs="Times New Roman"/>
          <w:sz w:val="24"/>
          <w:szCs w:val="24"/>
        </w:rPr>
      </w:pPr>
      <w:r w:rsidRPr="00671D4D">
        <w:rPr>
          <w:rFonts w:ascii="Times New Roman" w:hAnsi="Times New Roman" w:cs="Times New Roman"/>
          <w:sz w:val="24"/>
          <w:szCs w:val="24"/>
        </w:rPr>
        <w:t xml:space="preserve">  Затвердити звіт по виконанню сільського бюджету  за  2018 рік  по загальному фонду            </w:t>
      </w: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        по доходах в сумі 1664588,00 грн. при плані 1548906,00 грн. ,   видатках  в сумі </w:t>
      </w: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        </w:t>
      </w:r>
      <w:r w:rsidRPr="00671D4D">
        <w:rPr>
          <w:rFonts w:ascii="Times New Roman" w:hAnsi="Times New Roman" w:cs="Times New Roman"/>
          <w:bCs/>
          <w:color w:val="000000"/>
          <w:sz w:val="24"/>
          <w:szCs w:val="24"/>
        </w:rPr>
        <w:t>1 723618,47</w:t>
      </w:r>
      <w:r w:rsidRPr="00671D4D">
        <w:rPr>
          <w:rFonts w:ascii="Times New Roman" w:hAnsi="Times New Roman" w:cs="Times New Roman"/>
          <w:sz w:val="24"/>
          <w:szCs w:val="24"/>
        </w:rPr>
        <w:t xml:space="preserve">грн. при плані </w:t>
      </w:r>
      <w:r w:rsidRPr="00671D4D">
        <w:rPr>
          <w:rFonts w:ascii="Times New Roman" w:hAnsi="Times New Roman" w:cs="Times New Roman"/>
          <w:color w:val="000000"/>
          <w:sz w:val="24"/>
          <w:szCs w:val="24"/>
        </w:rPr>
        <w:t>1860260,62</w:t>
      </w:r>
      <w:r w:rsidRPr="00671D4D">
        <w:rPr>
          <w:rFonts w:ascii="Times New Roman" w:hAnsi="Times New Roman" w:cs="Times New Roman"/>
          <w:sz w:val="24"/>
          <w:szCs w:val="24"/>
        </w:rPr>
        <w:t xml:space="preserve">грн. ,та  по спеціальному фонду по доходах  </w:t>
      </w: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        </w:t>
      </w:r>
      <w:r w:rsidRPr="00671D4D">
        <w:rPr>
          <w:rFonts w:ascii="Times New Roman" w:hAnsi="Times New Roman" w:cs="Times New Roman"/>
          <w:bCs/>
          <w:sz w:val="24"/>
          <w:szCs w:val="24"/>
        </w:rPr>
        <w:t>220120,00</w:t>
      </w:r>
      <w:r w:rsidRPr="00671D4D">
        <w:rPr>
          <w:rFonts w:ascii="Times New Roman" w:hAnsi="Times New Roman" w:cs="Times New Roman"/>
          <w:sz w:val="24"/>
          <w:szCs w:val="24"/>
        </w:rPr>
        <w:t xml:space="preserve">грн.  при плані </w:t>
      </w:r>
      <w:r w:rsidRPr="00671D4D">
        <w:rPr>
          <w:rFonts w:ascii="Times New Roman" w:hAnsi="Times New Roman" w:cs="Times New Roman"/>
          <w:bCs/>
          <w:sz w:val="24"/>
          <w:szCs w:val="24"/>
        </w:rPr>
        <w:t>123806,00</w:t>
      </w:r>
      <w:r w:rsidRPr="00671D4D">
        <w:rPr>
          <w:rFonts w:ascii="Times New Roman" w:hAnsi="Times New Roman" w:cs="Times New Roman"/>
          <w:sz w:val="24"/>
          <w:szCs w:val="24"/>
        </w:rPr>
        <w:t xml:space="preserve">грн. на та по видатках  </w:t>
      </w:r>
      <w:r w:rsidRPr="00671D4D">
        <w:rPr>
          <w:rFonts w:ascii="Times New Roman" w:hAnsi="Times New Roman" w:cs="Times New Roman"/>
          <w:color w:val="000000"/>
          <w:sz w:val="24"/>
          <w:szCs w:val="24"/>
        </w:rPr>
        <w:t>175625,43</w:t>
      </w:r>
      <w:r w:rsidRPr="00671D4D">
        <w:rPr>
          <w:rFonts w:ascii="Times New Roman" w:hAnsi="Times New Roman" w:cs="Times New Roman"/>
          <w:sz w:val="24"/>
          <w:szCs w:val="24"/>
        </w:rPr>
        <w:t xml:space="preserve"> грн. при плані           </w:t>
      </w: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color w:val="000000"/>
          <w:sz w:val="24"/>
          <w:szCs w:val="24"/>
        </w:rPr>
        <w:t xml:space="preserve">        190545,74</w:t>
      </w:r>
      <w:r w:rsidRPr="00671D4D">
        <w:rPr>
          <w:rFonts w:ascii="Times New Roman" w:hAnsi="Times New Roman" w:cs="Times New Roman"/>
          <w:sz w:val="24"/>
          <w:szCs w:val="24"/>
        </w:rPr>
        <w:t>грн. на  75,78 %.</w:t>
      </w:r>
    </w:p>
    <w:p w:rsidR="00671D4D" w:rsidRPr="00671D4D" w:rsidRDefault="00671D4D" w:rsidP="00671D4D">
      <w:pPr>
        <w:spacing w:after="0"/>
        <w:rPr>
          <w:rFonts w:ascii="Times New Roman" w:hAnsi="Times New Roman" w:cs="Times New Roman"/>
          <w:sz w:val="24"/>
          <w:szCs w:val="24"/>
        </w:rPr>
      </w:pP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      </w:t>
      </w: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 2.  Контроль за виконанням цього рішення покласти на голову сільської ради Долину К.В. </w:t>
      </w: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              </w:t>
      </w:r>
    </w:p>
    <w:p w:rsidR="00671D4D" w:rsidRPr="00671D4D" w:rsidRDefault="00671D4D" w:rsidP="00671D4D">
      <w:pPr>
        <w:spacing w:after="0"/>
        <w:rPr>
          <w:rFonts w:ascii="Times New Roman" w:hAnsi="Times New Roman" w:cs="Times New Roman"/>
          <w:b/>
          <w:sz w:val="24"/>
          <w:szCs w:val="24"/>
        </w:rPr>
      </w:pPr>
      <w:r w:rsidRPr="00671D4D">
        <w:rPr>
          <w:rFonts w:ascii="Times New Roman" w:hAnsi="Times New Roman" w:cs="Times New Roman"/>
          <w:b/>
          <w:sz w:val="24"/>
          <w:szCs w:val="24"/>
        </w:rPr>
        <w:t xml:space="preserve">           </w:t>
      </w:r>
    </w:p>
    <w:p w:rsidR="00671D4D" w:rsidRPr="00671D4D" w:rsidRDefault="00671D4D" w:rsidP="00671D4D">
      <w:pPr>
        <w:spacing w:after="0"/>
        <w:rPr>
          <w:rFonts w:ascii="Times New Roman" w:hAnsi="Times New Roman" w:cs="Times New Roman"/>
          <w:b/>
          <w:sz w:val="24"/>
          <w:szCs w:val="24"/>
        </w:rPr>
      </w:pPr>
      <w:r w:rsidRPr="00671D4D">
        <w:rPr>
          <w:rFonts w:ascii="Times New Roman" w:hAnsi="Times New Roman" w:cs="Times New Roman"/>
          <w:b/>
          <w:sz w:val="24"/>
          <w:szCs w:val="24"/>
        </w:rPr>
        <w:t xml:space="preserve">           </w:t>
      </w:r>
    </w:p>
    <w:p w:rsidR="00671D4D" w:rsidRPr="00671D4D" w:rsidRDefault="00671D4D" w:rsidP="00671D4D">
      <w:pPr>
        <w:spacing w:after="0"/>
        <w:rPr>
          <w:rFonts w:ascii="Times New Roman" w:hAnsi="Times New Roman" w:cs="Times New Roman"/>
          <w:sz w:val="24"/>
          <w:szCs w:val="24"/>
        </w:rPr>
      </w:pP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              </w:t>
      </w: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               Сільський голова                                             К.В.Долина</w:t>
      </w: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      </w:t>
      </w:r>
    </w:p>
    <w:p w:rsidR="00671D4D" w:rsidRPr="00671D4D" w:rsidRDefault="00671D4D" w:rsidP="00671D4D">
      <w:pPr>
        <w:spacing w:after="0"/>
        <w:rPr>
          <w:rFonts w:ascii="Times New Roman" w:hAnsi="Times New Roman" w:cs="Times New Roman"/>
          <w:sz w:val="24"/>
          <w:szCs w:val="24"/>
        </w:rPr>
      </w:pPr>
    </w:p>
    <w:p w:rsidR="00671D4D" w:rsidRPr="00671D4D" w:rsidRDefault="00671D4D" w:rsidP="00671D4D">
      <w:pPr>
        <w:spacing w:after="0"/>
        <w:rPr>
          <w:rFonts w:ascii="Times New Roman" w:hAnsi="Times New Roman" w:cs="Times New Roman"/>
          <w:sz w:val="24"/>
          <w:szCs w:val="24"/>
        </w:rPr>
      </w:pPr>
    </w:p>
    <w:p w:rsidR="00671D4D" w:rsidRPr="00671D4D" w:rsidRDefault="00671D4D" w:rsidP="00671D4D">
      <w:pPr>
        <w:spacing w:after="0"/>
        <w:rPr>
          <w:rFonts w:ascii="Times New Roman" w:hAnsi="Times New Roman" w:cs="Times New Roman"/>
          <w:sz w:val="24"/>
          <w:szCs w:val="24"/>
        </w:rPr>
      </w:pPr>
    </w:p>
    <w:p w:rsidR="00671D4D" w:rsidRDefault="00671D4D" w:rsidP="00671D4D">
      <w:pPr>
        <w:spacing w:after="0"/>
        <w:rPr>
          <w:rFonts w:ascii="Times New Roman" w:hAnsi="Times New Roman" w:cs="Times New Roman"/>
          <w:sz w:val="24"/>
          <w:szCs w:val="24"/>
          <w:lang w:val="uk-UA"/>
        </w:rPr>
      </w:pPr>
    </w:p>
    <w:p w:rsidR="00315313" w:rsidRDefault="00315313" w:rsidP="00671D4D">
      <w:pPr>
        <w:spacing w:after="0"/>
        <w:rPr>
          <w:rFonts w:ascii="Times New Roman" w:hAnsi="Times New Roman" w:cs="Times New Roman"/>
          <w:sz w:val="24"/>
          <w:szCs w:val="24"/>
          <w:lang w:val="uk-UA"/>
        </w:rPr>
      </w:pPr>
    </w:p>
    <w:p w:rsidR="00315313" w:rsidRPr="00315313" w:rsidRDefault="00315313" w:rsidP="00671D4D">
      <w:pPr>
        <w:spacing w:after="0"/>
        <w:rPr>
          <w:rFonts w:ascii="Times New Roman" w:hAnsi="Times New Roman" w:cs="Times New Roman"/>
          <w:sz w:val="24"/>
          <w:szCs w:val="24"/>
          <w:lang w:val="uk-UA"/>
        </w:rPr>
      </w:pPr>
    </w:p>
    <w:p w:rsidR="00671D4D" w:rsidRPr="00671D4D" w:rsidRDefault="00671D4D" w:rsidP="00671D4D">
      <w:pPr>
        <w:spacing w:after="0"/>
        <w:rPr>
          <w:rFonts w:ascii="Times New Roman" w:hAnsi="Times New Roman" w:cs="Times New Roman"/>
          <w:sz w:val="24"/>
          <w:szCs w:val="24"/>
        </w:rPr>
      </w:pPr>
    </w:p>
    <w:p w:rsidR="00671D4D" w:rsidRPr="00671D4D" w:rsidRDefault="00671D4D" w:rsidP="00671D4D">
      <w:pPr>
        <w:spacing w:after="0"/>
        <w:rPr>
          <w:rFonts w:ascii="Times New Roman" w:hAnsi="Times New Roman" w:cs="Times New Roman"/>
          <w:sz w:val="24"/>
          <w:szCs w:val="24"/>
          <w:lang w:val="uk-UA"/>
        </w:rPr>
      </w:pPr>
    </w:p>
    <w:p w:rsidR="00671D4D" w:rsidRPr="00671D4D" w:rsidRDefault="00671D4D" w:rsidP="00671D4D">
      <w:pPr>
        <w:spacing w:after="0"/>
        <w:rPr>
          <w:rFonts w:ascii="Times New Roman" w:hAnsi="Times New Roman" w:cs="Times New Roman"/>
          <w:sz w:val="24"/>
          <w:szCs w:val="24"/>
        </w:rPr>
      </w:pPr>
    </w:p>
    <w:p w:rsidR="00671D4D" w:rsidRPr="00671D4D" w:rsidRDefault="00671D4D" w:rsidP="00671D4D">
      <w:pPr>
        <w:spacing w:after="0"/>
        <w:rPr>
          <w:rFonts w:ascii="Times New Roman" w:hAnsi="Times New Roman" w:cs="Times New Roman"/>
          <w:sz w:val="24"/>
          <w:szCs w:val="24"/>
        </w:rPr>
      </w:pPr>
    </w:p>
    <w:p w:rsidR="00671D4D" w:rsidRPr="00671D4D" w:rsidRDefault="00671D4D" w:rsidP="00671D4D">
      <w:pPr>
        <w:tabs>
          <w:tab w:val="left" w:pos="2010"/>
        </w:tabs>
        <w:spacing w:after="0"/>
        <w:rPr>
          <w:rFonts w:ascii="Times New Roman" w:hAnsi="Times New Roman" w:cs="Times New Roman"/>
          <w:sz w:val="24"/>
          <w:szCs w:val="24"/>
        </w:rPr>
      </w:pPr>
      <w:r w:rsidRPr="00671D4D">
        <w:rPr>
          <w:rFonts w:ascii="Times New Roman" w:hAnsi="Times New Roman" w:cs="Times New Roman"/>
          <w:b/>
          <w:sz w:val="24"/>
          <w:szCs w:val="24"/>
        </w:rPr>
        <w:t xml:space="preserve">                           </w:t>
      </w:r>
      <w:r w:rsidRPr="00671D4D">
        <w:rPr>
          <w:rFonts w:ascii="Times New Roman" w:hAnsi="Times New Roman" w:cs="Times New Roman"/>
          <w:sz w:val="24"/>
          <w:szCs w:val="24"/>
        </w:rPr>
        <w:t>Звіт про виконання сільського бюджету за 2018 рік</w:t>
      </w:r>
    </w:p>
    <w:p w:rsidR="00671D4D" w:rsidRPr="00671D4D" w:rsidRDefault="00671D4D" w:rsidP="00671D4D">
      <w:pPr>
        <w:tabs>
          <w:tab w:val="left" w:pos="720"/>
        </w:tabs>
        <w:spacing w:after="0"/>
        <w:rPr>
          <w:rFonts w:ascii="Times New Roman" w:hAnsi="Times New Roman" w:cs="Times New Roman"/>
          <w:sz w:val="24"/>
          <w:szCs w:val="24"/>
        </w:rPr>
      </w:pPr>
      <w:r w:rsidRPr="00671D4D">
        <w:rPr>
          <w:rFonts w:ascii="Times New Roman" w:hAnsi="Times New Roman" w:cs="Times New Roman"/>
          <w:sz w:val="24"/>
          <w:szCs w:val="24"/>
        </w:rPr>
        <w:tab/>
        <w:t xml:space="preserve">                                      по Рубіжненській сільській раді</w:t>
      </w:r>
    </w:p>
    <w:tbl>
      <w:tblPr>
        <w:tblW w:w="11118" w:type="dxa"/>
        <w:tblInd w:w="-1026" w:type="dxa"/>
        <w:tblLook w:val="04A0"/>
      </w:tblPr>
      <w:tblGrid>
        <w:gridCol w:w="1305"/>
        <w:gridCol w:w="6104"/>
        <w:gridCol w:w="1056"/>
        <w:gridCol w:w="1356"/>
        <w:gridCol w:w="1297"/>
      </w:tblGrid>
      <w:tr w:rsidR="00671D4D" w:rsidRPr="00671D4D" w:rsidTr="00484060">
        <w:trPr>
          <w:trHeight w:val="225"/>
        </w:trPr>
        <w:tc>
          <w:tcPr>
            <w:tcW w:w="1305" w:type="dxa"/>
            <w:tcBorders>
              <w:top w:val="nil"/>
              <w:left w:val="nil"/>
              <w:bottom w:val="nil"/>
              <w:right w:val="nil"/>
            </w:tcBorders>
            <w:shd w:val="clear" w:color="auto" w:fill="auto"/>
            <w:noWrap/>
            <w:vAlign w:val="bottom"/>
            <w:hideMark/>
          </w:tcPr>
          <w:p w:rsidR="00671D4D" w:rsidRPr="00671D4D" w:rsidRDefault="00671D4D" w:rsidP="00671D4D">
            <w:pPr>
              <w:spacing w:after="0"/>
              <w:jc w:val="center"/>
              <w:rPr>
                <w:rFonts w:ascii="Times New Roman" w:hAnsi="Times New Roman" w:cs="Times New Roman"/>
                <w:bCs/>
                <w:sz w:val="24"/>
                <w:szCs w:val="24"/>
              </w:rPr>
            </w:pPr>
          </w:p>
        </w:tc>
        <w:tc>
          <w:tcPr>
            <w:tcW w:w="7160" w:type="dxa"/>
            <w:gridSpan w:val="2"/>
            <w:tcBorders>
              <w:top w:val="nil"/>
              <w:left w:val="nil"/>
              <w:bottom w:val="single" w:sz="4" w:space="0" w:color="auto"/>
              <w:right w:val="nil"/>
            </w:tcBorders>
            <w:shd w:val="clear" w:color="auto" w:fill="auto"/>
            <w:noWrap/>
            <w:vAlign w:val="center"/>
            <w:hideMark/>
          </w:tcPr>
          <w:p w:rsidR="00671D4D" w:rsidRPr="00671D4D" w:rsidRDefault="00671D4D" w:rsidP="00671D4D">
            <w:pPr>
              <w:spacing w:after="0"/>
              <w:rPr>
                <w:rFonts w:ascii="Times New Roman" w:hAnsi="Times New Roman" w:cs="Times New Roman"/>
                <w:bCs/>
                <w:sz w:val="24"/>
                <w:szCs w:val="24"/>
              </w:rPr>
            </w:pPr>
            <w:r w:rsidRPr="00671D4D">
              <w:rPr>
                <w:rFonts w:ascii="Times New Roman" w:hAnsi="Times New Roman" w:cs="Times New Roman"/>
                <w:bCs/>
                <w:sz w:val="24"/>
                <w:szCs w:val="24"/>
              </w:rPr>
              <w:t xml:space="preserve">                                         Доходи   загальний   фонд</w:t>
            </w:r>
          </w:p>
        </w:tc>
        <w:tc>
          <w:tcPr>
            <w:tcW w:w="1356" w:type="dxa"/>
            <w:tcBorders>
              <w:top w:val="nil"/>
              <w:left w:val="nil"/>
              <w:bottom w:val="single" w:sz="4" w:space="0" w:color="auto"/>
              <w:right w:val="nil"/>
            </w:tcBorders>
            <w:shd w:val="clear" w:color="auto" w:fill="auto"/>
            <w:noWrap/>
            <w:vAlign w:val="center"/>
            <w:hideMark/>
          </w:tcPr>
          <w:p w:rsidR="00671D4D" w:rsidRPr="00671D4D" w:rsidRDefault="00671D4D" w:rsidP="00671D4D">
            <w:pPr>
              <w:spacing w:after="0"/>
              <w:rPr>
                <w:rFonts w:ascii="Times New Roman" w:hAnsi="Times New Roman" w:cs="Times New Roman"/>
                <w:bCs/>
                <w:sz w:val="24"/>
                <w:szCs w:val="24"/>
              </w:rPr>
            </w:pPr>
            <w:r w:rsidRPr="00671D4D">
              <w:rPr>
                <w:rFonts w:ascii="Times New Roman" w:hAnsi="Times New Roman" w:cs="Times New Roman"/>
                <w:bCs/>
                <w:sz w:val="24"/>
                <w:szCs w:val="24"/>
              </w:rPr>
              <w:t> </w:t>
            </w:r>
          </w:p>
        </w:tc>
        <w:tc>
          <w:tcPr>
            <w:tcW w:w="1297" w:type="dxa"/>
            <w:tcBorders>
              <w:top w:val="nil"/>
              <w:left w:val="nil"/>
              <w:bottom w:val="single" w:sz="4" w:space="0" w:color="auto"/>
              <w:right w:val="nil"/>
            </w:tcBorders>
            <w:shd w:val="clear" w:color="auto" w:fill="auto"/>
            <w:noWrap/>
            <w:vAlign w:val="center"/>
            <w:hideMark/>
          </w:tcPr>
          <w:p w:rsidR="00671D4D" w:rsidRPr="00671D4D" w:rsidRDefault="00671D4D" w:rsidP="00671D4D">
            <w:pPr>
              <w:spacing w:after="0"/>
              <w:rPr>
                <w:rFonts w:ascii="Times New Roman" w:hAnsi="Times New Roman" w:cs="Times New Roman"/>
                <w:bCs/>
                <w:sz w:val="24"/>
                <w:szCs w:val="24"/>
              </w:rPr>
            </w:pPr>
            <w:r w:rsidRPr="00671D4D">
              <w:rPr>
                <w:rFonts w:ascii="Times New Roman" w:hAnsi="Times New Roman" w:cs="Times New Roman"/>
                <w:bCs/>
                <w:sz w:val="24"/>
                <w:szCs w:val="24"/>
              </w:rPr>
              <w:t> </w:t>
            </w:r>
          </w:p>
        </w:tc>
      </w:tr>
      <w:tr w:rsidR="00671D4D" w:rsidRPr="00671D4D" w:rsidTr="00484060">
        <w:trPr>
          <w:trHeight w:val="517"/>
        </w:trPr>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Код</w:t>
            </w:r>
          </w:p>
        </w:tc>
        <w:tc>
          <w:tcPr>
            <w:tcW w:w="6104" w:type="dxa"/>
            <w:vMerge w:val="restart"/>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Найменування згідно</w:t>
            </w:r>
            <w:r w:rsidRPr="00671D4D">
              <w:rPr>
                <w:rFonts w:ascii="Times New Roman" w:hAnsi="Times New Roman" w:cs="Times New Roman"/>
                <w:bCs/>
                <w:sz w:val="24"/>
                <w:szCs w:val="24"/>
              </w:rPr>
              <w:br/>
              <w:t xml:space="preserve"> з класифікацією доходів бюджету</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 xml:space="preserve">План </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Фактично</w:t>
            </w:r>
          </w:p>
        </w:tc>
        <w:tc>
          <w:tcPr>
            <w:tcW w:w="1297" w:type="dxa"/>
            <w:vMerge w:val="restart"/>
            <w:tcBorders>
              <w:top w:val="nil"/>
              <w:left w:val="single" w:sz="4" w:space="0" w:color="auto"/>
              <w:bottom w:val="single" w:sz="4" w:space="0" w:color="000000"/>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 xml:space="preserve">% виконання </w:t>
            </w:r>
          </w:p>
        </w:tc>
      </w:tr>
      <w:tr w:rsidR="00671D4D" w:rsidRPr="00671D4D" w:rsidTr="00484060">
        <w:trPr>
          <w:trHeight w:val="517"/>
        </w:trPr>
        <w:tc>
          <w:tcPr>
            <w:tcW w:w="1305" w:type="dxa"/>
            <w:vMerge/>
            <w:tcBorders>
              <w:top w:val="single" w:sz="4" w:space="0" w:color="auto"/>
              <w:left w:val="single" w:sz="4" w:space="0" w:color="auto"/>
              <w:bottom w:val="single" w:sz="4" w:space="0" w:color="auto"/>
              <w:right w:val="single" w:sz="4" w:space="0" w:color="auto"/>
            </w:tcBorders>
            <w:vAlign w:val="center"/>
            <w:hideMark/>
          </w:tcPr>
          <w:p w:rsidR="00671D4D" w:rsidRPr="00671D4D" w:rsidRDefault="00671D4D" w:rsidP="00671D4D">
            <w:pPr>
              <w:spacing w:after="0"/>
              <w:rPr>
                <w:rFonts w:ascii="Times New Roman" w:hAnsi="Times New Roman" w:cs="Times New Roman"/>
                <w:bCs/>
                <w:sz w:val="24"/>
                <w:szCs w:val="24"/>
              </w:rPr>
            </w:pPr>
          </w:p>
        </w:tc>
        <w:tc>
          <w:tcPr>
            <w:tcW w:w="6104" w:type="dxa"/>
            <w:vMerge/>
            <w:tcBorders>
              <w:top w:val="nil"/>
              <w:left w:val="single" w:sz="4" w:space="0" w:color="auto"/>
              <w:bottom w:val="single" w:sz="4" w:space="0" w:color="auto"/>
              <w:right w:val="single" w:sz="4" w:space="0" w:color="auto"/>
            </w:tcBorders>
            <w:vAlign w:val="center"/>
            <w:hideMark/>
          </w:tcPr>
          <w:p w:rsidR="00671D4D" w:rsidRPr="00671D4D" w:rsidRDefault="00671D4D" w:rsidP="00671D4D">
            <w:pPr>
              <w:spacing w:after="0"/>
              <w:rPr>
                <w:rFonts w:ascii="Times New Roman" w:hAnsi="Times New Roman" w:cs="Times New Roman"/>
                <w:bCs/>
                <w:sz w:val="24"/>
                <w:szCs w:val="24"/>
              </w:rPr>
            </w:pPr>
          </w:p>
        </w:tc>
        <w:tc>
          <w:tcPr>
            <w:tcW w:w="1056" w:type="dxa"/>
            <w:vMerge/>
            <w:tcBorders>
              <w:top w:val="nil"/>
              <w:left w:val="single" w:sz="4" w:space="0" w:color="auto"/>
              <w:bottom w:val="single" w:sz="4" w:space="0" w:color="auto"/>
              <w:right w:val="single" w:sz="4" w:space="0" w:color="auto"/>
            </w:tcBorders>
            <w:vAlign w:val="center"/>
            <w:hideMark/>
          </w:tcPr>
          <w:p w:rsidR="00671D4D" w:rsidRPr="00671D4D" w:rsidRDefault="00671D4D" w:rsidP="00671D4D">
            <w:pPr>
              <w:spacing w:after="0"/>
              <w:rPr>
                <w:rFonts w:ascii="Times New Roman" w:hAnsi="Times New Roman" w:cs="Times New Roman"/>
                <w:bCs/>
                <w:sz w:val="24"/>
                <w:szCs w:val="24"/>
              </w:rPr>
            </w:pPr>
          </w:p>
        </w:tc>
        <w:tc>
          <w:tcPr>
            <w:tcW w:w="1356" w:type="dxa"/>
            <w:vMerge/>
            <w:tcBorders>
              <w:top w:val="nil"/>
              <w:left w:val="single" w:sz="4" w:space="0" w:color="auto"/>
              <w:bottom w:val="single" w:sz="4" w:space="0" w:color="auto"/>
              <w:right w:val="single" w:sz="4" w:space="0" w:color="auto"/>
            </w:tcBorders>
            <w:vAlign w:val="center"/>
            <w:hideMark/>
          </w:tcPr>
          <w:p w:rsidR="00671D4D" w:rsidRPr="00671D4D" w:rsidRDefault="00671D4D" w:rsidP="00671D4D">
            <w:pPr>
              <w:spacing w:after="0"/>
              <w:rPr>
                <w:rFonts w:ascii="Times New Roman" w:hAnsi="Times New Roman" w:cs="Times New Roman"/>
                <w:bCs/>
                <w:sz w:val="24"/>
                <w:szCs w:val="24"/>
              </w:rPr>
            </w:pPr>
          </w:p>
        </w:tc>
        <w:tc>
          <w:tcPr>
            <w:tcW w:w="1297" w:type="dxa"/>
            <w:vMerge/>
            <w:tcBorders>
              <w:top w:val="nil"/>
              <w:left w:val="single" w:sz="4" w:space="0" w:color="auto"/>
              <w:bottom w:val="single" w:sz="4" w:space="0" w:color="000000"/>
              <w:right w:val="single" w:sz="4" w:space="0" w:color="auto"/>
            </w:tcBorders>
            <w:vAlign w:val="center"/>
            <w:hideMark/>
          </w:tcPr>
          <w:p w:rsidR="00671D4D" w:rsidRPr="00671D4D" w:rsidRDefault="00671D4D" w:rsidP="00671D4D">
            <w:pPr>
              <w:spacing w:after="0"/>
              <w:rPr>
                <w:rFonts w:ascii="Times New Roman" w:hAnsi="Times New Roman" w:cs="Times New Roman"/>
                <w:bCs/>
                <w:sz w:val="24"/>
                <w:szCs w:val="24"/>
              </w:rPr>
            </w:pPr>
          </w:p>
        </w:tc>
      </w:tr>
      <w:tr w:rsidR="00671D4D" w:rsidRPr="00671D4D" w:rsidTr="00484060">
        <w:trPr>
          <w:trHeight w:val="255"/>
        </w:trPr>
        <w:tc>
          <w:tcPr>
            <w:tcW w:w="1305" w:type="dxa"/>
            <w:tcBorders>
              <w:top w:val="nil"/>
              <w:left w:val="single" w:sz="4" w:space="0" w:color="auto"/>
              <w:bottom w:val="single" w:sz="4" w:space="0" w:color="auto"/>
              <w:right w:val="single" w:sz="4" w:space="0" w:color="auto"/>
            </w:tcBorders>
            <w:shd w:val="clear" w:color="000000" w:fill="EEECE1"/>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10000000</w:t>
            </w:r>
          </w:p>
        </w:tc>
        <w:tc>
          <w:tcPr>
            <w:tcW w:w="6104" w:type="dxa"/>
            <w:tcBorders>
              <w:top w:val="nil"/>
              <w:left w:val="nil"/>
              <w:bottom w:val="single" w:sz="4" w:space="0" w:color="auto"/>
              <w:right w:val="single" w:sz="4" w:space="0" w:color="auto"/>
            </w:tcBorders>
            <w:shd w:val="clear" w:color="000000" w:fill="EEECE1"/>
            <w:vAlign w:val="center"/>
            <w:hideMark/>
          </w:tcPr>
          <w:p w:rsidR="00671D4D" w:rsidRPr="00671D4D" w:rsidRDefault="00671D4D" w:rsidP="00671D4D">
            <w:pPr>
              <w:spacing w:after="0"/>
              <w:rPr>
                <w:rFonts w:ascii="Times New Roman" w:hAnsi="Times New Roman" w:cs="Times New Roman"/>
                <w:bCs/>
                <w:sz w:val="24"/>
                <w:szCs w:val="24"/>
              </w:rPr>
            </w:pPr>
            <w:r w:rsidRPr="00671D4D">
              <w:rPr>
                <w:rFonts w:ascii="Times New Roman" w:hAnsi="Times New Roman" w:cs="Times New Roman"/>
                <w:bCs/>
                <w:sz w:val="24"/>
                <w:szCs w:val="24"/>
              </w:rPr>
              <w:t>Податкові надходження</w:t>
            </w:r>
          </w:p>
        </w:tc>
        <w:tc>
          <w:tcPr>
            <w:tcW w:w="1056" w:type="dxa"/>
            <w:tcBorders>
              <w:top w:val="nil"/>
              <w:left w:val="nil"/>
              <w:bottom w:val="single" w:sz="4" w:space="0" w:color="auto"/>
              <w:right w:val="single" w:sz="4" w:space="0" w:color="auto"/>
            </w:tcBorders>
            <w:shd w:val="clear" w:color="000000" w:fill="EEECE1"/>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1548906</w:t>
            </w:r>
          </w:p>
        </w:tc>
        <w:tc>
          <w:tcPr>
            <w:tcW w:w="1356" w:type="dxa"/>
            <w:tcBorders>
              <w:top w:val="nil"/>
              <w:left w:val="nil"/>
              <w:bottom w:val="single" w:sz="4" w:space="0" w:color="auto"/>
              <w:right w:val="single" w:sz="4" w:space="0" w:color="auto"/>
            </w:tcBorders>
            <w:shd w:val="clear" w:color="000000" w:fill="EEECE1"/>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1664588</w:t>
            </w:r>
          </w:p>
        </w:tc>
        <w:tc>
          <w:tcPr>
            <w:tcW w:w="1297" w:type="dxa"/>
            <w:tcBorders>
              <w:top w:val="nil"/>
              <w:left w:val="nil"/>
              <w:bottom w:val="single" w:sz="4" w:space="0" w:color="auto"/>
              <w:right w:val="single" w:sz="4" w:space="0" w:color="auto"/>
            </w:tcBorders>
            <w:shd w:val="clear" w:color="000000" w:fill="EEECE1"/>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107,5</w:t>
            </w:r>
          </w:p>
        </w:tc>
      </w:tr>
      <w:tr w:rsidR="00671D4D" w:rsidRPr="00671D4D" w:rsidTr="00484060">
        <w:trPr>
          <w:trHeight w:val="270"/>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13000000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bCs/>
                <w:sz w:val="24"/>
                <w:szCs w:val="24"/>
              </w:rPr>
            </w:pPr>
            <w:r w:rsidRPr="00671D4D">
              <w:rPr>
                <w:rFonts w:ascii="Times New Roman" w:hAnsi="Times New Roman" w:cs="Times New Roman"/>
                <w:bCs/>
                <w:sz w:val="24"/>
                <w:szCs w:val="24"/>
              </w:rPr>
              <w:t xml:space="preserve">Рентна плата та плата за використання інших природних ресурсів </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44000</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98999,17</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225,00</w:t>
            </w:r>
          </w:p>
        </w:tc>
      </w:tr>
      <w:tr w:rsidR="00671D4D" w:rsidRPr="00671D4D" w:rsidTr="00484060">
        <w:trPr>
          <w:trHeight w:val="240"/>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13010000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Рентна плата за спеціальне використання лісових ресурсів</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108506</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94506</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87,1</w:t>
            </w:r>
          </w:p>
        </w:tc>
      </w:tr>
      <w:tr w:rsidR="00671D4D" w:rsidRPr="00671D4D" w:rsidTr="00484060">
        <w:trPr>
          <w:trHeight w:val="525"/>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13010200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Рентна плата за спеціальне використання лісових ресурсів (крім рентної плати в частині деревини, заготовленої в порядку рубок головного корист) </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108506</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94506</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87,1</w:t>
            </w:r>
          </w:p>
        </w:tc>
      </w:tr>
      <w:tr w:rsidR="00671D4D" w:rsidRPr="00671D4D" w:rsidTr="00484060">
        <w:trPr>
          <w:trHeight w:val="300"/>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14000000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bCs/>
                <w:sz w:val="24"/>
                <w:szCs w:val="24"/>
              </w:rPr>
            </w:pPr>
            <w:r w:rsidRPr="00671D4D">
              <w:rPr>
                <w:rFonts w:ascii="Times New Roman" w:hAnsi="Times New Roman" w:cs="Times New Roman"/>
                <w:bCs/>
                <w:sz w:val="24"/>
                <w:szCs w:val="24"/>
              </w:rPr>
              <w:t>Внутрішні податки на товари та послуги</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16000</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16438,00</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102,74</w:t>
            </w:r>
          </w:p>
        </w:tc>
      </w:tr>
      <w:tr w:rsidR="00671D4D" w:rsidRPr="00671D4D" w:rsidTr="00484060">
        <w:trPr>
          <w:trHeight w:val="495"/>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14040000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Акцизний податок з реалізації суб’єктами господарювання роздрібної торгівлі підакцизних товарів </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16800</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16800,00</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124,3</w:t>
            </w:r>
          </w:p>
        </w:tc>
      </w:tr>
      <w:tr w:rsidR="00671D4D" w:rsidRPr="00671D4D" w:rsidTr="00484060">
        <w:trPr>
          <w:trHeight w:val="285"/>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18000000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bCs/>
                <w:sz w:val="24"/>
                <w:szCs w:val="24"/>
              </w:rPr>
            </w:pPr>
            <w:r w:rsidRPr="00671D4D">
              <w:rPr>
                <w:rFonts w:ascii="Times New Roman" w:hAnsi="Times New Roman" w:cs="Times New Roman"/>
                <w:bCs/>
                <w:sz w:val="24"/>
                <w:szCs w:val="24"/>
              </w:rPr>
              <w:t>Місцеві податки</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1423600</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1549203</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108,8</w:t>
            </w:r>
          </w:p>
        </w:tc>
      </w:tr>
      <w:tr w:rsidR="00671D4D" w:rsidRPr="00671D4D" w:rsidTr="00484060">
        <w:trPr>
          <w:trHeight w:val="330"/>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18010000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bCs/>
                <w:sz w:val="24"/>
                <w:szCs w:val="24"/>
              </w:rPr>
            </w:pPr>
            <w:r w:rsidRPr="00671D4D">
              <w:rPr>
                <w:rFonts w:ascii="Times New Roman" w:hAnsi="Times New Roman" w:cs="Times New Roman"/>
                <w:bCs/>
                <w:sz w:val="24"/>
                <w:szCs w:val="24"/>
              </w:rPr>
              <w:t xml:space="preserve">Податки на майно </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718300</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751453,5</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104,6</w:t>
            </w:r>
          </w:p>
        </w:tc>
      </w:tr>
      <w:tr w:rsidR="00671D4D" w:rsidRPr="00671D4D" w:rsidTr="00484060">
        <w:trPr>
          <w:trHeight w:val="495"/>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18010100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Податок на нерухоме майно, відмінне від земельної ділянки, сплачений юридичними особами, які є власниками об’єктів житлової нерухомості </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6000</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7736,07</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128,9</w:t>
            </w:r>
          </w:p>
        </w:tc>
      </w:tr>
      <w:tr w:rsidR="00671D4D" w:rsidRPr="00671D4D" w:rsidTr="00484060">
        <w:trPr>
          <w:trHeight w:val="510"/>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18010200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Податок на нерухоме майно, відмінне від земельної ділянки, сплачений фізичними особами, які є власниками об’єктів житлової нерухомості </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12300</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12802,08</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104,1</w:t>
            </w:r>
          </w:p>
        </w:tc>
      </w:tr>
      <w:tr w:rsidR="00671D4D" w:rsidRPr="00671D4D" w:rsidTr="00484060">
        <w:trPr>
          <w:trHeight w:val="510"/>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18010300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Податок на нерухоме майно, відмінне від земельної ділянки, сплачений фізичними особами, які є власниками об’єктів нежитлової нерухомості </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4000</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5702,6</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142,6</w:t>
            </w:r>
          </w:p>
        </w:tc>
      </w:tr>
      <w:tr w:rsidR="00671D4D" w:rsidRPr="00671D4D" w:rsidTr="00484060">
        <w:trPr>
          <w:trHeight w:val="495"/>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18010400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Податок на нерухоме майно, відмінне від земельної ділянки, сплачений юридичними особами, які є власниками об’єктів нежитлової нерухомості </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32900</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44612,88</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135,6</w:t>
            </w:r>
          </w:p>
        </w:tc>
      </w:tr>
      <w:tr w:rsidR="00671D4D" w:rsidRPr="00671D4D" w:rsidTr="00484060">
        <w:trPr>
          <w:trHeight w:val="240"/>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18010500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Земельний податок з юридичних осіб</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100300</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157649,8</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157,2</w:t>
            </w:r>
          </w:p>
        </w:tc>
      </w:tr>
      <w:tr w:rsidR="00671D4D" w:rsidRPr="00671D4D" w:rsidTr="00484060">
        <w:trPr>
          <w:trHeight w:val="240"/>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18010600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Орендна плата з юридичних осіб</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450000</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443686,6</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98,6</w:t>
            </w:r>
          </w:p>
        </w:tc>
      </w:tr>
      <w:tr w:rsidR="00671D4D" w:rsidRPr="00671D4D" w:rsidTr="00484060">
        <w:trPr>
          <w:trHeight w:val="255"/>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18010700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Земельний податок з фізичних осіб</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54300</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52766,74</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97,2</w:t>
            </w:r>
          </w:p>
        </w:tc>
      </w:tr>
      <w:tr w:rsidR="00671D4D" w:rsidRPr="00671D4D" w:rsidTr="00484060">
        <w:trPr>
          <w:trHeight w:val="240"/>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18010900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Орендна плата з фізичних осіб</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58500</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26496,75</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45,3</w:t>
            </w:r>
          </w:p>
        </w:tc>
      </w:tr>
      <w:tr w:rsidR="00671D4D" w:rsidRPr="00671D4D" w:rsidTr="00484060">
        <w:trPr>
          <w:trHeight w:val="255"/>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18050000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bCs/>
                <w:sz w:val="24"/>
                <w:szCs w:val="24"/>
              </w:rPr>
            </w:pPr>
            <w:r w:rsidRPr="00671D4D">
              <w:rPr>
                <w:rFonts w:ascii="Times New Roman" w:hAnsi="Times New Roman" w:cs="Times New Roman"/>
                <w:bCs/>
                <w:sz w:val="24"/>
                <w:szCs w:val="24"/>
              </w:rPr>
              <w:t xml:space="preserve">Єдиний податок </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705300</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797749,4</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113,1</w:t>
            </w:r>
          </w:p>
        </w:tc>
      </w:tr>
      <w:tr w:rsidR="00671D4D" w:rsidRPr="00671D4D" w:rsidTr="00484060">
        <w:trPr>
          <w:trHeight w:val="255"/>
        </w:trPr>
        <w:tc>
          <w:tcPr>
            <w:tcW w:w="1305" w:type="dxa"/>
            <w:tcBorders>
              <w:top w:val="nil"/>
              <w:left w:val="single" w:sz="4" w:space="0" w:color="auto"/>
              <w:bottom w:val="single" w:sz="4" w:space="0" w:color="auto"/>
              <w:right w:val="single" w:sz="4" w:space="0" w:color="auto"/>
            </w:tcBorders>
            <w:shd w:val="clear" w:color="auto" w:fill="auto"/>
            <w:vAlign w:val="center"/>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18050300</w:t>
            </w:r>
          </w:p>
        </w:tc>
        <w:tc>
          <w:tcPr>
            <w:tcW w:w="6104" w:type="dxa"/>
            <w:tcBorders>
              <w:top w:val="nil"/>
              <w:left w:val="nil"/>
              <w:bottom w:val="single" w:sz="4" w:space="0" w:color="auto"/>
              <w:right w:val="single" w:sz="4" w:space="0" w:color="auto"/>
            </w:tcBorders>
            <w:shd w:val="clear" w:color="auto" w:fill="auto"/>
            <w:vAlign w:val="center"/>
          </w:tcPr>
          <w:p w:rsidR="00671D4D" w:rsidRPr="00671D4D" w:rsidRDefault="00671D4D" w:rsidP="00671D4D">
            <w:pPr>
              <w:spacing w:after="0"/>
              <w:rPr>
                <w:rFonts w:ascii="Times New Roman" w:hAnsi="Times New Roman" w:cs="Times New Roman"/>
                <w:bCs/>
                <w:sz w:val="24"/>
                <w:szCs w:val="24"/>
              </w:rPr>
            </w:pPr>
            <w:r w:rsidRPr="00671D4D">
              <w:rPr>
                <w:rFonts w:ascii="Times New Roman" w:hAnsi="Times New Roman" w:cs="Times New Roman"/>
                <w:bCs/>
                <w:sz w:val="24"/>
                <w:szCs w:val="24"/>
              </w:rPr>
              <w:t>Єдиний податок з юридичних осіб</w:t>
            </w:r>
          </w:p>
        </w:tc>
        <w:tc>
          <w:tcPr>
            <w:tcW w:w="1056" w:type="dxa"/>
            <w:tcBorders>
              <w:top w:val="nil"/>
              <w:left w:val="nil"/>
              <w:bottom w:val="single" w:sz="4" w:space="0" w:color="auto"/>
              <w:right w:val="single" w:sz="4" w:space="0" w:color="auto"/>
            </w:tcBorders>
            <w:shd w:val="clear" w:color="auto" w:fill="auto"/>
            <w:vAlign w:val="center"/>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149400</w:t>
            </w:r>
          </w:p>
        </w:tc>
        <w:tc>
          <w:tcPr>
            <w:tcW w:w="1356" w:type="dxa"/>
            <w:tcBorders>
              <w:top w:val="nil"/>
              <w:left w:val="nil"/>
              <w:bottom w:val="single" w:sz="4" w:space="0" w:color="auto"/>
              <w:right w:val="single" w:sz="4" w:space="0" w:color="auto"/>
            </w:tcBorders>
            <w:shd w:val="clear" w:color="auto" w:fill="auto"/>
            <w:vAlign w:val="center"/>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163849,4</w:t>
            </w:r>
          </w:p>
        </w:tc>
        <w:tc>
          <w:tcPr>
            <w:tcW w:w="1297" w:type="dxa"/>
            <w:tcBorders>
              <w:top w:val="nil"/>
              <w:left w:val="nil"/>
              <w:bottom w:val="single" w:sz="4" w:space="0" w:color="auto"/>
              <w:right w:val="single" w:sz="4" w:space="0" w:color="auto"/>
            </w:tcBorders>
            <w:shd w:val="clear" w:color="auto" w:fill="auto"/>
            <w:vAlign w:val="center"/>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109,7</w:t>
            </w:r>
          </w:p>
        </w:tc>
      </w:tr>
      <w:tr w:rsidR="00671D4D" w:rsidRPr="00671D4D" w:rsidTr="00484060">
        <w:trPr>
          <w:trHeight w:val="285"/>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18050400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Єдиний податок з фізичних осіб</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40900</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59317,00</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145,0</w:t>
            </w:r>
          </w:p>
        </w:tc>
      </w:tr>
      <w:tr w:rsidR="00671D4D" w:rsidRPr="00671D4D" w:rsidTr="00484060">
        <w:trPr>
          <w:trHeight w:val="750"/>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18050500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Єдиний податок з сільськогосподарських товаровиробників, у яких частка сільськогосподарського товаро виробництва за попередній (звітний) рік дорівнює або перевищує 75 відсотків </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515000</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574583</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111,6</w:t>
            </w:r>
          </w:p>
        </w:tc>
      </w:tr>
      <w:tr w:rsidR="00671D4D" w:rsidRPr="00671D4D" w:rsidTr="00484060">
        <w:trPr>
          <w:trHeight w:val="300"/>
        </w:trPr>
        <w:tc>
          <w:tcPr>
            <w:tcW w:w="1305" w:type="dxa"/>
            <w:tcBorders>
              <w:top w:val="nil"/>
              <w:left w:val="single" w:sz="4" w:space="0" w:color="auto"/>
              <w:bottom w:val="single" w:sz="4" w:space="0" w:color="auto"/>
              <w:right w:val="single" w:sz="4" w:space="0" w:color="auto"/>
            </w:tcBorders>
            <w:shd w:val="clear" w:color="000000" w:fill="EEECE1"/>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20000000</w:t>
            </w:r>
          </w:p>
        </w:tc>
        <w:tc>
          <w:tcPr>
            <w:tcW w:w="6104" w:type="dxa"/>
            <w:tcBorders>
              <w:top w:val="nil"/>
              <w:left w:val="nil"/>
              <w:bottom w:val="single" w:sz="4" w:space="0" w:color="auto"/>
              <w:right w:val="single" w:sz="4" w:space="0" w:color="auto"/>
            </w:tcBorders>
            <w:shd w:val="clear" w:color="000000" w:fill="EEECE1"/>
            <w:vAlign w:val="center"/>
            <w:hideMark/>
          </w:tcPr>
          <w:p w:rsidR="00671D4D" w:rsidRPr="00671D4D" w:rsidRDefault="00671D4D" w:rsidP="00671D4D">
            <w:pPr>
              <w:spacing w:after="0"/>
              <w:rPr>
                <w:rFonts w:ascii="Times New Roman" w:hAnsi="Times New Roman" w:cs="Times New Roman"/>
                <w:bCs/>
                <w:sz w:val="24"/>
                <w:szCs w:val="24"/>
              </w:rPr>
            </w:pPr>
            <w:r w:rsidRPr="00671D4D">
              <w:rPr>
                <w:rFonts w:ascii="Times New Roman" w:hAnsi="Times New Roman" w:cs="Times New Roman"/>
                <w:bCs/>
                <w:sz w:val="24"/>
                <w:szCs w:val="24"/>
              </w:rPr>
              <w:t>Неподаткові надходження</w:t>
            </w:r>
          </w:p>
        </w:tc>
        <w:tc>
          <w:tcPr>
            <w:tcW w:w="1056" w:type="dxa"/>
            <w:tcBorders>
              <w:top w:val="nil"/>
              <w:left w:val="nil"/>
              <w:bottom w:val="single" w:sz="4" w:space="0" w:color="auto"/>
              <w:right w:val="single" w:sz="4" w:space="0" w:color="auto"/>
            </w:tcBorders>
            <w:shd w:val="clear" w:color="000000" w:fill="EEECE1"/>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4500</w:t>
            </w:r>
          </w:p>
        </w:tc>
        <w:tc>
          <w:tcPr>
            <w:tcW w:w="1356" w:type="dxa"/>
            <w:tcBorders>
              <w:top w:val="nil"/>
              <w:left w:val="nil"/>
              <w:bottom w:val="single" w:sz="4" w:space="0" w:color="auto"/>
              <w:right w:val="single" w:sz="4" w:space="0" w:color="auto"/>
            </w:tcBorders>
            <w:shd w:val="clear" w:color="000000" w:fill="EEECE1"/>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12087,05</w:t>
            </w:r>
          </w:p>
        </w:tc>
        <w:tc>
          <w:tcPr>
            <w:tcW w:w="1297" w:type="dxa"/>
            <w:tcBorders>
              <w:top w:val="nil"/>
              <w:left w:val="nil"/>
              <w:bottom w:val="single" w:sz="4" w:space="0" w:color="auto"/>
              <w:right w:val="single" w:sz="4" w:space="0" w:color="auto"/>
            </w:tcBorders>
            <w:shd w:val="clear" w:color="000000" w:fill="EEECE1"/>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268,6</w:t>
            </w:r>
          </w:p>
        </w:tc>
      </w:tr>
      <w:tr w:rsidR="00671D4D" w:rsidRPr="00671D4D" w:rsidTr="00484060">
        <w:trPr>
          <w:trHeight w:val="330"/>
        </w:trPr>
        <w:tc>
          <w:tcPr>
            <w:tcW w:w="1305" w:type="dxa"/>
            <w:tcBorders>
              <w:top w:val="nil"/>
              <w:left w:val="single" w:sz="4" w:space="0" w:color="auto"/>
              <w:bottom w:val="single" w:sz="4" w:space="0" w:color="auto"/>
              <w:right w:val="single" w:sz="4" w:space="0" w:color="auto"/>
            </w:tcBorders>
            <w:shd w:val="clear" w:color="000000" w:fill="EEECE1"/>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lastRenderedPageBreak/>
              <w:t>21000000</w:t>
            </w:r>
          </w:p>
        </w:tc>
        <w:tc>
          <w:tcPr>
            <w:tcW w:w="6104" w:type="dxa"/>
            <w:tcBorders>
              <w:top w:val="nil"/>
              <w:left w:val="nil"/>
              <w:bottom w:val="single" w:sz="4" w:space="0" w:color="auto"/>
              <w:right w:val="single" w:sz="4" w:space="0" w:color="auto"/>
            </w:tcBorders>
            <w:shd w:val="clear" w:color="000000" w:fill="EEECE1"/>
            <w:vAlign w:val="center"/>
            <w:hideMark/>
          </w:tcPr>
          <w:p w:rsidR="00671D4D" w:rsidRPr="00671D4D" w:rsidRDefault="00671D4D" w:rsidP="00671D4D">
            <w:pPr>
              <w:spacing w:after="0"/>
              <w:rPr>
                <w:rFonts w:ascii="Times New Roman" w:hAnsi="Times New Roman" w:cs="Times New Roman"/>
                <w:bCs/>
                <w:sz w:val="24"/>
                <w:szCs w:val="24"/>
              </w:rPr>
            </w:pPr>
            <w:r w:rsidRPr="00671D4D">
              <w:rPr>
                <w:rFonts w:ascii="Times New Roman" w:hAnsi="Times New Roman" w:cs="Times New Roman"/>
                <w:bCs/>
                <w:sz w:val="24"/>
                <w:szCs w:val="24"/>
              </w:rPr>
              <w:t>Доходи від власності та підприємницької діяльності</w:t>
            </w:r>
          </w:p>
        </w:tc>
        <w:tc>
          <w:tcPr>
            <w:tcW w:w="1056" w:type="dxa"/>
            <w:tcBorders>
              <w:top w:val="nil"/>
              <w:left w:val="nil"/>
              <w:bottom w:val="single" w:sz="4" w:space="0" w:color="auto"/>
              <w:right w:val="single" w:sz="4" w:space="0" w:color="auto"/>
            </w:tcBorders>
            <w:shd w:val="clear" w:color="000000" w:fill="EEECE1"/>
            <w:vAlign w:val="center"/>
            <w:hideMark/>
          </w:tcPr>
          <w:p w:rsidR="00671D4D" w:rsidRPr="00671D4D" w:rsidRDefault="00671D4D" w:rsidP="00671D4D">
            <w:pPr>
              <w:spacing w:after="0"/>
              <w:jc w:val="center"/>
              <w:rPr>
                <w:rFonts w:ascii="Times New Roman" w:hAnsi="Times New Roman" w:cs="Times New Roman"/>
                <w:bCs/>
                <w:sz w:val="24"/>
                <w:szCs w:val="24"/>
              </w:rPr>
            </w:pPr>
          </w:p>
        </w:tc>
        <w:tc>
          <w:tcPr>
            <w:tcW w:w="1356" w:type="dxa"/>
            <w:tcBorders>
              <w:top w:val="nil"/>
              <w:left w:val="nil"/>
              <w:bottom w:val="single" w:sz="4" w:space="0" w:color="auto"/>
              <w:right w:val="single" w:sz="4" w:space="0" w:color="auto"/>
            </w:tcBorders>
            <w:shd w:val="clear" w:color="000000" w:fill="EEECE1"/>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7194,4</w:t>
            </w:r>
          </w:p>
        </w:tc>
        <w:tc>
          <w:tcPr>
            <w:tcW w:w="1297" w:type="dxa"/>
            <w:tcBorders>
              <w:top w:val="nil"/>
              <w:left w:val="nil"/>
              <w:bottom w:val="single" w:sz="4" w:space="0" w:color="auto"/>
              <w:right w:val="single" w:sz="4" w:space="0" w:color="auto"/>
            </w:tcBorders>
            <w:shd w:val="clear" w:color="000000" w:fill="EEECE1"/>
            <w:vAlign w:val="center"/>
            <w:hideMark/>
          </w:tcPr>
          <w:p w:rsidR="00671D4D" w:rsidRPr="00671D4D" w:rsidRDefault="00671D4D" w:rsidP="00671D4D">
            <w:pPr>
              <w:spacing w:after="0"/>
              <w:jc w:val="center"/>
              <w:rPr>
                <w:rFonts w:ascii="Times New Roman" w:hAnsi="Times New Roman" w:cs="Times New Roman"/>
                <w:bCs/>
                <w:sz w:val="24"/>
                <w:szCs w:val="24"/>
              </w:rPr>
            </w:pPr>
          </w:p>
        </w:tc>
      </w:tr>
      <w:tr w:rsidR="00671D4D" w:rsidRPr="00671D4D" w:rsidTr="00484060">
        <w:trPr>
          <w:trHeight w:val="240"/>
        </w:trPr>
        <w:tc>
          <w:tcPr>
            <w:tcW w:w="1305" w:type="dxa"/>
            <w:tcBorders>
              <w:top w:val="nil"/>
              <w:left w:val="single" w:sz="4" w:space="0" w:color="auto"/>
              <w:bottom w:val="single" w:sz="4" w:space="0" w:color="auto"/>
              <w:right w:val="single" w:sz="4" w:space="0" w:color="auto"/>
            </w:tcBorders>
            <w:shd w:val="clear" w:color="000000" w:fill="EEECE1"/>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21081100</w:t>
            </w:r>
          </w:p>
        </w:tc>
        <w:tc>
          <w:tcPr>
            <w:tcW w:w="6104" w:type="dxa"/>
            <w:tcBorders>
              <w:top w:val="nil"/>
              <w:left w:val="nil"/>
              <w:bottom w:val="single" w:sz="4" w:space="0" w:color="auto"/>
              <w:right w:val="single" w:sz="4" w:space="0" w:color="auto"/>
            </w:tcBorders>
            <w:shd w:val="clear" w:color="000000" w:fill="EEECE1"/>
            <w:vAlign w:val="center"/>
            <w:hideMark/>
          </w:tcPr>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Адміністративні штрафи та санкції</w:t>
            </w:r>
          </w:p>
        </w:tc>
        <w:tc>
          <w:tcPr>
            <w:tcW w:w="1056" w:type="dxa"/>
            <w:tcBorders>
              <w:top w:val="nil"/>
              <w:left w:val="nil"/>
              <w:bottom w:val="single" w:sz="4" w:space="0" w:color="auto"/>
              <w:right w:val="single" w:sz="4" w:space="0" w:color="auto"/>
            </w:tcBorders>
            <w:shd w:val="clear" w:color="000000" w:fill="EEECE1"/>
            <w:vAlign w:val="center"/>
            <w:hideMark/>
          </w:tcPr>
          <w:p w:rsidR="00671D4D" w:rsidRPr="00671D4D" w:rsidRDefault="00671D4D" w:rsidP="00671D4D">
            <w:pPr>
              <w:spacing w:after="0"/>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000000" w:fill="EEECE1"/>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394,4</w:t>
            </w:r>
          </w:p>
        </w:tc>
        <w:tc>
          <w:tcPr>
            <w:tcW w:w="1297" w:type="dxa"/>
            <w:tcBorders>
              <w:top w:val="nil"/>
              <w:left w:val="nil"/>
              <w:bottom w:val="single" w:sz="4" w:space="0" w:color="auto"/>
              <w:right w:val="single" w:sz="4" w:space="0" w:color="auto"/>
            </w:tcBorders>
            <w:shd w:val="clear" w:color="000000" w:fill="EEECE1"/>
            <w:vAlign w:val="center"/>
            <w:hideMark/>
          </w:tcPr>
          <w:p w:rsidR="00671D4D" w:rsidRPr="00671D4D" w:rsidRDefault="00671D4D" w:rsidP="00671D4D">
            <w:pPr>
              <w:spacing w:after="0"/>
              <w:jc w:val="center"/>
              <w:rPr>
                <w:rFonts w:ascii="Times New Roman" w:hAnsi="Times New Roman" w:cs="Times New Roman"/>
                <w:sz w:val="24"/>
                <w:szCs w:val="24"/>
              </w:rPr>
            </w:pPr>
          </w:p>
        </w:tc>
      </w:tr>
      <w:tr w:rsidR="00671D4D" w:rsidRPr="00671D4D" w:rsidTr="00484060">
        <w:trPr>
          <w:trHeight w:val="255"/>
        </w:trPr>
        <w:tc>
          <w:tcPr>
            <w:tcW w:w="1305" w:type="dxa"/>
            <w:tcBorders>
              <w:top w:val="nil"/>
              <w:left w:val="single" w:sz="4" w:space="0" w:color="auto"/>
              <w:bottom w:val="single" w:sz="4" w:space="0" w:color="auto"/>
              <w:right w:val="single" w:sz="4" w:space="0" w:color="auto"/>
            </w:tcBorders>
            <w:shd w:val="clear" w:color="auto" w:fill="auto"/>
            <w:vAlign w:val="center"/>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21081500</w:t>
            </w:r>
          </w:p>
        </w:tc>
        <w:tc>
          <w:tcPr>
            <w:tcW w:w="6104" w:type="dxa"/>
            <w:tcBorders>
              <w:top w:val="nil"/>
              <w:left w:val="nil"/>
              <w:bottom w:val="single" w:sz="4" w:space="0" w:color="auto"/>
              <w:right w:val="single" w:sz="4" w:space="0" w:color="auto"/>
            </w:tcBorders>
            <w:shd w:val="clear" w:color="auto" w:fill="auto"/>
            <w:vAlign w:val="center"/>
          </w:tcPr>
          <w:p w:rsidR="00671D4D" w:rsidRPr="00671D4D" w:rsidRDefault="00671D4D" w:rsidP="00671D4D">
            <w:pPr>
              <w:spacing w:after="0"/>
              <w:rPr>
                <w:rFonts w:ascii="Times New Roman" w:hAnsi="Times New Roman" w:cs="Times New Roman"/>
                <w:bCs/>
                <w:sz w:val="24"/>
                <w:szCs w:val="24"/>
              </w:rPr>
            </w:pPr>
            <w:r w:rsidRPr="00671D4D">
              <w:rPr>
                <w:rFonts w:ascii="Times New Roman" w:hAnsi="Times New Roman" w:cs="Times New Roman"/>
                <w:bCs/>
                <w:sz w:val="24"/>
                <w:szCs w:val="24"/>
              </w:rPr>
              <w:t>Адміністративні штрафи та штрафні санкції за порушення законодавства у сфері виробництва та обігу алкогольних напоїв та тютюнових виробів</w:t>
            </w:r>
          </w:p>
        </w:tc>
        <w:tc>
          <w:tcPr>
            <w:tcW w:w="1056" w:type="dxa"/>
            <w:tcBorders>
              <w:top w:val="nil"/>
              <w:left w:val="nil"/>
              <w:bottom w:val="single" w:sz="4" w:space="0" w:color="auto"/>
              <w:right w:val="single" w:sz="4" w:space="0" w:color="auto"/>
            </w:tcBorders>
            <w:shd w:val="clear" w:color="auto" w:fill="auto"/>
            <w:vAlign w:val="center"/>
          </w:tcPr>
          <w:p w:rsidR="00671D4D" w:rsidRPr="00671D4D" w:rsidRDefault="00671D4D" w:rsidP="00671D4D">
            <w:pPr>
              <w:spacing w:after="0"/>
              <w:jc w:val="center"/>
              <w:rPr>
                <w:rFonts w:ascii="Times New Roman" w:hAnsi="Times New Roman" w:cs="Times New Roman"/>
                <w:bCs/>
                <w:sz w:val="24"/>
                <w:szCs w:val="24"/>
              </w:rPr>
            </w:pPr>
          </w:p>
        </w:tc>
        <w:tc>
          <w:tcPr>
            <w:tcW w:w="1356" w:type="dxa"/>
            <w:tcBorders>
              <w:top w:val="nil"/>
              <w:left w:val="nil"/>
              <w:bottom w:val="single" w:sz="4" w:space="0" w:color="auto"/>
              <w:right w:val="single" w:sz="4" w:space="0" w:color="auto"/>
            </w:tcBorders>
            <w:shd w:val="clear" w:color="auto" w:fill="auto"/>
            <w:vAlign w:val="center"/>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6800,00</w:t>
            </w:r>
          </w:p>
        </w:tc>
        <w:tc>
          <w:tcPr>
            <w:tcW w:w="1297" w:type="dxa"/>
            <w:tcBorders>
              <w:top w:val="nil"/>
              <w:left w:val="nil"/>
              <w:bottom w:val="single" w:sz="4" w:space="0" w:color="auto"/>
              <w:right w:val="single" w:sz="4" w:space="0" w:color="auto"/>
            </w:tcBorders>
            <w:shd w:val="clear" w:color="auto" w:fill="auto"/>
            <w:vAlign w:val="center"/>
          </w:tcPr>
          <w:p w:rsidR="00671D4D" w:rsidRPr="00671D4D" w:rsidRDefault="00671D4D" w:rsidP="00671D4D">
            <w:pPr>
              <w:spacing w:after="0"/>
              <w:jc w:val="center"/>
              <w:rPr>
                <w:rFonts w:ascii="Times New Roman" w:hAnsi="Times New Roman" w:cs="Times New Roman"/>
                <w:bCs/>
                <w:sz w:val="24"/>
                <w:szCs w:val="24"/>
              </w:rPr>
            </w:pPr>
          </w:p>
        </w:tc>
      </w:tr>
      <w:tr w:rsidR="00671D4D" w:rsidRPr="00671D4D" w:rsidTr="00484060">
        <w:trPr>
          <w:trHeight w:val="255"/>
        </w:trPr>
        <w:tc>
          <w:tcPr>
            <w:tcW w:w="1305" w:type="dxa"/>
            <w:tcBorders>
              <w:top w:val="nil"/>
              <w:left w:val="single" w:sz="4" w:space="0" w:color="auto"/>
              <w:bottom w:val="single" w:sz="4" w:space="0" w:color="auto"/>
              <w:right w:val="single" w:sz="4" w:space="0" w:color="auto"/>
            </w:tcBorders>
            <w:shd w:val="clear" w:color="auto" w:fill="auto"/>
            <w:vAlign w:val="center"/>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22000000</w:t>
            </w:r>
          </w:p>
        </w:tc>
        <w:tc>
          <w:tcPr>
            <w:tcW w:w="6104" w:type="dxa"/>
            <w:tcBorders>
              <w:top w:val="nil"/>
              <w:left w:val="nil"/>
              <w:bottom w:val="single" w:sz="4" w:space="0" w:color="auto"/>
              <w:right w:val="single" w:sz="4" w:space="0" w:color="auto"/>
            </w:tcBorders>
            <w:shd w:val="clear" w:color="auto" w:fill="auto"/>
            <w:vAlign w:val="center"/>
          </w:tcPr>
          <w:p w:rsidR="00671D4D" w:rsidRPr="00671D4D" w:rsidRDefault="00671D4D" w:rsidP="00671D4D">
            <w:pPr>
              <w:spacing w:after="0"/>
              <w:rPr>
                <w:rFonts w:ascii="Times New Roman" w:hAnsi="Times New Roman" w:cs="Times New Roman"/>
                <w:bCs/>
                <w:sz w:val="24"/>
                <w:szCs w:val="24"/>
              </w:rPr>
            </w:pPr>
            <w:r w:rsidRPr="00671D4D">
              <w:rPr>
                <w:rFonts w:ascii="Times New Roman" w:hAnsi="Times New Roman" w:cs="Times New Roman"/>
                <w:bCs/>
                <w:sz w:val="24"/>
                <w:szCs w:val="24"/>
              </w:rPr>
              <w:t>Адміністративні збори та платежі, доходи від некомерційної господарської діяльності</w:t>
            </w:r>
          </w:p>
        </w:tc>
        <w:tc>
          <w:tcPr>
            <w:tcW w:w="1056" w:type="dxa"/>
            <w:tcBorders>
              <w:top w:val="nil"/>
              <w:left w:val="nil"/>
              <w:bottom w:val="single" w:sz="4" w:space="0" w:color="auto"/>
              <w:right w:val="single" w:sz="4" w:space="0" w:color="auto"/>
            </w:tcBorders>
            <w:shd w:val="clear" w:color="auto" w:fill="auto"/>
            <w:vAlign w:val="center"/>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4500</w:t>
            </w:r>
          </w:p>
        </w:tc>
        <w:tc>
          <w:tcPr>
            <w:tcW w:w="1356" w:type="dxa"/>
            <w:tcBorders>
              <w:top w:val="nil"/>
              <w:left w:val="nil"/>
              <w:bottom w:val="single" w:sz="4" w:space="0" w:color="auto"/>
              <w:right w:val="single" w:sz="4" w:space="0" w:color="auto"/>
            </w:tcBorders>
            <w:shd w:val="clear" w:color="auto" w:fill="auto"/>
            <w:vAlign w:val="center"/>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4892,65</w:t>
            </w:r>
          </w:p>
        </w:tc>
        <w:tc>
          <w:tcPr>
            <w:tcW w:w="1297" w:type="dxa"/>
            <w:tcBorders>
              <w:top w:val="nil"/>
              <w:left w:val="nil"/>
              <w:bottom w:val="single" w:sz="4" w:space="0" w:color="auto"/>
              <w:right w:val="single" w:sz="4" w:space="0" w:color="auto"/>
            </w:tcBorders>
            <w:shd w:val="clear" w:color="auto" w:fill="auto"/>
            <w:vAlign w:val="center"/>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108,7</w:t>
            </w:r>
          </w:p>
        </w:tc>
      </w:tr>
      <w:tr w:rsidR="00671D4D" w:rsidRPr="00671D4D" w:rsidTr="00484060">
        <w:trPr>
          <w:trHeight w:val="255"/>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22010000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bCs/>
                <w:sz w:val="24"/>
                <w:szCs w:val="24"/>
              </w:rPr>
            </w:pPr>
            <w:r w:rsidRPr="00671D4D">
              <w:rPr>
                <w:rFonts w:ascii="Times New Roman" w:hAnsi="Times New Roman" w:cs="Times New Roman"/>
                <w:bCs/>
                <w:sz w:val="24"/>
                <w:szCs w:val="24"/>
              </w:rPr>
              <w:t>Плата за надання організаційних послуг</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68,85</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p>
        </w:tc>
      </w:tr>
      <w:tr w:rsidR="00671D4D" w:rsidRPr="00671D4D" w:rsidTr="00484060">
        <w:trPr>
          <w:trHeight w:val="255"/>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22012500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Плата за надання адміністративних послуг </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287,64</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p>
        </w:tc>
      </w:tr>
      <w:tr w:rsidR="00671D4D" w:rsidRPr="00671D4D" w:rsidTr="00484060">
        <w:trPr>
          <w:trHeight w:val="270"/>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22080000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bCs/>
                <w:sz w:val="24"/>
                <w:szCs w:val="24"/>
              </w:rPr>
            </w:pPr>
            <w:r w:rsidRPr="00671D4D">
              <w:rPr>
                <w:rFonts w:ascii="Times New Roman" w:hAnsi="Times New Roman" w:cs="Times New Roman"/>
                <w:bCs/>
                <w:sz w:val="24"/>
                <w:szCs w:val="24"/>
              </w:rPr>
              <w:t>Надходження від орендної плати за користування цілісним майновим комплексом та іншим державним майном</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4500</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4562,00</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101,4</w:t>
            </w:r>
          </w:p>
        </w:tc>
      </w:tr>
      <w:tr w:rsidR="00671D4D" w:rsidRPr="00671D4D" w:rsidTr="00484060">
        <w:trPr>
          <w:trHeight w:val="300"/>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22090000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bCs/>
                <w:sz w:val="24"/>
                <w:szCs w:val="24"/>
              </w:rPr>
            </w:pPr>
            <w:r w:rsidRPr="00671D4D">
              <w:rPr>
                <w:rFonts w:ascii="Times New Roman" w:hAnsi="Times New Roman" w:cs="Times New Roman"/>
                <w:bCs/>
                <w:sz w:val="24"/>
                <w:szCs w:val="24"/>
              </w:rPr>
              <w:t xml:space="preserve">Державне мито </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261,8</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p>
        </w:tc>
      </w:tr>
      <w:tr w:rsidR="00671D4D" w:rsidRPr="00671D4D" w:rsidTr="00484060">
        <w:trPr>
          <w:trHeight w:val="585"/>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22090100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Державне мито, що сплачується за місцем розгляду та оформленням документів, у тому числі за оформлення документів на спадщину і дарування</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23,8</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p>
        </w:tc>
      </w:tr>
      <w:tr w:rsidR="00671D4D" w:rsidRPr="00671D4D" w:rsidTr="00484060">
        <w:trPr>
          <w:trHeight w:val="495"/>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22090400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Державне мито, що сплачується за місцем розгляду та оформленням закордонних паспортів (посвідок) та паспортів громадян України </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238,00</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p>
        </w:tc>
      </w:tr>
      <w:tr w:rsidR="00671D4D" w:rsidRPr="00671D4D" w:rsidTr="00484060">
        <w:trPr>
          <w:trHeight w:val="225"/>
        </w:trPr>
        <w:tc>
          <w:tcPr>
            <w:tcW w:w="7409" w:type="dxa"/>
            <w:gridSpan w:val="2"/>
            <w:tcBorders>
              <w:top w:val="single" w:sz="4" w:space="0" w:color="auto"/>
              <w:left w:val="single" w:sz="4" w:space="0" w:color="auto"/>
              <w:bottom w:val="single" w:sz="4" w:space="0" w:color="auto"/>
              <w:right w:val="single" w:sz="4" w:space="0" w:color="000000"/>
            </w:tcBorders>
            <w:shd w:val="clear" w:color="000000" w:fill="EEECE1"/>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РАЗОМ ДОХОДІВ</w:t>
            </w:r>
          </w:p>
        </w:tc>
        <w:tc>
          <w:tcPr>
            <w:tcW w:w="1056" w:type="dxa"/>
            <w:tcBorders>
              <w:top w:val="nil"/>
              <w:left w:val="nil"/>
              <w:bottom w:val="single" w:sz="4" w:space="0" w:color="auto"/>
              <w:right w:val="single" w:sz="4" w:space="0" w:color="auto"/>
            </w:tcBorders>
            <w:shd w:val="clear" w:color="000000" w:fill="EEECE1"/>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1146500</w:t>
            </w:r>
          </w:p>
        </w:tc>
        <w:tc>
          <w:tcPr>
            <w:tcW w:w="1356" w:type="dxa"/>
            <w:tcBorders>
              <w:top w:val="nil"/>
              <w:left w:val="nil"/>
              <w:bottom w:val="single" w:sz="4" w:space="0" w:color="auto"/>
              <w:right w:val="single" w:sz="4" w:space="0" w:color="auto"/>
            </w:tcBorders>
            <w:shd w:val="clear" w:color="000000" w:fill="EEECE1"/>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1306184,30</w:t>
            </w:r>
          </w:p>
        </w:tc>
        <w:tc>
          <w:tcPr>
            <w:tcW w:w="1297" w:type="dxa"/>
            <w:tcBorders>
              <w:top w:val="nil"/>
              <w:left w:val="nil"/>
              <w:bottom w:val="single" w:sz="4" w:space="0" w:color="auto"/>
              <w:right w:val="single" w:sz="4" w:space="0" w:color="auto"/>
            </w:tcBorders>
            <w:shd w:val="clear" w:color="000000" w:fill="EEECE1"/>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113,93</w:t>
            </w:r>
          </w:p>
        </w:tc>
      </w:tr>
      <w:tr w:rsidR="00671D4D" w:rsidRPr="00671D4D" w:rsidTr="00484060">
        <w:trPr>
          <w:trHeight w:val="285"/>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40000000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bCs/>
                <w:sz w:val="24"/>
                <w:szCs w:val="24"/>
              </w:rPr>
            </w:pPr>
            <w:r w:rsidRPr="00671D4D">
              <w:rPr>
                <w:rFonts w:ascii="Times New Roman" w:hAnsi="Times New Roman" w:cs="Times New Roman"/>
                <w:bCs/>
                <w:sz w:val="24"/>
                <w:szCs w:val="24"/>
              </w:rPr>
              <w:t>Офіційні трансферти</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51864</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51864</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100,00</w:t>
            </w:r>
          </w:p>
        </w:tc>
      </w:tr>
      <w:tr w:rsidR="00671D4D" w:rsidRPr="00671D4D" w:rsidTr="00484060">
        <w:trPr>
          <w:trHeight w:val="285"/>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41000000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Від органів державного управління</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51864</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51864</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100,00</w:t>
            </w:r>
          </w:p>
        </w:tc>
      </w:tr>
      <w:tr w:rsidR="00671D4D" w:rsidRPr="00671D4D" w:rsidTr="00484060">
        <w:trPr>
          <w:trHeight w:val="255"/>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41030000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Субвенції</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51864</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51864</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100,00</w:t>
            </w:r>
          </w:p>
        </w:tc>
      </w:tr>
      <w:tr w:rsidR="00671D4D" w:rsidRPr="00671D4D" w:rsidTr="00484060">
        <w:trPr>
          <w:trHeight w:val="285"/>
        </w:trPr>
        <w:tc>
          <w:tcPr>
            <w:tcW w:w="1305" w:type="dxa"/>
            <w:tcBorders>
              <w:top w:val="nil"/>
              <w:left w:val="single" w:sz="4" w:space="0" w:color="auto"/>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41035000</w:t>
            </w:r>
          </w:p>
        </w:tc>
        <w:tc>
          <w:tcPr>
            <w:tcW w:w="6104"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Інша субвенція</w:t>
            </w:r>
          </w:p>
        </w:tc>
        <w:tc>
          <w:tcPr>
            <w:tcW w:w="10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51864</w:t>
            </w:r>
          </w:p>
        </w:tc>
        <w:tc>
          <w:tcPr>
            <w:tcW w:w="1356"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51864</w:t>
            </w:r>
          </w:p>
        </w:tc>
        <w:tc>
          <w:tcPr>
            <w:tcW w:w="1297" w:type="dxa"/>
            <w:tcBorders>
              <w:top w:val="nil"/>
              <w:left w:val="nil"/>
              <w:bottom w:val="single" w:sz="4" w:space="0" w:color="auto"/>
              <w:right w:val="single" w:sz="4" w:space="0" w:color="auto"/>
            </w:tcBorders>
            <w:shd w:val="clear" w:color="auto" w:fill="auto"/>
            <w:vAlign w:val="center"/>
            <w:hideMark/>
          </w:tcPr>
          <w:p w:rsidR="00671D4D" w:rsidRPr="00671D4D" w:rsidRDefault="00671D4D" w:rsidP="00671D4D">
            <w:pPr>
              <w:spacing w:after="0"/>
              <w:jc w:val="center"/>
              <w:rPr>
                <w:rFonts w:ascii="Times New Roman" w:hAnsi="Times New Roman" w:cs="Times New Roman"/>
                <w:bCs/>
                <w:sz w:val="24"/>
                <w:szCs w:val="24"/>
              </w:rPr>
            </w:pPr>
            <w:r w:rsidRPr="00671D4D">
              <w:rPr>
                <w:rFonts w:ascii="Times New Roman" w:hAnsi="Times New Roman" w:cs="Times New Roman"/>
                <w:bCs/>
                <w:sz w:val="24"/>
                <w:szCs w:val="24"/>
              </w:rPr>
              <w:t>100,00</w:t>
            </w:r>
          </w:p>
        </w:tc>
      </w:tr>
    </w:tbl>
    <w:p w:rsidR="00671D4D" w:rsidRPr="00671D4D" w:rsidRDefault="00671D4D" w:rsidP="00671D4D">
      <w:pPr>
        <w:spacing w:after="0"/>
        <w:rPr>
          <w:rFonts w:ascii="Times New Roman" w:hAnsi="Times New Roman" w:cs="Times New Roman"/>
          <w:vanish/>
          <w:sz w:val="24"/>
          <w:szCs w:val="24"/>
          <w:lang w:val="uk-UA"/>
        </w:rPr>
      </w:pPr>
    </w:p>
    <w:p w:rsidR="00315313" w:rsidRDefault="00671D4D" w:rsidP="00671D4D">
      <w:pPr>
        <w:tabs>
          <w:tab w:val="left" w:pos="2385"/>
        </w:tabs>
        <w:spacing w:after="0"/>
        <w:rPr>
          <w:rFonts w:ascii="Times New Roman" w:hAnsi="Times New Roman" w:cs="Times New Roman"/>
          <w:sz w:val="24"/>
          <w:szCs w:val="24"/>
          <w:lang w:val="uk-UA"/>
        </w:rPr>
      </w:pPr>
      <w:r w:rsidRPr="00671D4D">
        <w:rPr>
          <w:rFonts w:ascii="Times New Roman" w:hAnsi="Times New Roman" w:cs="Times New Roman"/>
          <w:sz w:val="24"/>
          <w:szCs w:val="24"/>
        </w:rPr>
        <w:tab/>
      </w:r>
    </w:p>
    <w:p w:rsidR="00315313" w:rsidRDefault="00315313" w:rsidP="00671D4D">
      <w:pPr>
        <w:tabs>
          <w:tab w:val="left" w:pos="2385"/>
        </w:tabs>
        <w:spacing w:after="0"/>
        <w:rPr>
          <w:rFonts w:ascii="Times New Roman" w:hAnsi="Times New Roman" w:cs="Times New Roman"/>
          <w:sz w:val="24"/>
          <w:szCs w:val="24"/>
          <w:lang w:val="uk-UA"/>
        </w:rPr>
      </w:pPr>
    </w:p>
    <w:p w:rsidR="00671D4D" w:rsidRPr="00671D4D" w:rsidRDefault="00315313" w:rsidP="00671D4D">
      <w:pPr>
        <w:tabs>
          <w:tab w:val="left" w:pos="2385"/>
        </w:tabs>
        <w:spacing w:after="0"/>
        <w:rPr>
          <w:rFonts w:ascii="Times New Roman" w:hAnsi="Times New Roman" w:cs="Times New Roman"/>
          <w:sz w:val="24"/>
          <w:szCs w:val="24"/>
        </w:rPr>
      </w:pPr>
      <w:r>
        <w:rPr>
          <w:rFonts w:ascii="Times New Roman" w:hAnsi="Times New Roman" w:cs="Times New Roman"/>
          <w:sz w:val="24"/>
          <w:szCs w:val="24"/>
          <w:lang w:val="uk-UA"/>
        </w:rPr>
        <w:t xml:space="preserve">                                           </w:t>
      </w:r>
      <w:r w:rsidR="00671D4D" w:rsidRPr="00671D4D">
        <w:rPr>
          <w:rFonts w:ascii="Times New Roman" w:hAnsi="Times New Roman" w:cs="Times New Roman"/>
          <w:bCs/>
          <w:sz w:val="24"/>
          <w:szCs w:val="24"/>
        </w:rPr>
        <w:t>Доходи   спеціальний фонд</w:t>
      </w:r>
    </w:p>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b/>
          <w:sz w:val="24"/>
          <w:szCs w:val="24"/>
        </w:rPr>
        <w:t xml:space="preserve">    </w:t>
      </w:r>
      <w:r w:rsidRPr="00671D4D">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2"/>
        <w:gridCol w:w="3718"/>
        <w:gridCol w:w="2094"/>
        <w:gridCol w:w="2153"/>
      </w:tblGrid>
      <w:tr w:rsidR="00671D4D" w:rsidRPr="00671D4D" w:rsidTr="00315313">
        <w:tc>
          <w:tcPr>
            <w:tcW w:w="2334"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20000000</w:t>
            </w:r>
          </w:p>
        </w:tc>
        <w:tc>
          <w:tcPr>
            <w:tcW w:w="3718"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Неподаткові надходження</w:t>
            </w:r>
          </w:p>
        </w:tc>
        <w:tc>
          <w:tcPr>
            <w:tcW w:w="2282"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74100</w:t>
            </w:r>
          </w:p>
        </w:tc>
        <w:tc>
          <w:tcPr>
            <w:tcW w:w="2322"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170414</w:t>
            </w:r>
          </w:p>
        </w:tc>
      </w:tr>
      <w:tr w:rsidR="00671D4D" w:rsidRPr="00671D4D" w:rsidTr="00315313">
        <w:tc>
          <w:tcPr>
            <w:tcW w:w="2334"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24000000</w:t>
            </w:r>
          </w:p>
        </w:tc>
        <w:tc>
          <w:tcPr>
            <w:tcW w:w="3718"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 xml:space="preserve">Інші неподаткові надходження </w:t>
            </w:r>
          </w:p>
        </w:tc>
        <w:tc>
          <w:tcPr>
            <w:tcW w:w="2282"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100</w:t>
            </w:r>
          </w:p>
        </w:tc>
        <w:tc>
          <w:tcPr>
            <w:tcW w:w="2322"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7474,28</w:t>
            </w:r>
          </w:p>
        </w:tc>
      </w:tr>
      <w:tr w:rsidR="00671D4D" w:rsidRPr="00671D4D" w:rsidTr="00315313">
        <w:tc>
          <w:tcPr>
            <w:tcW w:w="2334"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25010000</w:t>
            </w:r>
          </w:p>
        </w:tc>
        <w:tc>
          <w:tcPr>
            <w:tcW w:w="3718"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Надходження від плати за послуги,що надаються бюджетними установами згідно із законодавством</w:t>
            </w:r>
          </w:p>
        </w:tc>
        <w:tc>
          <w:tcPr>
            <w:tcW w:w="2282"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1000</w:t>
            </w:r>
          </w:p>
        </w:tc>
        <w:tc>
          <w:tcPr>
            <w:tcW w:w="2322"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130,00</w:t>
            </w:r>
          </w:p>
        </w:tc>
      </w:tr>
      <w:tr w:rsidR="00671D4D" w:rsidRPr="00671D4D" w:rsidTr="00315313">
        <w:tc>
          <w:tcPr>
            <w:tcW w:w="2334" w:type="dxa"/>
            <w:shd w:val="clear" w:color="auto" w:fill="auto"/>
          </w:tcPr>
          <w:p w:rsidR="00671D4D" w:rsidRPr="00671D4D" w:rsidRDefault="00671D4D" w:rsidP="00671D4D">
            <w:pPr>
              <w:tabs>
                <w:tab w:val="left" w:pos="1875"/>
              </w:tabs>
              <w:spacing w:after="0"/>
              <w:jc w:val="center"/>
              <w:rPr>
                <w:rFonts w:ascii="Times New Roman" w:hAnsi="Times New Roman" w:cs="Times New Roman"/>
                <w:sz w:val="24"/>
                <w:szCs w:val="24"/>
              </w:rPr>
            </w:pPr>
            <w:r w:rsidRPr="00671D4D">
              <w:rPr>
                <w:rFonts w:ascii="Times New Roman" w:hAnsi="Times New Roman" w:cs="Times New Roman"/>
                <w:sz w:val="24"/>
                <w:szCs w:val="24"/>
              </w:rPr>
              <w:t>25020200</w:t>
            </w:r>
          </w:p>
        </w:tc>
        <w:tc>
          <w:tcPr>
            <w:tcW w:w="3718"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Кошти, що отримують бюджетні установи від підприємств,організацій,фізичних осіб та від інших бюджетних установ для виконання цільових заходів,у тому числі заходів з відчуження для суспільних потреб земельних ділянок та розміщених на них інших обєктів</w:t>
            </w:r>
          </w:p>
        </w:tc>
        <w:tc>
          <w:tcPr>
            <w:tcW w:w="2282"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73000</w:t>
            </w:r>
          </w:p>
        </w:tc>
        <w:tc>
          <w:tcPr>
            <w:tcW w:w="2322"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162809,7</w:t>
            </w:r>
          </w:p>
        </w:tc>
      </w:tr>
      <w:tr w:rsidR="00671D4D" w:rsidRPr="00671D4D" w:rsidTr="00315313">
        <w:tc>
          <w:tcPr>
            <w:tcW w:w="2334"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40000000</w:t>
            </w:r>
          </w:p>
        </w:tc>
        <w:tc>
          <w:tcPr>
            <w:tcW w:w="3718"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Офіційні трансферти</w:t>
            </w:r>
          </w:p>
        </w:tc>
        <w:tc>
          <w:tcPr>
            <w:tcW w:w="2282" w:type="dxa"/>
            <w:shd w:val="clear" w:color="auto" w:fill="auto"/>
          </w:tcPr>
          <w:p w:rsidR="00671D4D" w:rsidRPr="00671D4D" w:rsidRDefault="00671D4D" w:rsidP="00671D4D">
            <w:pPr>
              <w:tabs>
                <w:tab w:val="left" w:pos="1875"/>
              </w:tabs>
              <w:spacing w:after="0"/>
              <w:ind w:firstLine="708"/>
              <w:rPr>
                <w:rFonts w:ascii="Times New Roman" w:hAnsi="Times New Roman" w:cs="Times New Roman"/>
                <w:sz w:val="24"/>
                <w:szCs w:val="24"/>
              </w:rPr>
            </w:pPr>
            <w:r w:rsidRPr="00671D4D">
              <w:rPr>
                <w:rFonts w:ascii="Times New Roman" w:hAnsi="Times New Roman" w:cs="Times New Roman"/>
                <w:sz w:val="24"/>
                <w:szCs w:val="24"/>
              </w:rPr>
              <w:t>49706</w:t>
            </w:r>
          </w:p>
        </w:tc>
        <w:tc>
          <w:tcPr>
            <w:tcW w:w="2322"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49706</w:t>
            </w:r>
          </w:p>
        </w:tc>
      </w:tr>
      <w:tr w:rsidR="00671D4D" w:rsidRPr="00671D4D" w:rsidTr="00315313">
        <w:tc>
          <w:tcPr>
            <w:tcW w:w="2334"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ВСЬОГО</w:t>
            </w:r>
          </w:p>
        </w:tc>
        <w:tc>
          <w:tcPr>
            <w:tcW w:w="3718"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p>
        </w:tc>
        <w:tc>
          <w:tcPr>
            <w:tcW w:w="2282"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123806</w:t>
            </w:r>
          </w:p>
        </w:tc>
        <w:tc>
          <w:tcPr>
            <w:tcW w:w="2322" w:type="dxa"/>
            <w:shd w:val="clear" w:color="auto" w:fill="auto"/>
          </w:tcPr>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220120</w:t>
            </w:r>
          </w:p>
        </w:tc>
      </w:tr>
    </w:tbl>
    <w:tbl>
      <w:tblPr>
        <w:tblpPr w:leftFromText="180" w:rightFromText="180" w:vertAnchor="text" w:horzAnchor="page" w:tblpX="315" w:tblpY="-5492"/>
        <w:tblOverlap w:val="never"/>
        <w:tblW w:w="11370" w:type="dxa"/>
        <w:tblLayout w:type="fixed"/>
        <w:tblCellMar>
          <w:left w:w="30" w:type="dxa"/>
          <w:right w:w="30" w:type="dxa"/>
        </w:tblCellMar>
        <w:tblLook w:val="0000"/>
      </w:tblPr>
      <w:tblGrid>
        <w:gridCol w:w="2470"/>
        <w:gridCol w:w="5471"/>
        <w:gridCol w:w="1255"/>
        <w:gridCol w:w="1578"/>
        <w:gridCol w:w="596"/>
      </w:tblGrid>
      <w:tr w:rsidR="00671D4D" w:rsidRPr="00671D4D" w:rsidTr="00315313">
        <w:trPr>
          <w:trHeight w:val="355"/>
        </w:trPr>
        <w:tc>
          <w:tcPr>
            <w:tcW w:w="2470" w:type="dxa"/>
            <w:tcBorders>
              <w:top w:val="single" w:sz="4" w:space="0" w:color="auto"/>
              <w:left w:val="single" w:sz="4" w:space="0" w:color="auto"/>
              <w:bottom w:val="single" w:sz="4" w:space="0" w:color="auto"/>
              <w:right w:val="nil"/>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c>
          <w:tcPr>
            <w:tcW w:w="5471" w:type="dxa"/>
            <w:tcBorders>
              <w:top w:val="single" w:sz="4" w:space="0" w:color="auto"/>
              <w:left w:val="single" w:sz="6" w:space="0" w:color="auto"/>
              <w:bottom w:val="single" w:sz="4" w:space="0" w:color="auto"/>
              <w:right w:val="single" w:sz="4" w:space="0" w:color="auto"/>
            </w:tcBorders>
          </w:tcPr>
          <w:p w:rsidR="00671D4D" w:rsidRPr="00671D4D" w:rsidRDefault="00671D4D" w:rsidP="00671D4D">
            <w:pPr>
              <w:spacing w:after="0"/>
              <w:rPr>
                <w:rFonts w:ascii="Times New Roman" w:hAnsi="Times New Roman" w:cs="Times New Roman"/>
                <w:b/>
                <w:bCs/>
                <w:color w:val="000000"/>
                <w:sz w:val="24"/>
                <w:szCs w:val="24"/>
              </w:rPr>
            </w:pPr>
            <w:r w:rsidRPr="00671D4D">
              <w:rPr>
                <w:rFonts w:ascii="Times New Roman" w:hAnsi="Times New Roman" w:cs="Times New Roman"/>
                <w:b/>
                <w:bCs/>
                <w:color w:val="000000"/>
                <w:sz w:val="24"/>
                <w:szCs w:val="24"/>
              </w:rPr>
              <w:t xml:space="preserve">                                   Видатки </w:t>
            </w:r>
          </w:p>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
                <w:bCs/>
                <w:color w:val="000000"/>
                <w:sz w:val="24"/>
                <w:szCs w:val="24"/>
              </w:rPr>
              <w:t xml:space="preserve">                         Загальний фонд</w:t>
            </w:r>
            <w:r w:rsidRPr="00671D4D">
              <w:rPr>
                <w:rFonts w:ascii="Times New Roman" w:hAnsi="Times New Roman" w:cs="Times New Roman"/>
                <w:bCs/>
                <w:color w:val="000000"/>
                <w:sz w:val="24"/>
                <w:szCs w:val="24"/>
              </w:rPr>
              <w:t xml:space="preserve">  </w:t>
            </w:r>
          </w:p>
        </w:tc>
        <w:tc>
          <w:tcPr>
            <w:tcW w:w="1255"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c>
          <w:tcPr>
            <w:tcW w:w="1578"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c>
          <w:tcPr>
            <w:tcW w:w="596" w:type="dxa"/>
            <w:tcBorders>
              <w:top w:val="single" w:sz="4" w:space="0" w:color="auto"/>
              <w:left w:val="single" w:sz="6" w:space="0" w:color="auto"/>
              <w:bottom w:val="single" w:sz="4" w:space="0" w:color="auto"/>
              <w:right w:val="single" w:sz="2" w:space="0" w:color="000000"/>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r>
      <w:tr w:rsidR="00671D4D" w:rsidRPr="00671D4D" w:rsidTr="00315313">
        <w:trPr>
          <w:trHeight w:val="154"/>
        </w:trPr>
        <w:tc>
          <w:tcPr>
            <w:tcW w:w="2470" w:type="dxa"/>
            <w:tcBorders>
              <w:top w:val="single" w:sz="4" w:space="0" w:color="auto"/>
              <w:left w:val="single" w:sz="4" w:space="0" w:color="auto"/>
              <w:bottom w:val="single" w:sz="4" w:space="0" w:color="auto"/>
              <w:right w:val="nil"/>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0100150</w:t>
            </w:r>
          </w:p>
        </w:tc>
        <w:tc>
          <w:tcPr>
            <w:tcW w:w="5471" w:type="dxa"/>
            <w:tcBorders>
              <w:top w:val="single" w:sz="4" w:space="0" w:color="auto"/>
              <w:left w:val="single" w:sz="6" w:space="0" w:color="auto"/>
              <w:bottom w:val="single" w:sz="4" w:space="0" w:color="auto"/>
              <w:right w:val="single" w:sz="4" w:space="0" w:color="auto"/>
            </w:tcBorders>
          </w:tcPr>
          <w:p w:rsidR="00671D4D" w:rsidRPr="00671D4D" w:rsidRDefault="00671D4D" w:rsidP="00671D4D">
            <w:pPr>
              <w:spacing w:after="0"/>
              <w:rPr>
                <w:rFonts w:ascii="Times New Roman" w:hAnsi="Times New Roman" w:cs="Times New Roman"/>
                <w:bCs/>
                <w:iCs/>
                <w:color w:val="000000"/>
                <w:sz w:val="24"/>
                <w:szCs w:val="24"/>
              </w:rPr>
            </w:pPr>
            <w:r w:rsidRPr="00671D4D">
              <w:rPr>
                <w:rFonts w:ascii="Times New Roman" w:hAnsi="Times New Roman" w:cs="Times New Roman"/>
                <w:bCs/>
                <w:iCs/>
                <w:color w:val="000000"/>
                <w:sz w:val="24"/>
                <w:szCs w:val="24"/>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1255"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962764,00</w:t>
            </w:r>
          </w:p>
        </w:tc>
        <w:tc>
          <w:tcPr>
            <w:tcW w:w="1578"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Cs/>
                <w:color w:val="000000"/>
                <w:sz w:val="24"/>
                <w:szCs w:val="24"/>
              </w:rPr>
              <w:t>949568,78</w:t>
            </w:r>
          </w:p>
        </w:tc>
        <w:tc>
          <w:tcPr>
            <w:tcW w:w="596" w:type="dxa"/>
            <w:tcBorders>
              <w:top w:val="single" w:sz="4" w:space="0" w:color="auto"/>
              <w:left w:val="single" w:sz="6" w:space="0" w:color="auto"/>
              <w:bottom w:val="single" w:sz="4" w:space="0" w:color="auto"/>
              <w:right w:val="single" w:sz="2" w:space="0" w:color="000000"/>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r>
      <w:tr w:rsidR="00671D4D" w:rsidRPr="00671D4D" w:rsidTr="00315313">
        <w:trPr>
          <w:trHeight w:val="216"/>
        </w:trPr>
        <w:tc>
          <w:tcPr>
            <w:tcW w:w="2470" w:type="dxa"/>
            <w:tcBorders>
              <w:top w:val="single" w:sz="4" w:space="0" w:color="auto"/>
              <w:left w:val="single" w:sz="4" w:space="0" w:color="auto"/>
              <w:bottom w:val="single" w:sz="4" w:space="0" w:color="auto"/>
              <w:right w:val="nil"/>
            </w:tcBorders>
          </w:tcPr>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Cs/>
                <w:color w:val="000000"/>
                <w:sz w:val="24"/>
                <w:szCs w:val="24"/>
              </w:rPr>
              <w:t>0103210</w:t>
            </w:r>
          </w:p>
        </w:tc>
        <w:tc>
          <w:tcPr>
            <w:tcW w:w="5471" w:type="dxa"/>
            <w:tcBorders>
              <w:top w:val="single" w:sz="4" w:space="0" w:color="auto"/>
              <w:left w:val="single" w:sz="6" w:space="0" w:color="auto"/>
              <w:bottom w:val="single" w:sz="4" w:space="0" w:color="auto"/>
              <w:right w:val="single" w:sz="4" w:space="0" w:color="auto"/>
            </w:tcBorders>
          </w:tcPr>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Cs/>
                <w:color w:val="000000"/>
                <w:sz w:val="24"/>
                <w:szCs w:val="24"/>
              </w:rPr>
              <w:t>Організація та проведення громадських робіт</w:t>
            </w:r>
          </w:p>
        </w:tc>
        <w:tc>
          <w:tcPr>
            <w:tcW w:w="1255"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109400</w:t>
            </w:r>
          </w:p>
        </w:tc>
        <w:tc>
          <w:tcPr>
            <w:tcW w:w="1578"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Cs/>
                <w:color w:val="000000"/>
                <w:sz w:val="24"/>
                <w:szCs w:val="24"/>
              </w:rPr>
              <w:t>101869,21</w:t>
            </w:r>
          </w:p>
        </w:tc>
        <w:tc>
          <w:tcPr>
            <w:tcW w:w="596" w:type="dxa"/>
            <w:tcBorders>
              <w:top w:val="single" w:sz="4" w:space="0" w:color="auto"/>
              <w:left w:val="single" w:sz="6" w:space="0" w:color="auto"/>
              <w:bottom w:val="single" w:sz="4" w:space="0" w:color="auto"/>
              <w:right w:val="single" w:sz="2" w:space="0" w:color="000000"/>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r>
      <w:tr w:rsidR="00671D4D" w:rsidRPr="00671D4D" w:rsidTr="00315313">
        <w:trPr>
          <w:trHeight w:val="418"/>
        </w:trPr>
        <w:tc>
          <w:tcPr>
            <w:tcW w:w="2470" w:type="dxa"/>
            <w:tcBorders>
              <w:top w:val="single" w:sz="4" w:space="0" w:color="auto"/>
              <w:left w:val="single" w:sz="4" w:space="0" w:color="auto"/>
              <w:bottom w:val="single" w:sz="4" w:space="0" w:color="auto"/>
              <w:right w:val="nil"/>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0104030</w:t>
            </w:r>
          </w:p>
        </w:tc>
        <w:tc>
          <w:tcPr>
            <w:tcW w:w="5471" w:type="dxa"/>
            <w:tcBorders>
              <w:top w:val="single" w:sz="4" w:space="0" w:color="auto"/>
              <w:left w:val="single" w:sz="6" w:space="0" w:color="auto"/>
              <w:bottom w:val="single" w:sz="4" w:space="0" w:color="auto"/>
              <w:right w:val="single" w:sz="4" w:space="0" w:color="auto"/>
            </w:tcBorders>
          </w:tcPr>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Cs/>
                <w:color w:val="000000"/>
                <w:sz w:val="24"/>
                <w:szCs w:val="24"/>
              </w:rPr>
              <w:t xml:space="preserve">Бібліотеки </w:t>
            </w:r>
          </w:p>
        </w:tc>
        <w:tc>
          <w:tcPr>
            <w:tcW w:w="1255"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74300</w:t>
            </w:r>
          </w:p>
        </w:tc>
        <w:tc>
          <w:tcPr>
            <w:tcW w:w="1578"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Cs/>
                <w:color w:val="000000"/>
                <w:sz w:val="24"/>
                <w:szCs w:val="24"/>
              </w:rPr>
              <w:t>72490,00</w:t>
            </w:r>
          </w:p>
        </w:tc>
        <w:tc>
          <w:tcPr>
            <w:tcW w:w="596" w:type="dxa"/>
            <w:tcBorders>
              <w:top w:val="single" w:sz="4" w:space="0" w:color="auto"/>
              <w:left w:val="single" w:sz="6" w:space="0" w:color="auto"/>
              <w:bottom w:val="single" w:sz="4" w:space="0" w:color="auto"/>
              <w:right w:val="single" w:sz="2" w:space="0" w:color="000000"/>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r>
      <w:tr w:rsidR="00671D4D" w:rsidRPr="00671D4D" w:rsidTr="00315313">
        <w:trPr>
          <w:trHeight w:val="169"/>
        </w:trPr>
        <w:tc>
          <w:tcPr>
            <w:tcW w:w="2470" w:type="dxa"/>
            <w:tcBorders>
              <w:top w:val="single" w:sz="4" w:space="0" w:color="auto"/>
              <w:left w:val="single" w:sz="4" w:space="0" w:color="auto"/>
              <w:bottom w:val="single" w:sz="4" w:space="0" w:color="auto"/>
              <w:right w:val="nil"/>
            </w:tcBorders>
          </w:tcPr>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Cs/>
                <w:color w:val="000000"/>
                <w:sz w:val="24"/>
                <w:szCs w:val="24"/>
              </w:rPr>
              <w:t>0106030</w:t>
            </w:r>
          </w:p>
        </w:tc>
        <w:tc>
          <w:tcPr>
            <w:tcW w:w="5471" w:type="dxa"/>
            <w:tcBorders>
              <w:top w:val="single" w:sz="4" w:space="0" w:color="auto"/>
              <w:left w:val="single" w:sz="6" w:space="0" w:color="auto"/>
              <w:bottom w:val="single" w:sz="4" w:space="0" w:color="auto"/>
              <w:right w:val="single" w:sz="4" w:space="0" w:color="auto"/>
            </w:tcBorders>
          </w:tcPr>
          <w:p w:rsidR="00671D4D" w:rsidRPr="00671D4D" w:rsidRDefault="00671D4D" w:rsidP="00671D4D">
            <w:pPr>
              <w:spacing w:after="0"/>
              <w:rPr>
                <w:rFonts w:ascii="Times New Roman" w:hAnsi="Times New Roman" w:cs="Times New Roman"/>
                <w:bCs/>
                <w:iCs/>
                <w:color w:val="000000"/>
                <w:sz w:val="24"/>
                <w:szCs w:val="24"/>
              </w:rPr>
            </w:pPr>
            <w:r w:rsidRPr="00671D4D">
              <w:rPr>
                <w:rFonts w:ascii="Times New Roman" w:hAnsi="Times New Roman" w:cs="Times New Roman"/>
                <w:bCs/>
                <w:iCs/>
                <w:color w:val="000000"/>
                <w:sz w:val="24"/>
                <w:szCs w:val="24"/>
              </w:rPr>
              <w:t>Організація благоустрою населених пунктів</w:t>
            </w:r>
          </w:p>
        </w:tc>
        <w:tc>
          <w:tcPr>
            <w:tcW w:w="1255"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163967,00</w:t>
            </w:r>
          </w:p>
        </w:tc>
        <w:tc>
          <w:tcPr>
            <w:tcW w:w="1578"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Cs/>
                <w:color w:val="000000"/>
                <w:sz w:val="24"/>
                <w:szCs w:val="24"/>
              </w:rPr>
              <w:t>132951,60</w:t>
            </w:r>
          </w:p>
        </w:tc>
        <w:tc>
          <w:tcPr>
            <w:tcW w:w="596" w:type="dxa"/>
            <w:tcBorders>
              <w:top w:val="single" w:sz="4" w:space="0" w:color="auto"/>
              <w:left w:val="single" w:sz="6" w:space="0" w:color="auto"/>
              <w:bottom w:val="single" w:sz="4" w:space="0" w:color="auto"/>
              <w:right w:val="single" w:sz="2" w:space="0" w:color="000000"/>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r>
      <w:tr w:rsidR="00671D4D" w:rsidRPr="00671D4D" w:rsidTr="00315313">
        <w:trPr>
          <w:trHeight w:val="231"/>
        </w:trPr>
        <w:tc>
          <w:tcPr>
            <w:tcW w:w="2470" w:type="dxa"/>
            <w:tcBorders>
              <w:top w:val="single" w:sz="4" w:space="0" w:color="auto"/>
              <w:left w:val="single" w:sz="4" w:space="0" w:color="auto"/>
              <w:bottom w:val="single" w:sz="4" w:space="0" w:color="auto"/>
              <w:right w:val="nil"/>
            </w:tcBorders>
          </w:tcPr>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Cs/>
                <w:color w:val="000000"/>
                <w:sz w:val="24"/>
                <w:szCs w:val="24"/>
              </w:rPr>
              <w:t>0103242</w:t>
            </w:r>
          </w:p>
        </w:tc>
        <w:tc>
          <w:tcPr>
            <w:tcW w:w="5471" w:type="dxa"/>
            <w:tcBorders>
              <w:top w:val="single" w:sz="4" w:space="0" w:color="auto"/>
              <w:left w:val="single" w:sz="6" w:space="0" w:color="auto"/>
              <w:bottom w:val="single" w:sz="4" w:space="0" w:color="auto"/>
              <w:right w:val="single" w:sz="4" w:space="0" w:color="auto"/>
            </w:tcBorders>
          </w:tcPr>
          <w:p w:rsidR="00671D4D" w:rsidRPr="00671D4D" w:rsidRDefault="00671D4D" w:rsidP="00671D4D">
            <w:pPr>
              <w:spacing w:after="0"/>
              <w:rPr>
                <w:rFonts w:ascii="Times New Roman" w:hAnsi="Times New Roman" w:cs="Times New Roman"/>
                <w:bCs/>
                <w:iCs/>
                <w:color w:val="000000"/>
                <w:sz w:val="24"/>
                <w:szCs w:val="24"/>
              </w:rPr>
            </w:pPr>
            <w:r w:rsidRPr="00671D4D">
              <w:rPr>
                <w:rFonts w:ascii="Times New Roman" w:hAnsi="Times New Roman" w:cs="Times New Roman"/>
                <w:bCs/>
                <w:iCs/>
                <w:color w:val="000000"/>
                <w:sz w:val="24"/>
                <w:szCs w:val="24"/>
              </w:rPr>
              <w:t xml:space="preserve">Інші заходи у сфері соціального захисту і соціального забезпечення </w:t>
            </w:r>
          </w:p>
        </w:tc>
        <w:tc>
          <w:tcPr>
            <w:tcW w:w="1255"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64000</w:t>
            </w:r>
          </w:p>
        </w:tc>
        <w:tc>
          <w:tcPr>
            <w:tcW w:w="1578"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52500,00</w:t>
            </w:r>
          </w:p>
        </w:tc>
        <w:tc>
          <w:tcPr>
            <w:tcW w:w="596" w:type="dxa"/>
            <w:tcBorders>
              <w:top w:val="single" w:sz="4" w:space="0" w:color="auto"/>
              <w:left w:val="single" w:sz="6" w:space="0" w:color="auto"/>
              <w:bottom w:val="single" w:sz="4" w:space="0" w:color="auto"/>
              <w:right w:val="single" w:sz="2" w:space="0" w:color="000000"/>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r>
      <w:tr w:rsidR="00671D4D" w:rsidRPr="00671D4D" w:rsidTr="00315313">
        <w:trPr>
          <w:trHeight w:val="308"/>
        </w:trPr>
        <w:tc>
          <w:tcPr>
            <w:tcW w:w="2470" w:type="dxa"/>
            <w:tcBorders>
              <w:top w:val="single" w:sz="4" w:space="0" w:color="auto"/>
              <w:left w:val="single" w:sz="4" w:space="0" w:color="auto"/>
              <w:bottom w:val="single" w:sz="4" w:space="0" w:color="auto"/>
              <w:right w:val="nil"/>
            </w:tcBorders>
          </w:tcPr>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Cs/>
                <w:color w:val="000000"/>
                <w:sz w:val="24"/>
                <w:szCs w:val="24"/>
              </w:rPr>
              <w:t>0107461</w:t>
            </w:r>
          </w:p>
        </w:tc>
        <w:tc>
          <w:tcPr>
            <w:tcW w:w="5471" w:type="dxa"/>
            <w:tcBorders>
              <w:top w:val="single" w:sz="4" w:space="0" w:color="auto"/>
              <w:left w:val="single" w:sz="6" w:space="0" w:color="auto"/>
              <w:bottom w:val="single" w:sz="4" w:space="0" w:color="auto"/>
              <w:right w:val="single" w:sz="4" w:space="0" w:color="auto"/>
            </w:tcBorders>
          </w:tcPr>
          <w:p w:rsidR="00671D4D" w:rsidRPr="00671D4D" w:rsidRDefault="00671D4D" w:rsidP="00671D4D">
            <w:pPr>
              <w:spacing w:after="0"/>
              <w:rPr>
                <w:rFonts w:ascii="Times New Roman" w:hAnsi="Times New Roman" w:cs="Times New Roman"/>
                <w:bCs/>
                <w:iCs/>
                <w:color w:val="000000"/>
                <w:sz w:val="24"/>
                <w:szCs w:val="24"/>
              </w:rPr>
            </w:pPr>
            <w:r w:rsidRPr="00671D4D">
              <w:rPr>
                <w:rFonts w:ascii="Times New Roman" w:hAnsi="Times New Roman" w:cs="Times New Roman"/>
                <w:bCs/>
                <w:iCs/>
                <w:color w:val="000000"/>
                <w:sz w:val="24"/>
                <w:szCs w:val="24"/>
              </w:rPr>
              <w:t>Утримання та розвиток автомобільних доріг та дорожньо-транспортної інфраструктури за рахунок коштів місцевого бюджету</w:t>
            </w:r>
          </w:p>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Cs/>
                <w:color w:val="000000"/>
                <w:sz w:val="24"/>
                <w:szCs w:val="24"/>
              </w:rPr>
              <w:t xml:space="preserve"> </w:t>
            </w:r>
          </w:p>
        </w:tc>
        <w:tc>
          <w:tcPr>
            <w:tcW w:w="1255"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43300</w:t>
            </w:r>
          </w:p>
        </w:tc>
        <w:tc>
          <w:tcPr>
            <w:tcW w:w="1578"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Cs/>
                <w:color w:val="000000"/>
                <w:sz w:val="24"/>
                <w:szCs w:val="24"/>
              </w:rPr>
              <w:t>12329,86</w:t>
            </w:r>
          </w:p>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c>
          <w:tcPr>
            <w:tcW w:w="596" w:type="dxa"/>
            <w:tcBorders>
              <w:top w:val="single" w:sz="4" w:space="0" w:color="auto"/>
              <w:left w:val="single" w:sz="6" w:space="0" w:color="auto"/>
              <w:bottom w:val="single" w:sz="4" w:space="0" w:color="auto"/>
              <w:right w:val="single" w:sz="2" w:space="0" w:color="000000"/>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r>
      <w:tr w:rsidR="00671D4D" w:rsidRPr="00671D4D" w:rsidTr="00315313">
        <w:trPr>
          <w:trHeight w:val="447"/>
        </w:trPr>
        <w:tc>
          <w:tcPr>
            <w:tcW w:w="2470" w:type="dxa"/>
            <w:tcBorders>
              <w:top w:val="single" w:sz="4" w:space="0" w:color="auto"/>
              <w:left w:val="single" w:sz="4" w:space="0" w:color="auto"/>
              <w:bottom w:val="single" w:sz="4" w:space="0" w:color="auto"/>
              <w:right w:val="nil"/>
            </w:tcBorders>
          </w:tcPr>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Cs/>
                <w:color w:val="000000"/>
                <w:sz w:val="24"/>
                <w:szCs w:val="24"/>
              </w:rPr>
              <w:t>0107310</w:t>
            </w:r>
          </w:p>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c>
          <w:tcPr>
            <w:tcW w:w="5471" w:type="dxa"/>
            <w:tcBorders>
              <w:top w:val="single" w:sz="4" w:space="0" w:color="auto"/>
              <w:left w:val="single" w:sz="6" w:space="0" w:color="auto"/>
              <w:bottom w:val="single" w:sz="4" w:space="0" w:color="auto"/>
              <w:right w:val="single" w:sz="4" w:space="0" w:color="auto"/>
            </w:tcBorders>
          </w:tcPr>
          <w:p w:rsidR="00671D4D" w:rsidRPr="00671D4D" w:rsidRDefault="00671D4D" w:rsidP="00671D4D">
            <w:pPr>
              <w:spacing w:after="0"/>
              <w:rPr>
                <w:rFonts w:ascii="Times New Roman" w:hAnsi="Times New Roman" w:cs="Times New Roman"/>
                <w:bCs/>
                <w:iCs/>
                <w:color w:val="000000"/>
                <w:sz w:val="24"/>
                <w:szCs w:val="24"/>
              </w:rPr>
            </w:pPr>
            <w:r w:rsidRPr="00671D4D">
              <w:rPr>
                <w:rFonts w:ascii="Times New Roman" w:hAnsi="Times New Roman" w:cs="Times New Roman"/>
                <w:bCs/>
                <w:iCs/>
                <w:color w:val="000000"/>
                <w:sz w:val="24"/>
                <w:szCs w:val="24"/>
              </w:rPr>
              <w:t>Будівництво обєктів житлово-комунального господарства</w:t>
            </w:r>
          </w:p>
        </w:tc>
        <w:tc>
          <w:tcPr>
            <w:tcW w:w="1255"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93906</w:t>
            </w:r>
          </w:p>
        </w:tc>
        <w:tc>
          <w:tcPr>
            <w:tcW w:w="1578"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Cs/>
                <w:color w:val="000000"/>
                <w:sz w:val="24"/>
                <w:szCs w:val="24"/>
              </w:rPr>
              <w:t>53706,00</w:t>
            </w:r>
          </w:p>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c>
          <w:tcPr>
            <w:tcW w:w="596" w:type="dxa"/>
            <w:tcBorders>
              <w:top w:val="single" w:sz="4" w:space="0" w:color="auto"/>
              <w:left w:val="single" w:sz="6" w:space="0" w:color="auto"/>
              <w:bottom w:val="single" w:sz="4" w:space="0" w:color="auto"/>
              <w:right w:val="single" w:sz="2" w:space="0" w:color="000000"/>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r>
      <w:tr w:rsidR="00671D4D" w:rsidRPr="00671D4D" w:rsidTr="00315313">
        <w:trPr>
          <w:trHeight w:val="132"/>
        </w:trPr>
        <w:tc>
          <w:tcPr>
            <w:tcW w:w="2470" w:type="dxa"/>
            <w:tcBorders>
              <w:top w:val="single" w:sz="4" w:space="0" w:color="auto"/>
              <w:left w:val="single" w:sz="4" w:space="0" w:color="auto"/>
              <w:bottom w:val="single" w:sz="4" w:space="0" w:color="auto"/>
              <w:right w:val="nil"/>
            </w:tcBorders>
          </w:tcPr>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Cs/>
                <w:color w:val="000000"/>
                <w:sz w:val="24"/>
                <w:szCs w:val="24"/>
              </w:rPr>
              <w:t>0107350</w:t>
            </w:r>
          </w:p>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c>
          <w:tcPr>
            <w:tcW w:w="5471" w:type="dxa"/>
            <w:tcBorders>
              <w:top w:val="single" w:sz="4" w:space="0" w:color="auto"/>
              <w:left w:val="single" w:sz="6" w:space="0" w:color="auto"/>
              <w:bottom w:val="single" w:sz="4" w:space="0" w:color="auto"/>
              <w:right w:val="single" w:sz="4" w:space="0" w:color="auto"/>
            </w:tcBorders>
          </w:tcPr>
          <w:p w:rsidR="00671D4D" w:rsidRPr="00671D4D" w:rsidRDefault="00671D4D" w:rsidP="00671D4D">
            <w:pPr>
              <w:spacing w:after="0"/>
              <w:rPr>
                <w:rFonts w:ascii="Times New Roman" w:hAnsi="Times New Roman" w:cs="Times New Roman"/>
                <w:bCs/>
                <w:iCs/>
                <w:color w:val="000000"/>
                <w:sz w:val="24"/>
                <w:szCs w:val="24"/>
              </w:rPr>
            </w:pPr>
            <w:r w:rsidRPr="00671D4D">
              <w:rPr>
                <w:rFonts w:ascii="Times New Roman" w:hAnsi="Times New Roman" w:cs="Times New Roman"/>
                <w:bCs/>
                <w:iCs/>
                <w:color w:val="000000"/>
                <w:sz w:val="24"/>
                <w:szCs w:val="24"/>
              </w:rPr>
              <w:t>Розроблення схем планування та забудови територій (містобудівної документації)</w:t>
            </w:r>
          </w:p>
          <w:p w:rsidR="00671D4D" w:rsidRPr="00671D4D" w:rsidRDefault="00671D4D" w:rsidP="00671D4D">
            <w:pPr>
              <w:spacing w:after="0"/>
              <w:rPr>
                <w:rFonts w:ascii="Times New Roman" w:hAnsi="Times New Roman" w:cs="Times New Roman"/>
                <w:bCs/>
                <w:color w:val="000000"/>
                <w:sz w:val="24"/>
                <w:szCs w:val="24"/>
              </w:rPr>
            </w:pPr>
          </w:p>
        </w:tc>
        <w:tc>
          <w:tcPr>
            <w:tcW w:w="1255"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70000</w:t>
            </w:r>
          </w:p>
        </w:tc>
        <w:tc>
          <w:tcPr>
            <w:tcW w:w="1578"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69580,00</w:t>
            </w:r>
          </w:p>
        </w:tc>
        <w:tc>
          <w:tcPr>
            <w:tcW w:w="596" w:type="dxa"/>
            <w:tcBorders>
              <w:top w:val="single" w:sz="4" w:space="0" w:color="auto"/>
              <w:left w:val="single" w:sz="6" w:space="0" w:color="auto"/>
              <w:bottom w:val="single" w:sz="4" w:space="0" w:color="auto"/>
              <w:right w:val="single" w:sz="2" w:space="0" w:color="000000"/>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r>
      <w:tr w:rsidR="00671D4D" w:rsidRPr="00671D4D" w:rsidTr="00315313">
        <w:trPr>
          <w:trHeight w:val="280"/>
        </w:trPr>
        <w:tc>
          <w:tcPr>
            <w:tcW w:w="2470" w:type="dxa"/>
            <w:tcBorders>
              <w:top w:val="single" w:sz="4" w:space="0" w:color="auto"/>
              <w:left w:val="single" w:sz="4" w:space="0" w:color="auto"/>
              <w:bottom w:val="single" w:sz="4" w:space="0" w:color="auto"/>
              <w:right w:val="nil"/>
            </w:tcBorders>
          </w:tcPr>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Cs/>
                <w:color w:val="000000"/>
                <w:sz w:val="24"/>
                <w:szCs w:val="24"/>
              </w:rPr>
              <w:t>0108600</w:t>
            </w:r>
          </w:p>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c>
          <w:tcPr>
            <w:tcW w:w="5471" w:type="dxa"/>
            <w:tcBorders>
              <w:top w:val="single" w:sz="4" w:space="0" w:color="auto"/>
              <w:left w:val="single" w:sz="6" w:space="0" w:color="auto"/>
              <w:bottom w:val="single" w:sz="4" w:space="0" w:color="auto"/>
              <w:right w:val="single" w:sz="4" w:space="0" w:color="auto"/>
            </w:tcBorders>
          </w:tcPr>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Cs/>
                <w:color w:val="000000"/>
                <w:sz w:val="24"/>
                <w:szCs w:val="24"/>
              </w:rPr>
              <w:t xml:space="preserve">Інші видатки </w:t>
            </w:r>
          </w:p>
        </w:tc>
        <w:tc>
          <w:tcPr>
            <w:tcW w:w="1255"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1200</w:t>
            </w:r>
          </w:p>
        </w:tc>
        <w:tc>
          <w:tcPr>
            <w:tcW w:w="1578"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1200,00</w:t>
            </w:r>
          </w:p>
        </w:tc>
        <w:tc>
          <w:tcPr>
            <w:tcW w:w="596" w:type="dxa"/>
            <w:tcBorders>
              <w:top w:val="single" w:sz="4" w:space="0" w:color="auto"/>
              <w:left w:val="single" w:sz="6" w:space="0" w:color="auto"/>
              <w:bottom w:val="single" w:sz="4" w:space="0" w:color="auto"/>
              <w:right w:val="single" w:sz="2" w:space="0" w:color="000000"/>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r>
      <w:tr w:rsidR="00671D4D" w:rsidRPr="00671D4D" w:rsidTr="00315313">
        <w:trPr>
          <w:trHeight w:val="231"/>
        </w:trPr>
        <w:tc>
          <w:tcPr>
            <w:tcW w:w="2470" w:type="dxa"/>
            <w:tcBorders>
              <w:top w:val="single" w:sz="4" w:space="0" w:color="auto"/>
              <w:left w:val="single" w:sz="4" w:space="0" w:color="auto"/>
              <w:bottom w:val="single" w:sz="4" w:space="0" w:color="auto"/>
              <w:right w:val="nil"/>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0109770</w:t>
            </w:r>
          </w:p>
        </w:tc>
        <w:tc>
          <w:tcPr>
            <w:tcW w:w="5471" w:type="dxa"/>
            <w:tcBorders>
              <w:top w:val="single" w:sz="4" w:space="0" w:color="auto"/>
              <w:left w:val="single" w:sz="6" w:space="0" w:color="auto"/>
              <w:bottom w:val="single" w:sz="4" w:space="0" w:color="auto"/>
              <w:right w:val="single" w:sz="4" w:space="0" w:color="auto"/>
            </w:tcBorders>
          </w:tcPr>
          <w:p w:rsidR="00671D4D" w:rsidRPr="00671D4D" w:rsidRDefault="00671D4D" w:rsidP="00671D4D">
            <w:pPr>
              <w:spacing w:after="0"/>
              <w:rPr>
                <w:rFonts w:ascii="Times New Roman" w:hAnsi="Times New Roman" w:cs="Times New Roman"/>
                <w:bCs/>
                <w:iCs/>
                <w:color w:val="000000"/>
                <w:sz w:val="24"/>
                <w:szCs w:val="24"/>
              </w:rPr>
            </w:pPr>
            <w:r w:rsidRPr="00671D4D">
              <w:rPr>
                <w:rFonts w:ascii="Times New Roman" w:hAnsi="Times New Roman" w:cs="Times New Roman"/>
                <w:bCs/>
                <w:iCs/>
                <w:color w:val="000000"/>
                <w:sz w:val="24"/>
                <w:szCs w:val="24"/>
              </w:rPr>
              <w:t>Інші субвенції</w:t>
            </w:r>
          </w:p>
          <w:p w:rsidR="00671D4D" w:rsidRPr="00671D4D" w:rsidRDefault="00671D4D" w:rsidP="00671D4D">
            <w:pPr>
              <w:spacing w:after="0"/>
              <w:rPr>
                <w:rFonts w:ascii="Times New Roman" w:hAnsi="Times New Roman" w:cs="Times New Roman"/>
                <w:bCs/>
                <w:color w:val="000000"/>
                <w:sz w:val="24"/>
                <w:szCs w:val="24"/>
              </w:rPr>
            </w:pPr>
          </w:p>
        </w:tc>
        <w:tc>
          <w:tcPr>
            <w:tcW w:w="1255"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p w:rsidR="00671D4D" w:rsidRPr="00671D4D" w:rsidRDefault="00671D4D" w:rsidP="00671D4D">
            <w:pPr>
              <w:spacing w:after="0"/>
              <w:jc w:val="center"/>
              <w:rPr>
                <w:rFonts w:ascii="Times New Roman" w:hAnsi="Times New Roman" w:cs="Times New Roman"/>
                <w:sz w:val="24"/>
                <w:szCs w:val="24"/>
              </w:rPr>
            </w:pPr>
            <w:r w:rsidRPr="00671D4D">
              <w:rPr>
                <w:rFonts w:ascii="Times New Roman" w:hAnsi="Times New Roman" w:cs="Times New Roman"/>
                <w:sz w:val="24"/>
                <w:szCs w:val="24"/>
              </w:rPr>
              <w:t>277423,62</w:t>
            </w:r>
          </w:p>
        </w:tc>
        <w:tc>
          <w:tcPr>
            <w:tcW w:w="1578"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277423,62</w:t>
            </w:r>
          </w:p>
        </w:tc>
        <w:tc>
          <w:tcPr>
            <w:tcW w:w="596" w:type="dxa"/>
            <w:tcBorders>
              <w:top w:val="single" w:sz="4" w:space="0" w:color="auto"/>
              <w:left w:val="single" w:sz="6" w:space="0" w:color="auto"/>
              <w:bottom w:val="single" w:sz="4" w:space="0" w:color="auto"/>
              <w:right w:val="single" w:sz="2" w:space="0" w:color="000000"/>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r>
      <w:tr w:rsidR="00671D4D" w:rsidRPr="00671D4D" w:rsidTr="00315313">
        <w:trPr>
          <w:trHeight w:val="293"/>
        </w:trPr>
        <w:tc>
          <w:tcPr>
            <w:tcW w:w="2470" w:type="dxa"/>
            <w:tcBorders>
              <w:top w:val="single" w:sz="4" w:space="0" w:color="auto"/>
              <w:left w:val="single" w:sz="4" w:space="0" w:color="auto"/>
              <w:bottom w:val="single" w:sz="4" w:space="0" w:color="auto"/>
              <w:right w:val="nil"/>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c>
          <w:tcPr>
            <w:tcW w:w="5471" w:type="dxa"/>
            <w:tcBorders>
              <w:top w:val="single" w:sz="4" w:space="0" w:color="auto"/>
              <w:left w:val="single" w:sz="6" w:space="0" w:color="auto"/>
              <w:bottom w:val="single" w:sz="4" w:space="0" w:color="auto"/>
              <w:right w:val="single" w:sz="4" w:space="0" w:color="auto"/>
            </w:tcBorders>
          </w:tcPr>
          <w:p w:rsidR="00671D4D" w:rsidRPr="00671D4D" w:rsidRDefault="00671D4D" w:rsidP="00671D4D">
            <w:pPr>
              <w:spacing w:after="0"/>
              <w:rPr>
                <w:rFonts w:ascii="Times New Roman" w:hAnsi="Times New Roman" w:cs="Times New Roman"/>
                <w:b/>
                <w:bCs/>
                <w:color w:val="000000"/>
                <w:sz w:val="24"/>
                <w:szCs w:val="24"/>
              </w:rPr>
            </w:pPr>
            <w:r w:rsidRPr="00671D4D">
              <w:rPr>
                <w:rFonts w:ascii="Times New Roman" w:hAnsi="Times New Roman" w:cs="Times New Roman"/>
                <w:b/>
                <w:bCs/>
                <w:color w:val="000000"/>
                <w:sz w:val="24"/>
                <w:szCs w:val="24"/>
              </w:rPr>
              <w:t xml:space="preserve">            Разом по загального фонду </w:t>
            </w:r>
          </w:p>
        </w:tc>
        <w:tc>
          <w:tcPr>
            <w:tcW w:w="1255"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b/>
                <w:color w:val="000000"/>
                <w:sz w:val="24"/>
                <w:szCs w:val="24"/>
              </w:rPr>
            </w:pPr>
            <w:r w:rsidRPr="00671D4D">
              <w:rPr>
                <w:rFonts w:ascii="Times New Roman" w:hAnsi="Times New Roman" w:cs="Times New Roman"/>
                <w:b/>
                <w:color w:val="000000"/>
                <w:sz w:val="24"/>
                <w:szCs w:val="24"/>
              </w:rPr>
              <w:t>1860260,62</w:t>
            </w:r>
          </w:p>
        </w:tc>
        <w:tc>
          <w:tcPr>
            <w:tcW w:w="1578"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spacing w:after="0"/>
              <w:rPr>
                <w:rFonts w:ascii="Times New Roman" w:hAnsi="Times New Roman" w:cs="Times New Roman"/>
                <w:b/>
                <w:bCs/>
                <w:color w:val="000000"/>
                <w:sz w:val="24"/>
                <w:szCs w:val="24"/>
              </w:rPr>
            </w:pPr>
            <w:r w:rsidRPr="00671D4D">
              <w:rPr>
                <w:rFonts w:ascii="Times New Roman" w:hAnsi="Times New Roman" w:cs="Times New Roman"/>
                <w:b/>
                <w:bCs/>
                <w:color w:val="000000"/>
                <w:sz w:val="24"/>
                <w:szCs w:val="24"/>
              </w:rPr>
              <w:t>1 723618,47</w:t>
            </w:r>
          </w:p>
        </w:tc>
        <w:tc>
          <w:tcPr>
            <w:tcW w:w="596" w:type="dxa"/>
            <w:tcBorders>
              <w:top w:val="single" w:sz="4" w:space="0" w:color="auto"/>
              <w:left w:val="single" w:sz="6" w:space="0" w:color="auto"/>
              <w:bottom w:val="single" w:sz="4" w:space="0" w:color="auto"/>
              <w:right w:val="single" w:sz="2" w:space="0" w:color="000000"/>
            </w:tcBorders>
          </w:tcPr>
          <w:p w:rsidR="00671D4D" w:rsidRPr="00671D4D" w:rsidRDefault="00671D4D" w:rsidP="00671D4D">
            <w:pPr>
              <w:autoSpaceDE w:val="0"/>
              <w:autoSpaceDN w:val="0"/>
              <w:adjustRightInd w:val="0"/>
              <w:spacing w:after="0"/>
              <w:rPr>
                <w:rFonts w:ascii="Times New Roman" w:hAnsi="Times New Roman" w:cs="Times New Roman"/>
                <w:b/>
                <w:color w:val="000000"/>
                <w:sz w:val="24"/>
                <w:szCs w:val="24"/>
              </w:rPr>
            </w:pPr>
          </w:p>
        </w:tc>
      </w:tr>
      <w:tr w:rsidR="00671D4D" w:rsidRPr="00671D4D" w:rsidTr="00315313">
        <w:trPr>
          <w:trHeight w:val="231"/>
        </w:trPr>
        <w:tc>
          <w:tcPr>
            <w:tcW w:w="2470" w:type="dxa"/>
            <w:tcBorders>
              <w:top w:val="single" w:sz="4" w:space="0" w:color="auto"/>
              <w:left w:val="single" w:sz="4" w:space="0" w:color="auto"/>
              <w:bottom w:val="single" w:sz="4" w:space="0" w:color="auto"/>
              <w:right w:val="nil"/>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c>
          <w:tcPr>
            <w:tcW w:w="5471" w:type="dxa"/>
            <w:tcBorders>
              <w:top w:val="single" w:sz="4" w:space="0" w:color="auto"/>
              <w:left w:val="single" w:sz="6" w:space="0" w:color="auto"/>
              <w:bottom w:val="single" w:sz="4" w:space="0" w:color="auto"/>
              <w:right w:val="single" w:sz="4" w:space="0" w:color="auto"/>
            </w:tcBorders>
          </w:tcPr>
          <w:p w:rsidR="00671D4D" w:rsidRPr="00671D4D" w:rsidRDefault="00671D4D" w:rsidP="00671D4D">
            <w:pPr>
              <w:spacing w:after="0"/>
              <w:ind w:firstLine="708"/>
              <w:rPr>
                <w:rFonts w:ascii="Times New Roman" w:hAnsi="Times New Roman" w:cs="Times New Roman"/>
                <w:b/>
                <w:bCs/>
                <w:color w:val="000000"/>
                <w:sz w:val="24"/>
                <w:szCs w:val="24"/>
              </w:rPr>
            </w:pPr>
            <w:r w:rsidRPr="00671D4D">
              <w:rPr>
                <w:rFonts w:ascii="Times New Roman" w:hAnsi="Times New Roman" w:cs="Times New Roman"/>
                <w:b/>
                <w:bCs/>
                <w:color w:val="000000"/>
                <w:sz w:val="24"/>
                <w:szCs w:val="24"/>
              </w:rPr>
              <w:t xml:space="preserve">        Спеціальний фонд              </w:t>
            </w:r>
          </w:p>
        </w:tc>
        <w:tc>
          <w:tcPr>
            <w:tcW w:w="1255"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b/>
                <w:color w:val="000000"/>
                <w:sz w:val="24"/>
                <w:szCs w:val="24"/>
              </w:rPr>
            </w:pPr>
          </w:p>
        </w:tc>
        <w:tc>
          <w:tcPr>
            <w:tcW w:w="1578"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b/>
                <w:color w:val="000000"/>
                <w:sz w:val="24"/>
                <w:szCs w:val="24"/>
              </w:rPr>
            </w:pPr>
          </w:p>
        </w:tc>
        <w:tc>
          <w:tcPr>
            <w:tcW w:w="596" w:type="dxa"/>
            <w:tcBorders>
              <w:top w:val="single" w:sz="4" w:space="0" w:color="auto"/>
              <w:left w:val="single" w:sz="6" w:space="0" w:color="auto"/>
              <w:bottom w:val="single" w:sz="4" w:space="0" w:color="auto"/>
              <w:right w:val="single" w:sz="2" w:space="0" w:color="000000"/>
            </w:tcBorders>
          </w:tcPr>
          <w:p w:rsidR="00671D4D" w:rsidRPr="00671D4D" w:rsidRDefault="00671D4D" w:rsidP="00671D4D">
            <w:pPr>
              <w:autoSpaceDE w:val="0"/>
              <w:autoSpaceDN w:val="0"/>
              <w:adjustRightInd w:val="0"/>
              <w:spacing w:after="0"/>
              <w:rPr>
                <w:rFonts w:ascii="Times New Roman" w:hAnsi="Times New Roman" w:cs="Times New Roman"/>
                <w:b/>
                <w:color w:val="000000"/>
                <w:sz w:val="24"/>
                <w:szCs w:val="24"/>
              </w:rPr>
            </w:pPr>
          </w:p>
        </w:tc>
      </w:tr>
      <w:tr w:rsidR="00671D4D" w:rsidRPr="00671D4D" w:rsidTr="00315313">
        <w:trPr>
          <w:trHeight w:val="169"/>
        </w:trPr>
        <w:tc>
          <w:tcPr>
            <w:tcW w:w="2470" w:type="dxa"/>
            <w:tcBorders>
              <w:top w:val="single" w:sz="4" w:space="0" w:color="auto"/>
              <w:left w:val="single" w:sz="4" w:space="0" w:color="auto"/>
              <w:bottom w:val="single" w:sz="4" w:space="0" w:color="auto"/>
              <w:right w:val="nil"/>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0106030</w:t>
            </w:r>
          </w:p>
        </w:tc>
        <w:tc>
          <w:tcPr>
            <w:tcW w:w="5471" w:type="dxa"/>
            <w:tcBorders>
              <w:top w:val="single" w:sz="4" w:space="0" w:color="auto"/>
              <w:left w:val="single" w:sz="6" w:space="0" w:color="auto"/>
              <w:bottom w:val="single" w:sz="4" w:space="0" w:color="auto"/>
              <w:right w:val="single" w:sz="4" w:space="0" w:color="auto"/>
            </w:tcBorders>
          </w:tcPr>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Cs/>
                <w:color w:val="000000"/>
                <w:sz w:val="24"/>
                <w:szCs w:val="24"/>
              </w:rPr>
              <w:t>Організація благоустрою населених пунктів</w:t>
            </w:r>
          </w:p>
        </w:tc>
        <w:tc>
          <w:tcPr>
            <w:tcW w:w="1255"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118967</w:t>
            </w:r>
          </w:p>
        </w:tc>
        <w:tc>
          <w:tcPr>
            <w:tcW w:w="1578"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Cs/>
                <w:color w:val="000000"/>
                <w:sz w:val="24"/>
                <w:szCs w:val="24"/>
              </w:rPr>
              <w:t>104046,79</w:t>
            </w:r>
          </w:p>
        </w:tc>
        <w:tc>
          <w:tcPr>
            <w:tcW w:w="596" w:type="dxa"/>
            <w:tcBorders>
              <w:top w:val="single" w:sz="4" w:space="0" w:color="auto"/>
              <w:left w:val="single" w:sz="6" w:space="0" w:color="auto"/>
              <w:bottom w:val="single" w:sz="4" w:space="0" w:color="auto"/>
              <w:right w:val="single" w:sz="2" w:space="0" w:color="000000"/>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r>
      <w:tr w:rsidR="00671D4D" w:rsidRPr="00671D4D" w:rsidTr="00315313">
        <w:trPr>
          <w:trHeight w:val="240"/>
        </w:trPr>
        <w:tc>
          <w:tcPr>
            <w:tcW w:w="2470" w:type="dxa"/>
            <w:tcBorders>
              <w:top w:val="single" w:sz="4" w:space="0" w:color="auto"/>
              <w:left w:val="single" w:sz="4" w:space="0" w:color="auto"/>
              <w:bottom w:val="single" w:sz="4" w:space="0" w:color="auto"/>
              <w:right w:val="nil"/>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0103210</w:t>
            </w:r>
          </w:p>
        </w:tc>
        <w:tc>
          <w:tcPr>
            <w:tcW w:w="5471" w:type="dxa"/>
            <w:tcBorders>
              <w:top w:val="single" w:sz="4" w:space="0" w:color="auto"/>
              <w:left w:val="single" w:sz="6" w:space="0" w:color="auto"/>
              <w:bottom w:val="single" w:sz="4" w:space="0" w:color="auto"/>
              <w:right w:val="single" w:sz="4" w:space="0" w:color="auto"/>
            </w:tcBorders>
          </w:tcPr>
          <w:p w:rsidR="00671D4D" w:rsidRPr="00671D4D" w:rsidRDefault="00671D4D" w:rsidP="00671D4D">
            <w:pPr>
              <w:spacing w:after="0"/>
              <w:rPr>
                <w:rFonts w:ascii="Times New Roman" w:hAnsi="Times New Roman" w:cs="Times New Roman"/>
                <w:bCs/>
                <w:color w:val="000000"/>
                <w:sz w:val="24"/>
                <w:szCs w:val="24"/>
              </w:rPr>
            </w:pPr>
            <w:r w:rsidRPr="00671D4D">
              <w:rPr>
                <w:rFonts w:ascii="Times New Roman" w:hAnsi="Times New Roman" w:cs="Times New Roman"/>
                <w:bCs/>
                <w:color w:val="000000"/>
                <w:sz w:val="24"/>
                <w:szCs w:val="24"/>
              </w:rPr>
              <w:t xml:space="preserve">Організація та проведення громадських робіт </w:t>
            </w:r>
          </w:p>
        </w:tc>
        <w:tc>
          <w:tcPr>
            <w:tcW w:w="1255"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65878,74</w:t>
            </w:r>
          </w:p>
        </w:tc>
        <w:tc>
          <w:tcPr>
            <w:tcW w:w="1578"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r w:rsidRPr="00671D4D">
              <w:rPr>
                <w:rFonts w:ascii="Times New Roman" w:hAnsi="Times New Roman" w:cs="Times New Roman"/>
                <w:color w:val="000000"/>
                <w:sz w:val="24"/>
                <w:szCs w:val="24"/>
              </w:rPr>
              <w:t>65878,64</w:t>
            </w:r>
          </w:p>
        </w:tc>
        <w:tc>
          <w:tcPr>
            <w:tcW w:w="596" w:type="dxa"/>
            <w:tcBorders>
              <w:top w:val="single" w:sz="4" w:space="0" w:color="auto"/>
              <w:left w:val="single" w:sz="6" w:space="0" w:color="auto"/>
              <w:bottom w:val="single" w:sz="4" w:space="0" w:color="auto"/>
              <w:right w:val="single" w:sz="2" w:space="0" w:color="000000"/>
            </w:tcBorders>
          </w:tcPr>
          <w:p w:rsidR="00671D4D" w:rsidRPr="00671D4D" w:rsidRDefault="00671D4D" w:rsidP="00671D4D">
            <w:pPr>
              <w:autoSpaceDE w:val="0"/>
              <w:autoSpaceDN w:val="0"/>
              <w:adjustRightInd w:val="0"/>
              <w:spacing w:after="0"/>
              <w:rPr>
                <w:rFonts w:ascii="Times New Roman" w:hAnsi="Times New Roman" w:cs="Times New Roman"/>
                <w:color w:val="000000"/>
                <w:sz w:val="24"/>
                <w:szCs w:val="24"/>
              </w:rPr>
            </w:pPr>
          </w:p>
        </w:tc>
      </w:tr>
      <w:tr w:rsidR="00671D4D" w:rsidRPr="00671D4D" w:rsidTr="00315313">
        <w:trPr>
          <w:trHeight w:val="528"/>
        </w:trPr>
        <w:tc>
          <w:tcPr>
            <w:tcW w:w="2470" w:type="dxa"/>
            <w:tcBorders>
              <w:top w:val="single" w:sz="4" w:space="0" w:color="auto"/>
              <w:left w:val="single" w:sz="4" w:space="0" w:color="auto"/>
              <w:bottom w:val="single" w:sz="4" w:space="0" w:color="auto"/>
              <w:right w:val="nil"/>
            </w:tcBorders>
          </w:tcPr>
          <w:p w:rsidR="00671D4D" w:rsidRPr="00671D4D" w:rsidRDefault="00671D4D" w:rsidP="00671D4D">
            <w:pPr>
              <w:autoSpaceDE w:val="0"/>
              <w:autoSpaceDN w:val="0"/>
              <w:adjustRightInd w:val="0"/>
              <w:spacing w:after="0"/>
              <w:rPr>
                <w:rFonts w:ascii="Times New Roman" w:hAnsi="Times New Roman" w:cs="Times New Roman"/>
                <w:bCs/>
                <w:i/>
                <w:color w:val="000000"/>
                <w:sz w:val="24"/>
                <w:szCs w:val="24"/>
              </w:rPr>
            </w:pPr>
            <w:r w:rsidRPr="00671D4D">
              <w:rPr>
                <w:rFonts w:ascii="Times New Roman" w:hAnsi="Times New Roman" w:cs="Times New Roman"/>
                <w:bCs/>
                <w:i/>
                <w:color w:val="000000"/>
                <w:sz w:val="24"/>
                <w:szCs w:val="24"/>
              </w:rPr>
              <w:t>0109770</w:t>
            </w:r>
          </w:p>
        </w:tc>
        <w:tc>
          <w:tcPr>
            <w:tcW w:w="5471" w:type="dxa"/>
            <w:tcBorders>
              <w:top w:val="single" w:sz="4" w:space="0" w:color="auto"/>
              <w:left w:val="single" w:sz="6" w:space="0" w:color="auto"/>
              <w:bottom w:val="single" w:sz="4" w:space="0" w:color="auto"/>
              <w:right w:val="single" w:sz="4" w:space="0" w:color="auto"/>
            </w:tcBorders>
          </w:tcPr>
          <w:p w:rsidR="00671D4D" w:rsidRPr="00671D4D" w:rsidRDefault="00671D4D" w:rsidP="00671D4D">
            <w:pPr>
              <w:spacing w:after="0"/>
              <w:rPr>
                <w:rFonts w:ascii="Times New Roman" w:hAnsi="Times New Roman" w:cs="Times New Roman"/>
                <w:bCs/>
                <w:iCs/>
                <w:color w:val="000000"/>
                <w:sz w:val="24"/>
                <w:szCs w:val="24"/>
              </w:rPr>
            </w:pPr>
            <w:r w:rsidRPr="00671D4D">
              <w:rPr>
                <w:rFonts w:ascii="Times New Roman" w:hAnsi="Times New Roman" w:cs="Times New Roman"/>
                <w:bCs/>
                <w:iCs/>
                <w:color w:val="000000"/>
                <w:sz w:val="24"/>
                <w:szCs w:val="24"/>
              </w:rPr>
              <w:t>Інші субвенції</w:t>
            </w:r>
          </w:p>
        </w:tc>
        <w:tc>
          <w:tcPr>
            <w:tcW w:w="1255"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i/>
                <w:color w:val="000000"/>
                <w:sz w:val="24"/>
                <w:szCs w:val="24"/>
              </w:rPr>
            </w:pPr>
            <w:r w:rsidRPr="00671D4D">
              <w:rPr>
                <w:rFonts w:ascii="Times New Roman" w:hAnsi="Times New Roman" w:cs="Times New Roman"/>
                <w:i/>
                <w:color w:val="000000"/>
                <w:sz w:val="24"/>
                <w:szCs w:val="24"/>
              </w:rPr>
              <w:t>5700</w:t>
            </w:r>
          </w:p>
        </w:tc>
        <w:tc>
          <w:tcPr>
            <w:tcW w:w="1578" w:type="dxa"/>
            <w:tcBorders>
              <w:top w:val="single" w:sz="4" w:space="0" w:color="auto"/>
              <w:left w:val="single" w:sz="4" w:space="0" w:color="auto"/>
              <w:bottom w:val="single" w:sz="4"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i/>
                <w:color w:val="000000"/>
                <w:sz w:val="24"/>
                <w:szCs w:val="24"/>
              </w:rPr>
            </w:pPr>
            <w:r w:rsidRPr="00671D4D">
              <w:rPr>
                <w:rFonts w:ascii="Times New Roman" w:hAnsi="Times New Roman" w:cs="Times New Roman"/>
                <w:i/>
                <w:color w:val="000000"/>
                <w:sz w:val="24"/>
                <w:szCs w:val="24"/>
              </w:rPr>
              <w:t>5700</w:t>
            </w:r>
          </w:p>
        </w:tc>
        <w:tc>
          <w:tcPr>
            <w:tcW w:w="596" w:type="dxa"/>
            <w:tcBorders>
              <w:top w:val="single" w:sz="4" w:space="0" w:color="auto"/>
              <w:left w:val="single" w:sz="6" w:space="0" w:color="auto"/>
              <w:bottom w:val="single" w:sz="4" w:space="0" w:color="auto"/>
              <w:right w:val="single" w:sz="2" w:space="0" w:color="000000"/>
            </w:tcBorders>
          </w:tcPr>
          <w:p w:rsidR="00671D4D" w:rsidRPr="00671D4D" w:rsidRDefault="00671D4D" w:rsidP="00671D4D">
            <w:pPr>
              <w:autoSpaceDE w:val="0"/>
              <w:autoSpaceDN w:val="0"/>
              <w:adjustRightInd w:val="0"/>
              <w:spacing w:after="0"/>
              <w:rPr>
                <w:rFonts w:ascii="Times New Roman" w:hAnsi="Times New Roman" w:cs="Times New Roman"/>
                <w:i/>
                <w:color w:val="000000"/>
                <w:sz w:val="24"/>
                <w:szCs w:val="24"/>
              </w:rPr>
            </w:pPr>
          </w:p>
        </w:tc>
      </w:tr>
      <w:tr w:rsidR="00671D4D" w:rsidRPr="00671D4D" w:rsidTr="00315313">
        <w:trPr>
          <w:trHeight w:val="575"/>
        </w:trPr>
        <w:tc>
          <w:tcPr>
            <w:tcW w:w="2470" w:type="dxa"/>
            <w:tcBorders>
              <w:top w:val="single" w:sz="4" w:space="0" w:color="auto"/>
              <w:left w:val="single" w:sz="4" w:space="0" w:color="auto"/>
              <w:bottom w:val="single" w:sz="4" w:space="0" w:color="auto"/>
              <w:right w:val="nil"/>
            </w:tcBorders>
          </w:tcPr>
          <w:p w:rsidR="00671D4D" w:rsidRPr="00671D4D" w:rsidRDefault="00671D4D" w:rsidP="00671D4D">
            <w:pPr>
              <w:autoSpaceDE w:val="0"/>
              <w:autoSpaceDN w:val="0"/>
              <w:adjustRightInd w:val="0"/>
              <w:spacing w:after="0"/>
              <w:rPr>
                <w:rFonts w:ascii="Times New Roman" w:hAnsi="Times New Roman" w:cs="Times New Roman"/>
                <w:b/>
                <w:color w:val="000000"/>
                <w:sz w:val="24"/>
                <w:szCs w:val="24"/>
              </w:rPr>
            </w:pPr>
          </w:p>
        </w:tc>
        <w:tc>
          <w:tcPr>
            <w:tcW w:w="5471" w:type="dxa"/>
            <w:tcBorders>
              <w:top w:val="single" w:sz="4" w:space="0" w:color="auto"/>
              <w:left w:val="single" w:sz="6" w:space="0" w:color="auto"/>
              <w:bottom w:val="single" w:sz="4" w:space="0" w:color="auto"/>
              <w:right w:val="single" w:sz="4" w:space="0" w:color="auto"/>
            </w:tcBorders>
          </w:tcPr>
          <w:p w:rsidR="00671D4D" w:rsidRPr="00671D4D" w:rsidRDefault="00671D4D" w:rsidP="00671D4D">
            <w:pPr>
              <w:spacing w:after="0"/>
              <w:rPr>
                <w:rFonts w:ascii="Times New Roman" w:hAnsi="Times New Roman" w:cs="Times New Roman"/>
                <w:b/>
                <w:bCs/>
                <w:color w:val="000000"/>
                <w:sz w:val="24"/>
                <w:szCs w:val="24"/>
              </w:rPr>
            </w:pPr>
            <w:r w:rsidRPr="00671D4D">
              <w:rPr>
                <w:rFonts w:ascii="Times New Roman" w:hAnsi="Times New Roman" w:cs="Times New Roman"/>
                <w:b/>
                <w:bCs/>
                <w:color w:val="000000"/>
                <w:sz w:val="24"/>
                <w:szCs w:val="24"/>
              </w:rPr>
              <w:t xml:space="preserve">          Разом по спеціальному фонду </w:t>
            </w:r>
          </w:p>
        </w:tc>
        <w:tc>
          <w:tcPr>
            <w:tcW w:w="1255" w:type="dxa"/>
            <w:tcBorders>
              <w:top w:val="single" w:sz="4" w:space="0" w:color="auto"/>
              <w:left w:val="single" w:sz="4" w:space="0" w:color="auto"/>
              <w:bottom w:val="single" w:sz="6"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b/>
                <w:color w:val="000000"/>
                <w:sz w:val="24"/>
                <w:szCs w:val="24"/>
              </w:rPr>
            </w:pPr>
            <w:r w:rsidRPr="00671D4D">
              <w:rPr>
                <w:rFonts w:ascii="Times New Roman" w:hAnsi="Times New Roman" w:cs="Times New Roman"/>
                <w:b/>
                <w:color w:val="000000"/>
                <w:sz w:val="24"/>
                <w:szCs w:val="24"/>
              </w:rPr>
              <w:t>190545,74</w:t>
            </w:r>
          </w:p>
        </w:tc>
        <w:tc>
          <w:tcPr>
            <w:tcW w:w="1578" w:type="dxa"/>
            <w:tcBorders>
              <w:top w:val="single" w:sz="4" w:space="0" w:color="auto"/>
              <w:left w:val="single" w:sz="4" w:space="0" w:color="auto"/>
              <w:bottom w:val="single" w:sz="6" w:space="0" w:color="auto"/>
              <w:right w:val="single" w:sz="6" w:space="0" w:color="auto"/>
            </w:tcBorders>
          </w:tcPr>
          <w:p w:rsidR="00671D4D" w:rsidRPr="00671D4D" w:rsidRDefault="00671D4D" w:rsidP="00671D4D">
            <w:pPr>
              <w:autoSpaceDE w:val="0"/>
              <w:autoSpaceDN w:val="0"/>
              <w:adjustRightInd w:val="0"/>
              <w:spacing w:after="0"/>
              <w:rPr>
                <w:rFonts w:ascii="Times New Roman" w:hAnsi="Times New Roman" w:cs="Times New Roman"/>
                <w:b/>
                <w:color w:val="000000"/>
                <w:sz w:val="24"/>
                <w:szCs w:val="24"/>
              </w:rPr>
            </w:pPr>
            <w:r w:rsidRPr="00671D4D">
              <w:rPr>
                <w:rFonts w:ascii="Times New Roman" w:hAnsi="Times New Roman" w:cs="Times New Roman"/>
                <w:b/>
                <w:color w:val="000000"/>
                <w:sz w:val="24"/>
                <w:szCs w:val="24"/>
              </w:rPr>
              <w:t>175625,43</w:t>
            </w:r>
          </w:p>
        </w:tc>
        <w:tc>
          <w:tcPr>
            <w:tcW w:w="596" w:type="dxa"/>
            <w:tcBorders>
              <w:top w:val="single" w:sz="4" w:space="0" w:color="auto"/>
              <w:left w:val="single" w:sz="6" w:space="0" w:color="auto"/>
              <w:bottom w:val="single" w:sz="6" w:space="0" w:color="auto"/>
              <w:right w:val="single" w:sz="2" w:space="0" w:color="000000"/>
            </w:tcBorders>
          </w:tcPr>
          <w:p w:rsidR="00671D4D" w:rsidRPr="00671D4D" w:rsidRDefault="00671D4D" w:rsidP="00671D4D">
            <w:pPr>
              <w:autoSpaceDE w:val="0"/>
              <w:autoSpaceDN w:val="0"/>
              <w:adjustRightInd w:val="0"/>
              <w:spacing w:after="0"/>
              <w:rPr>
                <w:rFonts w:ascii="Times New Roman" w:hAnsi="Times New Roman" w:cs="Times New Roman"/>
                <w:b/>
                <w:color w:val="000000"/>
                <w:sz w:val="24"/>
                <w:szCs w:val="24"/>
              </w:rPr>
            </w:pPr>
          </w:p>
        </w:tc>
      </w:tr>
    </w:tbl>
    <w:p w:rsidR="00671D4D" w:rsidRPr="00671D4D" w:rsidRDefault="00671D4D" w:rsidP="00671D4D">
      <w:pPr>
        <w:tabs>
          <w:tab w:val="left" w:pos="1875"/>
        </w:tabs>
        <w:spacing w:after="0"/>
        <w:rPr>
          <w:rFonts w:ascii="Times New Roman" w:hAnsi="Times New Roman" w:cs="Times New Roman"/>
          <w:sz w:val="24"/>
          <w:szCs w:val="24"/>
        </w:rPr>
      </w:pPr>
      <w:r w:rsidRPr="00671D4D">
        <w:rPr>
          <w:rFonts w:ascii="Times New Roman" w:hAnsi="Times New Roman" w:cs="Times New Roman"/>
          <w:sz w:val="24"/>
          <w:szCs w:val="24"/>
        </w:rPr>
        <w:t xml:space="preserve">Сільський голова                                                                          К.В. Долина                         </w:t>
      </w:r>
    </w:p>
    <w:p w:rsidR="00671D4D" w:rsidRPr="00671D4D" w:rsidRDefault="00671D4D" w:rsidP="00671D4D">
      <w:pPr>
        <w:tabs>
          <w:tab w:val="left" w:pos="1320"/>
        </w:tabs>
        <w:spacing w:after="0"/>
        <w:rPr>
          <w:rFonts w:ascii="Times New Roman" w:hAnsi="Times New Roman" w:cs="Times New Roman"/>
          <w:sz w:val="24"/>
          <w:szCs w:val="24"/>
        </w:rPr>
      </w:pPr>
      <w:r w:rsidRPr="00671D4D">
        <w:rPr>
          <w:rFonts w:ascii="Times New Roman" w:hAnsi="Times New Roman" w:cs="Times New Roman"/>
          <w:sz w:val="24"/>
          <w:szCs w:val="24"/>
        </w:rPr>
        <w:t xml:space="preserve">                     </w:t>
      </w:r>
    </w:p>
    <w:p w:rsidR="00671D4D" w:rsidRPr="00671D4D" w:rsidRDefault="00671D4D" w:rsidP="00671D4D">
      <w:pPr>
        <w:tabs>
          <w:tab w:val="left" w:pos="1320"/>
        </w:tabs>
        <w:spacing w:after="0"/>
        <w:rPr>
          <w:rFonts w:ascii="Times New Roman" w:hAnsi="Times New Roman" w:cs="Times New Roman"/>
          <w:sz w:val="24"/>
          <w:szCs w:val="24"/>
        </w:rPr>
      </w:pPr>
      <w:r w:rsidRPr="00671D4D">
        <w:rPr>
          <w:rFonts w:ascii="Times New Roman" w:hAnsi="Times New Roman" w:cs="Times New Roman"/>
          <w:sz w:val="24"/>
          <w:szCs w:val="24"/>
        </w:rPr>
        <w:t xml:space="preserve">Головний бухгалтер                                                                      І.М.Тимченко              </w:t>
      </w:r>
    </w:p>
    <w:p w:rsidR="00671D4D" w:rsidRPr="00671D4D" w:rsidRDefault="00671D4D" w:rsidP="00671D4D">
      <w:pPr>
        <w:spacing w:after="0"/>
        <w:rPr>
          <w:rFonts w:ascii="Times New Roman" w:hAnsi="Times New Roman" w:cs="Times New Roman"/>
          <w:bCs/>
          <w:sz w:val="24"/>
          <w:szCs w:val="24"/>
        </w:rPr>
      </w:pPr>
    </w:p>
    <w:p w:rsidR="00671D4D" w:rsidRPr="00671D4D" w:rsidRDefault="00671D4D" w:rsidP="00671D4D">
      <w:pPr>
        <w:spacing w:after="0"/>
        <w:rPr>
          <w:rFonts w:ascii="Times New Roman" w:hAnsi="Times New Roman" w:cs="Times New Roman"/>
          <w:bCs/>
          <w:sz w:val="24"/>
          <w:szCs w:val="24"/>
        </w:rPr>
      </w:pPr>
    </w:p>
    <w:p w:rsidR="00671D4D" w:rsidRPr="00671D4D" w:rsidRDefault="00671D4D" w:rsidP="00671D4D">
      <w:pPr>
        <w:spacing w:after="0"/>
        <w:rPr>
          <w:rFonts w:ascii="Times New Roman" w:hAnsi="Times New Roman" w:cs="Times New Roman"/>
          <w:bCs/>
          <w:sz w:val="24"/>
          <w:szCs w:val="24"/>
        </w:rPr>
      </w:pPr>
    </w:p>
    <w:p w:rsidR="00671D4D" w:rsidRPr="00671D4D" w:rsidRDefault="00671D4D" w:rsidP="00671D4D">
      <w:pPr>
        <w:spacing w:after="0"/>
        <w:rPr>
          <w:rFonts w:ascii="Times New Roman" w:hAnsi="Times New Roman" w:cs="Times New Roman"/>
          <w:bCs/>
          <w:sz w:val="24"/>
          <w:szCs w:val="24"/>
        </w:rPr>
      </w:pPr>
    </w:p>
    <w:p w:rsidR="00671D4D" w:rsidRPr="00671D4D" w:rsidRDefault="00671D4D" w:rsidP="00671D4D">
      <w:pPr>
        <w:spacing w:after="0"/>
        <w:rPr>
          <w:rFonts w:ascii="Times New Roman" w:hAnsi="Times New Roman" w:cs="Times New Roman"/>
          <w:bCs/>
          <w:sz w:val="24"/>
          <w:szCs w:val="24"/>
        </w:rPr>
      </w:pPr>
    </w:p>
    <w:p w:rsidR="00671D4D" w:rsidRPr="00671D4D" w:rsidRDefault="00671D4D" w:rsidP="00671D4D">
      <w:pPr>
        <w:spacing w:after="0"/>
        <w:rPr>
          <w:rFonts w:ascii="Times New Roman" w:hAnsi="Times New Roman" w:cs="Times New Roman"/>
          <w:bCs/>
          <w:sz w:val="24"/>
          <w:szCs w:val="24"/>
        </w:rPr>
      </w:pPr>
    </w:p>
    <w:p w:rsidR="00671D4D" w:rsidRPr="00671D4D" w:rsidRDefault="00671D4D" w:rsidP="00671D4D">
      <w:pPr>
        <w:spacing w:after="0"/>
        <w:rPr>
          <w:rFonts w:ascii="Times New Roman" w:hAnsi="Times New Roman" w:cs="Times New Roman"/>
          <w:bCs/>
          <w:sz w:val="24"/>
          <w:szCs w:val="24"/>
        </w:rPr>
      </w:pPr>
    </w:p>
    <w:p w:rsidR="00671D4D" w:rsidRPr="00671D4D" w:rsidRDefault="00671D4D" w:rsidP="00671D4D">
      <w:pPr>
        <w:spacing w:after="0"/>
        <w:rPr>
          <w:rFonts w:ascii="Times New Roman" w:hAnsi="Times New Roman" w:cs="Times New Roman"/>
          <w:bCs/>
          <w:sz w:val="24"/>
          <w:szCs w:val="24"/>
        </w:rPr>
      </w:pPr>
    </w:p>
    <w:p w:rsidR="00671D4D" w:rsidRPr="00671D4D" w:rsidRDefault="00671D4D" w:rsidP="00671D4D">
      <w:pPr>
        <w:spacing w:after="0"/>
        <w:rPr>
          <w:rFonts w:ascii="Times New Roman" w:hAnsi="Times New Roman" w:cs="Times New Roman"/>
          <w:bCs/>
          <w:sz w:val="24"/>
          <w:szCs w:val="24"/>
        </w:rPr>
      </w:pPr>
    </w:p>
    <w:p w:rsidR="00671D4D" w:rsidRPr="00671D4D" w:rsidRDefault="00671D4D" w:rsidP="00671D4D">
      <w:pPr>
        <w:spacing w:after="0"/>
        <w:rPr>
          <w:rFonts w:ascii="Times New Roman" w:hAnsi="Times New Roman" w:cs="Times New Roman"/>
          <w:bCs/>
          <w:sz w:val="24"/>
          <w:szCs w:val="24"/>
        </w:rPr>
      </w:pPr>
    </w:p>
    <w:p w:rsidR="00671D4D" w:rsidRPr="00671D4D" w:rsidRDefault="00671D4D" w:rsidP="00671D4D">
      <w:pPr>
        <w:spacing w:after="0"/>
        <w:rPr>
          <w:rFonts w:ascii="Times New Roman" w:hAnsi="Times New Roman" w:cs="Times New Roman"/>
          <w:bCs/>
          <w:sz w:val="24"/>
          <w:szCs w:val="24"/>
        </w:rPr>
      </w:pPr>
    </w:p>
    <w:p w:rsidR="00671D4D" w:rsidRDefault="00671D4D" w:rsidP="00671D4D">
      <w:pPr>
        <w:spacing w:after="0"/>
        <w:rPr>
          <w:rFonts w:ascii="Times New Roman" w:hAnsi="Times New Roman" w:cs="Times New Roman"/>
          <w:bCs/>
          <w:sz w:val="24"/>
          <w:szCs w:val="24"/>
          <w:lang w:val="uk-UA"/>
        </w:rPr>
      </w:pPr>
    </w:p>
    <w:p w:rsidR="00315313" w:rsidRDefault="00315313" w:rsidP="00671D4D">
      <w:pPr>
        <w:spacing w:after="0"/>
        <w:rPr>
          <w:rFonts w:ascii="Times New Roman" w:hAnsi="Times New Roman" w:cs="Times New Roman"/>
          <w:bCs/>
          <w:sz w:val="24"/>
          <w:szCs w:val="24"/>
          <w:lang w:val="uk-UA"/>
        </w:rPr>
      </w:pPr>
    </w:p>
    <w:p w:rsidR="00315313" w:rsidRDefault="00315313" w:rsidP="00671D4D">
      <w:pPr>
        <w:spacing w:after="0"/>
        <w:rPr>
          <w:rFonts w:ascii="Times New Roman" w:hAnsi="Times New Roman" w:cs="Times New Roman"/>
          <w:bCs/>
          <w:sz w:val="24"/>
          <w:szCs w:val="24"/>
          <w:lang w:val="uk-UA"/>
        </w:rPr>
      </w:pPr>
    </w:p>
    <w:p w:rsidR="00315313" w:rsidRPr="00315313" w:rsidRDefault="00315313" w:rsidP="00671D4D">
      <w:pPr>
        <w:spacing w:after="0"/>
        <w:rPr>
          <w:rFonts w:ascii="Times New Roman" w:hAnsi="Times New Roman" w:cs="Times New Roman"/>
          <w:bCs/>
          <w:sz w:val="24"/>
          <w:szCs w:val="24"/>
          <w:lang w:val="uk-UA"/>
        </w:rPr>
      </w:pPr>
    </w:p>
    <w:p w:rsidR="00671D4D" w:rsidRPr="00671D4D" w:rsidRDefault="00671D4D" w:rsidP="00671D4D">
      <w:pPr>
        <w:spacing w:after="0"/>
        <w:rPr>
          <w:rFonts w:ascii="Times New Roman" w:hAnsi="Times New Roman" w:cs="Times New Roman"/>
          <w:bCs/>
          <w:sz w:val="24"/>
          <w:szCs w:val="24"/>
        </w:rPr>
      </w:pPr>
    </w:p>
    <w:p w:rsidR="00671D4D" w:rsidRPr="00671D4D" w:rsidRDefault="00671D4D" w:rsidP="00671D4D">
      <w:pPr>
        <w:spacing w:after="0"/>
        <w:rPr>
          <w:rFonts w:ascii="Times New Roman" w:hAnsi="Times New Roman" w:cs="Times New Roman"/>
          <w:bCs/>
          <w:sz w:val="24"/>
          <w:szCs w:val="24"/>
        </w:rPr>
      </w:pPr>
    </w:p>
    <w:p w:rsidR="00671D4D" w:rsidRPr="00671D4D" w:rsidRDefault="00671D4D" w:rsidP="00671D4D">
      <w:pPr>
        <w:spacing w:after="0"/>
        <w:rPr>
          <w:rFonts w:ascii="Times New Roman" w:hAnsi="Times New Roman" w:cs="Times New Roman"/>
          <w:b/>
          <w:sz w:val="24"/>
          <w:szCs w:val="24"/>
        </w:rPr>
      </w:pPr>
      <w:r w:rsidRPr="00671D4D">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2934970</wp:posOffset>
            </wp:positionH>
            <wp:positionV relativeFrom="paragraph">
              <wp:posOffset>9525</wp:posOffset>
            </wp:positionV>
            <wp:extent cx="431800" cy="612140"/>
            <wp:effectExtent l="19050" t="0" r="6350" b="0"/>
            <wp:wrapSquare wrapText="bothSides"/>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cstate="print"/>
                    <a:srcRect/>
                    <a:stretch>
                      <a:fillRect/>
                    </a:stretch>
                  </pic:blipFill>
                  <pic:spPr bwMode="auto">
                    <a:xfrm>
                      <a:off x="0" y="0"/>
                      <a:ext cx="431800" cy="612140"/>
                    </a:xfrm>
                    <a:prstGeom prst="rect">
                      <a:avLst/>
                    </a:prstGeom>
                    <a:noFill/>
                  </pic:spPr>
                </pic:pic>
              </a:graphicData>
            </a:graphic>
          </wp:anchor>
        </w:drawing>
      </w:r>
    </w:p>
    <w:p w:rsidR="00671D4D" w:rsidRPr="00671D4D" w:rsidRDefault="00671D4D" w:rsidP="00671D4D">
      <w:pPr>
        <w:spacing w:after="0"/>
        <w:jc w:val="center"/>
        <w:rPr>
          <w:rFonts w:ascii="Times New Roman" w:hAnsi="Times New Roman" w:cs="Times New Roman"/>
          <w:b/>
          <w:sz w:val="24"/>
          <w:szCs w:val="24"/>
        </w:rPr>
      </w:pPr>
    </w:p>
    <w:p w:rsidR="00671D4D" w:rsidRPr="00671D4D" w:rsidRDefault="00671D4D" w:rsidP="00671D4D">
      <w:pPr>
        <w:tabs>
          <w:tab w:val="left" w:pos="1561"/>
        </w:tabs>
        <w:spacing w:after="0"/>
        <w:rPr>
          <w:rFonts w:ascii="Times New Roman" w:hAnsi="Times New Roman" w:cs="Times New Roman"/>
          <w:sz w:val="24"/>
          <w:szCs w:val="24"/>
        </w:rPr>
      </w:pPr>
    </w:p>
    <w:p w:rsidR="00671D4D" w:rsidRPr="00671D4D" w:rsidRDefault="00671D4D" w:rsidP="00671D4D">
      <w:pPr>
        <w:tabs>
          <w:tab w:val="left" w:pos="1561"/>
        </w:tabs>
        <w:spacing w:after="0"/>
        <w:rPr>
          <w:rFonts w:ascii="Times New Roman" w:hAnsi="Times New Roman" w:cs="Times New Roman"/>
          <w:sz w:val="24"/>
          <w:szCs w:val="24"/>
        </w:rPr>
      </w:pPr>
    </w:p>
    <w:p w:rsidR="00671D4D" w:rsidRPr="00671D4D" w:rsidRDefault="00671D4D" w:rsidP="00671D4D">
      <w:pPr>
        <w:tabs>
          <w:tab w:val="left" w:pos="1561"/>
        </w:tabs>
        <w:spacing w:after="0"/>
        <w:rPr>
          <w:rFonts w:ascii="Times New Roman" w:hAnsi="Times New Roman" w:cs="Times New Roman"/>
          <w:b/>
          <w:sz w:val="24"/>
          <w:szCs w:val="24"/>
        </w:rPr>
      </w:pPr>
      <w:r w:rsidRPr="00671D4D">
        <w:rPr>
          <w:rFonts w:ascii="Times New Roman" w:hAnsi="Times New Roman" w:cs="Times New Roman"/>
          <w:sz w:val="24"/>
          <w:szCs w:val="24"/>
        </w:rPr>
        <w:t xml:space="preserve">                                                                          </w:t>
      </w:r>
      <w:r w:rsidRPr="00671D4D">
        <w:rPr>
          <w:rFonts w:ascii="Times New Roman" w:hAnsi="Times New Roman" w:cs="Times New Roman"/>
          <w:b/>
          <w:sz w:val="24"/>
          <w:szCs w:val="24"/>
        </w:rPr>
        <w:t>УКРАЇНА</w:t>
      </w:r>
    </w:p>
    <w:p w:rsidR="00671D4D" w:rsidRPr="00671D4D" w:rsidRDefault="00671D4D" w:rsidP="00671D4D">
      <w:pPr>
        <w:tabs>
          <w:tab w:val="left" w:pos="1561"/>
        </w:tabs>
        <w:spacing w:after="0"/>
        <w:rPr>
          <w:rFonts w:ascii="Times New Roman" w:hAnsi="Times New Roman" w:cs="Times New Roman"/>
          <w:b/>
          <w:sz w:val="24"/>
          <w:szCs w:val="24"/>
        </w:rPr>
      </w:pPr>
      <w:r w:rsidRPr="00671D4D">
        <w:rPr>
          <w:rFonts w:ascii="Times New Roman" w:hAnsi="Times New Roman" w:cs="Times New Roman"/>
          <w:sz w:val="24"/>
          <w:szCs w:val="24"/>
        </w:rPr>
        <w:t xml:space="preserve">                                                     </w:t>
      </w:r>
      <w:r w:rsidRPr="00671D4D">
        <w:rPr>
          <w:rFonts w:ascii="Times New Roman" w:hAnsi="Times New Roman" w:cs="Times New Roman"/>
          <w:b/>
          <w:bCs/>
          <w:sz w:val="24"/>
          <w:szCs w:val="24"/>
        </w:rPr>
        <w:t>РУБІЖНЕНСЬКА СІЛЬСЬКА РАДА</w:t>
      </w:r>
    </w:p>
    <w:p w:rsidR="00671D4D" w:rsidRPr="00671D4D" w:rsidRDefault="00671D4D" w:rsidP="00671D4D">
      <w:pPr>
        <w:tabs>
          <w:tab w:val="left" w:pos="1701"/>
        </w:tabs>
        <w:spacing w:after="0"/>
        <w:rPr>
          <w:rFonts w:ascii="Times New Roman" w:hAnsi="Times New Roman" w:cs="Times New Roman"/>
          <w:b/>
          <w:bCs/>
          <w:sz w:val="24"/>
          <w:szCs w:val="24"/>
        </w:rPr>
      </w:pPr>
      <w:r w:rsidRPr="00671D4D">
        <w:rPr>
          <w:rFonts w:ascii="Times New Roman" w:hAnsi="Times New Roman" w:cs="Times New Roman"/>
          <w:b/>
          <w:bCs/>
          <w:sz w:val="24"/>
          <w:szCs w:val="24"/>
        </w:rPr>
        <w:t xml:space="preserve">                             ВОВЧАНСЬКОГО РАЙОНУ       ХАРКІВСЬКОЇ ОБЛАСТІ</w:t>
      </w:r>
    </w:p>
    <w:p w:rsidR="00671D4D" w:rsidRPr="00671D4D" w:rsidRDefault="00671D4D" w:rsidP="00671D4D">
      <w:pPr>
        <w:tabs>
          <w:tab w:val="left" w:pos="1701"/>
        </w:tabs>
        <w:spacing w:after="0"/>
        <w:rPr>
          <w:rFonts w:ascii="Times New Roman" w:hAnsi="Times New Roman" w:cs="Times New Roman"/>
          <w:b/>
          <w:bCs/>
          <w:sz w:val="24"/>
          <w:szCs w:val="24"/>
        </w:rPr>
      </w:pPr>
      <w:r w:rsidRPr="00671D4D">
        <w:rPr>
          <w:rFonts w:ascii="Times New Roman" w:hAnsi="Times New Roman" w:cs="Times New Roman"/>
          <w:b/>
          <w:bCs/>
          <w:sz w:val="24"/>
          <w:szCs w:val="24"/>
        </w:rPr>
        <w:t xml:space="preserve">                                       ПОСТІЙНА ПЛАНОВО-БЮДЖЕТНА КОМІСІЯ </w:t>
      </w:r>
    </w:p>
    <w:p w:rsidR="00671D4D" w:rsidRPr="00671D4D" w:rsidRDefault="00671D4D" w:rsidP="00671D4D">
      <w:pPr>
        <w:tabs>
          <w:tab w:val="left" w:pos="3480"/>
        </w:tabs>
        <w:spacing w:after="0"/>
        <w:rPr>
          <w:rFonts w:ascii="Times New Roman" w:hAnsi="Times New Roman" w:cs="Times New Roman"/>
          <w:b/>
          <w:sz w:val="24"/>
          <w:szCs w:val="24"/>
        </w:rPr>
      </w:pPr>
      <w:r w:rsidRPr="00671D4D">
        <w:rPr>
          <w:rFonts w:ascii="Times New Roman" w:hAnsi="Times New Roman" w:cs="Times New Roman"/>
          <w:b/>
          <w:sz w:val="24"/>
          <w:szCs w:val="24"/>
        </w:rPr>
        <w:tab/>
        <w:t xml:space="preserve">   </w:t>
      </w:r>
    </w:p>
    <w:p w:rsidR="00671D4D" w:rsidRPr="00671D4D" w:rsidRDefault="00671D4D" w:rsidP="00671D4D">
      <w:pPr>
        <w:tabs>
          <w:tab w:val="left" w:pos="3480"/>
        </w:tabs>
        <w:spacing w:after="0"/>
        <w:rPr>
          <w:rFonts w:ascii="Times New Roman" w:hAnsi="Times New Roman" w:cs="Times New Roman"/>
          <w:b/>
          <w:sz w:val="24"/>
          <w:szCs w:val="24"/>
        </w:rPr>
      </w:pPr>
      <w:r w:rsidRPr="00671D4D">
        <w:rPr>
          <w:rFonts w:ascii="Times New Roman" w:hAnsi="Times New Roman" w:cs="Times New Roman"/>
          <w:b/>
          <w:sz w:val="24"/>
          <w:szCs w:val="24"/>
        </w:rPr>
        <w:t xml:space="preserve">                                            </w:t>
      </w:r>
      <w:r w:rsidR="00484060">
        <w:rPr>
          <w:rFonts w:ascii="Times New Roman" w:hAnsi="Times New Roman" w:cs="Times New Roman"/>
          <w:b/>
          <w:sz w:val="24"/>
          <w:szCs w:val="24"/>
          <w:lang w:val="uk-UA"/>
        </w:rPr>
        <w:t xml:space="preserve">          </w:t>
      </w:r>
      <w:r w:rsidRPr="00671D4D">
        <w:rPr>
          <w:rFonts w:ascii="Times New Roman" w:hAnsi="Times New Roman" w:cs="Times New Roman"/>
          <w:b/>
          <w:sz w:val="24"/>
          <w:szCs w:val="24"/>
        </w:rPr>
        <w:t xml:space="preserve">       ЗАКЛЮЧЕННЯ </w:t>
      </w:r>
    </w:p>
    <w:p w:rsidR="00671D4D" w:rsidRPr="00671D4D" w:rsidRDefault="00671D4D" w:rsidP="00671D4D">
      <w:pPr>
        <w:tabs>
          <w:tab w:val="left" w:pos="3480"/>
        </w:tabs>
        <w:spacing w:after="0"/>
        <w:rPr>
          <w:rFonts w:ascii="Times New Roman" w:hAnsi="Times New Roman" w:cs="Times New Roman"/>
          <w:b/>
          <w:sz w:val="24"/>
          <w:szCs w:val="24"/>
        </w:rPr>
      </w:pPr>
      <w:r w:rsidRPr="00671D4D">
        <w:rPr>
          <w:rFonts w:ascii="Times New Roman" w:hAnsi="Times New Roman" w:cs="Times New Roman"/>
          <w:b/>
          <w:sz w:val="24"/>
          <w:szCs w:val="24"/>
        </w:rPr>
        <w:t xml:space="preserve">        </w:t>
      </w:r>
    </w:p>
    <w:p w:rsidR="00671D4D" w:rsidRPr="00671D4D" w:rsidRDefault="00671D4D" w:rsidP="00671D4D">
      <w:pPr>
        <w:spacing w:after="0"/>
        <w:rPr>
          <w:rFonts w:ascii="Times New Roman" w:hAnsi="Times New Roman" w:cs="Times New Roman"/>
          <w:b/>
          <w:sz w:val="24"/>
          <w:szCs w:val="24"/>
        </w:rPr>
      </w:pPr>
      <w:r w:rsidRPr="00671D4D">
        <w:rPr>
          <w:rFonts w:ascii="Times New Roman" w:hAnsi="Times New Roman" w:cs="Times New Roman"/>
          <w:sz w:val="24"/>
          <w:szCs w:val="24"/>
        </w:rPr>
        <w:t xml:space="preserve">          від      31 січня    2019 року                                         </w:t>
      </w:r>
    </w:p>
    <w:p w:rsidR="00671D4D" w:rsidRPr="00671D4D" w:rsidRDefault="00671D4D" w:rsidP="00671D4D">
      <w:pPr>
        <w:tabs>
          <w:tab w:val="left" w:pos="1965"/>
        </w:tabs>
        <w:spacing w:after="0"/>
        <w:rPr>
          <w:rFonts w:ascii="Times New Roman" w:hAnsi="Times New Roman" w:cs="Times New Roman"/>
          <w:b/>
          <w:sz w:val="24"/>
          <w:szCs w:val="24"/>
        </w:rPr>
      </w:pPr>
      <w:r w:rsidRPr="00671D4D">
        <w:rPr>
          <w:rFonts w:ascii="Times New Roman" w:hAnsi="Times New Roman" w:cs="Times New Roman"/>
          <w:b/>
          <w:sz w:val="24"/>
          <w:szCs w:val="24"/>
        </w:rPr>
        <w:t xml:space="preserve">                  </w:t>
      </w:r>
    </w:p>
    <w:p w:rsidR="00671D4D" w:rsidRPr="00671D4D" w:rsidRDefault="00671D4D" w:rsidP="00671D4D">
      <w:pPr>
        <w:tabs>
          <w:tab w:val="left" w:pos="1965"/>
        </w:tabs>
        <w:spacing w:after="0"/>
        <w:rPr>
          <w:rFonts w:ascii="Times New Roman" w:hAnsi="Times New Roman" w:cs="Times New Roman"/>
          <w:sz w:val="24"/>
          <w:szCs w:val="24"/>
        </w:rPr>
      </w:pPr>
      <w:r w:rsidRPr="00671D4D">
        <w:rPr>
          <w:rFonts w:ascii="Times New Roman" w:hAnsi="Times New Roman" w:cs="Times New Roman"/>
          <w:b/>
          <w:sz w:val="24"/>
          <w:szCs w:val="24"/>
        </w:rPr>
        <w:t xml:space="preserve">        </w:t>
      </w:r>
      <w:r w:rsidRPr="00671D4D">
        <w:rPr>
          <w:rFonts w:ascii="Times New Roman" w:hAnsi="Times New Roman" w:cs="Times New Roman"/>
          <w:sz w:val="24"/>
          <w:szCs w:val="24"/>
        </w:rPr>
        <w:t xml:space="preserve">Про затвердження звіту про виконання сільського                                              </w:t>
      </w:r>
    </w:p>
    <w:p w:rsidR="00671D4D" w:rsidRPr="00671D4D" w:rsidRDefault="00671D4D" w:rsidP="00671D4D">
      <w:pPr>
        <w:tabs>
          <w:tab w:val="left" w:pos="1965"/>
        </w:tabs>
        <w:spacing w:after="0"/>
        <w:rPr>
          <w:rFonts w:ascii="Times New Roman" w:hAnsi="Times New Roman" w:cs="Times New Roman"/>
          <w:sz w:val="24"/>
          <w:szCs w:val="24"/>
        </w:rPr>
      </w:pPr>
      <w:r w:rsidRPr="00671D4D">
        <w:rPr>
          <w:rFonts w:ascii="Times New Roman" w:hAnsi="Times New Roman" w:cs="Times New Roman"/>
          <w:sz w:val="24"/>
          <w:szCs w:val="24"/>
        </w:rPr>
        <w:t xml:space="preserve">             бюджету  за 2018 рік</w:t>
      </w:r>
    </w:p>
    <w:p w:rsidR="00671D4D" w:rsidRPr="00671D4D" w:rsidRDefault="00671D4D" w:rsidP="00671D4D">
      <w:pPr>
        <w:spacing w:after="0"/>
        <w:rPr>
          <w:rFonts w:ascii="Times New Roman" w:hAnsi="Times New Roman" w:cs="Times New Roman"/>
          <w:b/>
          <w:sz w:val="24"/>
          <w:szCs w:val="24"/>
        </w:rPr>
      </w:pPr>
      <w:r w:rsidRPr="00671D4D">
        <w:rPr>
          <w:rFonts w:ascii="Times New Roman" w:hAnsi="Times New Roman" w:cs="Times New Roman"/>
          <w:b/>
          <w:sz w:val="24"/>
          <w:szCs w:val="24"/>
        </w:rPr>
        <w:t xml:space="preserve">           </w:t>
      </w: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b/>
          <w:sz w:val="24"/>
          <w:szCs w:val="24"/>
        </w:rPr>
        <w:t xml:space="preserve">           </w:t>
      </w:r>
      <w:r w:rsidRPr="00671D4D">
        <w:rPr>
          <w:rFonts w:ascii="Times New Roman" w:hAnsi="Times New Roman" w:cs="Times New Roman"/>
          <w:sz w:val="24"/>
          <w:szCs w:val="24"/>
        </w:rPr>
        <w:t xml:space="preserve">           Розглянувши звіт, про виконання сільського  бюджету за 2018 рік по загальному фонду            </w:t>
      </w: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        по доходах в сумі 1664588,00 грн. при плані 1548906,00 грн. ,   видатках  в сумі </w:t>
      </w: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        </w:t>
      </w:r>
      <w:r w:rsidRPr="00671D4D">
        <w:rPr>
          <w:rFonts w:ascii="Times New Roman" w:hAnsi="Times New Roman" w:cs="Times New Roman"/>
          <w:bCs/>
          <w:color w:val="000000"/>
          <w:sz w:val="24"/>
          <w:szCs w:val="24"/>
        </w:rPr>
        <w:t>1 723618,47</w:t>
      </w:r>
      <w:r w:rsidRPr="00671D4D">
        <w:rPr>
          <w:rFonts w:ascii="Times New Roman" w:hAnsi="Times New Roman" w:cs="Times New Roman"/>
          <w:sz w:val="24"/>
          <w:szCs w:val="24"/>
        </w:rPr>
        <w:t xml:space="preserve">грн. при плані </w:t>
      </w:r>
      <w:r w:rsidRPr="00671D4D">
        <w:rPr>
          <w:rFonts w:ascii="Times New Roman" w:hAnsi="Times New Roman" w:cs="Times New Roman"/>
          <w:color w:val="000000"/>
          <w:sz w:val="24"/>
          <w:szCs w:val="24"/>
        </w:rPr>
        <w:t>1860260,62</w:t>
      </w:r>
      <w:r w:rsidRPr="00671D4D">
        <w:rPr>
          <w:rFonts w:ascii="Times New Roman" w:hAnsi="Times New Roman" w:cs="Times New Roman"/>
          <w:sz w:val="24"/>
          <w:szCs w:val="24"/>
        </w:rPr>
        <w:t xml:space="preserve">грн. ,та  по спеціальному фонду по доходах  </w:t>
      </w: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        </w:t>
      </w:r>
      <w:r w:rsidRPr="00671D4D">
        <w:rPr>
          <w:rFonts w:ascii="Times New Roman" w:hAnsi="Times New Roman" w:cs="Times New Roman"/>
          <w:bCs/>
          <w:sz w:val="24"/>
          <w:szCs w:val="24"/>
        </w:rPr>
        <w:t>220120,00</w:t>
      </w:r>
      <w:r w:rsidRPr="00671D4D">
        <w:rPr>
          <w:rFonts w:ascii="Times New Roman" w:hAnsi="Times New Roman" w:cs="Times New Roman"/>
          <w:sz w:val="24"/>
          <w:szCs w:val="24"/>
        </w:rPr>
        <w:t xml:space="preserve">грн.  при плані </w:t>
      </w:r>
      <w:r w:rsidRPr="00671D4D">
        <w:rPr>
          <w:rFonts w:ascii="Times New Roman" w:hAnsi="Times New Roman" w:cs="Times New Roman"/>
          <w:bCs/>
          <w:sz w:val="24"/>
          <w:szCs w:val="24"/>
        </w:rPr>
        <w:t>123806,00</w:t>
      </w:r>
      <w:r w:rsidRPr="00671D4D">
        <w:rPr>
          <w:rFonts w:ascii="Times New Roman" w:hAnsi="Times New Roman" w:cs="Times New Roman"/>
          <w:sz w:val="24"/>
          <w:szCs w:val="24"/>
        </w:rPr>
        <w:t xml:space="preserve">грн. на та по видатках  </w:t>
      </w:r>
      <w:r w:rsidRPr="00671D4D">
        <w:rPr>
          <w:rFonts w:ascii="Times New Roman" w:hAnsi="Times New Roman" w:cs="Times New Roman"/>
          <w:color w:val="000000"/>
          <w:sz w:val="24"/>
          <w:szCs w:val="24"/>
        </w:rPr>
        <w:t>175625,43</w:t>
      </w:r>
      <w:r w:rsidRPr="00671D4D">
        <w:rPr>
          <w:rFonts w:ascii="Times New Roman" w:hAnsi="Times New Roman" w:cs="Times New Roman"/>
          <w:sz w:val="24"/>
          <w:szCs w:val="24"/>
        </w:rPr>
        <w:t xml:space="preserve"> грн. при плані           </w:t>
      </w: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color w:val="000000"/>
          <w:sz w:val="24"/>
          <w:szCs w:val="24"/>
        </w:rPr>
        <w:t xml:space="preserve">        190545,74</w:t>
      </w:r>
      <w:r w:rsidRPr="00671D4D">
        <w:rPr>
          <w:rFonts w:ascii="Times New Roman" w:hAnsi="Times New Roman" w:cs="Times New Roman"/>
          <w:sz w:val="24"/>
          <w:szCs w:val="24"/>
        </w:rPr>
        <w:t>грн.</w:t>
      </w:r>
    </w:p>
    <w:p w:rsidR="00671D4D" w:rsidRPr="00671D4D" w:rsidRDefault="00671D4D" w:rsidP="00671D4D">
      <w:pPr>
        <w:spacing w:after="0"/>
        <w:rPr>
          <w:rFonts w:ascii="Times New Roman" w:hAnsi="Times New Roman" w:cs="Times New Roman"/>
          <w:sz w:val="24"/>
          <w:szCs w:val="24"/>
        </w:rPr>
      </w:pPr>
    </w:p>
    <w:p w:rsidR="00671D4D" w:rsidRPr="00671D4D" w:rsidRDefault="00671D4D" w:rsidP="00671D4D">
      <w:pPr>
        <w:spacing w:after="0"/>
        <w:rPr>
          <w:rFonts w:ascii="Times New Roman" w:hAnsi="Times New Roman" w:cs="Times New Roman"/>
          <w:sz w:val="24"/>
          <w:szCs w:val="24"/>
        </w:rPr>
      </w:pPr>
    </w:p>
    <w:p w:rsidR="00671D4D" w:rsidRPr="00671D4D" w:rsidRDefault="00671D4D" w:rsidP="00671D4D">
      <w:pPr>
        <w:spacing w:after="0"/>
        <w:ind w:left="360"/>
        <w:rPr>
          <w:rFonts w:ascii="Times New Roman" w:hAnsi="Times New Roman" w:cs="Times New Roman"/>
          <w:sz w:val="24"/>
          <w:szCs w:val="24"/>
        </w:rPr>
      </w:pPr>
      <w:r w:rsidRPr="00671D4D">
        <w:rPr>
          <w:rFonts w:ascii="Times New Roman" w:hAnsi="Times New Roman" w:cs="Times New Roman"/>
          <w:sz w:val="24"/>
          <w:szCs w:val="24"/>
        </w:rPr>
        <w:t xml:space="preserve">      </w:t>
      </w:r>
      <w:r w:rsidRPr="00671D4D">
        <w:rPr>
          <w:rFonts w:ascii="Times New Roman" w:hAnsi="Times New Roman" w:cs="Times New Roman"/>
          <w:b/>
          <w:sz w:val="24"/>
          <w:szCs w:val="24"/>
        </w:rPr>
        <w:t xml:space="preserve">                             </w:t>
      </w:r>
      <w:r w:rsidRPr="00671D4D">
        <w:rPr>
          <w:rFonts w:ascii="Times New Roman" w:hAnsi="Times New Roman" w:cs="Times New Roman"/>
          <w:sz w:val="24"/>
          <w:szCs w:val="24"/>
        </w:rPr>
        <w:t xml:space="preserve">Планово-бюджетна комісія </w:t>
      </w:r>
    </w:p>
    <w:p w:rsidR="00671D4D" w:rsidRPr="00671D4D" w:rsidRDefault="00671D4D" w:rsidP="00671D4D">
      <w:pPr>
        <w:spacing w:after="0"/>
        <w:ind w:left="360"/>
        <w:rPr>
          <w:rFonts w:ascii="Times New Roman" w:hAnsi="Times New Roman" w:cs="Times New Roman"/>
          <w:b/>
          <w:sz w:val="24"/>
          <w:szCs w:val="24"/>
        </w:rPr>
      </w:pPr>
      <w:r w:rsidRPr="00671D4D">
        <w:rPr>
          <w:rFonts w:ascii="Times New Roman" w:hAnsi="Times New Roman" w:cs="Times New Roman"/>
          <w:sz w:val="24"/>
          <w:szCs w:val="24"/>
        </w:rPr>
        <w:t xml:space="preserve">    </w:t>
      </w:r>
      <w:r w:rsidRPr="00671D4D">
        <w:rPr>
          <w:rFonts w:ascii="Times New Roman" w:hAnsi="Times New Roman" w:cs="Times New Roman"/>
          <w:b/>
          <w:sz w:val="24"/>
          <w:szCs w:val="24"/>
        </w:rPr>
        <w:t xml:space="preserve">ВИРІШИЛА : </w:t>
      </w:r>
    </w:p>
    <w:p w:rsidR="00671D4D" w:rsidRPr="00671D4D" w:rsidRDefault="00671D4D" w:rsidP="00671D4D">
      <w:pPr>
        <w:spacing w:after="0"/>
        <w:ind w:left="360"/>
        <w:rPr>
          <w:rFonts w:ascii="Times New Roman" w:hAnsi="Times New Roman" w:cs="Times New Roman"/>
          <w:b/>
          <w:sz w:val="24"/>
          <w:szCs w:val="24"/>
        </w:rPr>
      </w:pP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b/>
          <w:sz w:val="24"/>
          <w:szCs w:val="24"/>
        </w:rPr>
        <w:t xml:space="preserve">   </w:t>
      </w:r>
      <w:r w:rsidRPr="00671D4D">
        <w:rPr>
          <w:rFonts w:ascii="Times New Roman" w:hAnsi="Times New Roman" w:cs="Times New Roman"/>
          <w:sz w:val="24"/>
          <w:szCs w:val="24"/>
        </w:rPr>
        <w:t xml:space="preserve">1.  Одобрити  звіт по виконанню сільського бюджету  за  2018 рік  по загальному фонду            </w:t>
      </w: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        по доходах в сумі 1664588,00 грн. при плані 1548906,00 грн. ,   видатках  в сумі </w:t>
      </w: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        </w:t>
      </w:r>
      <w:r w:rsidRPr="00671D4D">
        <w:rPr>
          <w:rFonts w:ascii="Times New Roman" w:hAnsi="Times New Roman" w:cs="Times New Roman"/>
          <w:bCs/>
          <w:color w:val="000000"/>
          <w:sz w:val="24"/>
          <w:szCs w:val="24"/>
        </w:rPr>
        <w:t>1 723618,47</w:t>
      </w:r>
      <w:r w:rsidRPr="00671D4D">
        <w:rPr>
          <w:rFonts w:ascii="Times New Roman" w:hAnsi="Times New Roman" w:cs="Times New Roman"/>
          <w:sz w:val="24"/>
          <w:szCs w:val="24"/>
        </w:rPr>
        <w:t xml:space="preserve">грн. при плані </w:t>
      </w:r>
      <w:r w:rsidRPr="00671D4D">
        <w:rPr>
          <w:rFonts w:ascii="Times New Roman" w:hAnsi="Times New Roman" w:cs="Times New Roman"/>
          <w:color w:val="000000"/>
          <w:sz w:val="24"/>
          <w:szCs w:val="24"/>
        </w:rPr>
        <w:t>1860260,62</w:t>
      </w:r>
      <w:r w:rsidRPr="00671D4D">
        <w:rPr>
          <w:rFonts w:ascii="Times New Roman" w:hAnsi="Times New Roman" w:cs="Times New Roman"/>
          <w:sz w:val="24"/>
          <w:szCs w:val="24"/>
        </w:rPr>
        <w:t xml:space="preserve">грн. ,та  по спеціальному фонду по доходах  </w:t>
      </w: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sz w:val="24"/>
          <w:szCs w:val="24"/>
        </w:rPr>
        <w:t xml:space="preserve">        </w:t>
      </w:r>
      <w:r w:rsidRPr="00671D4D">
        <w:rPr>
          <w:rFonts w:ascii="Times New Roman" w:hAnsi="Times New Roman" w:cs="Times New Roman"/>
          <w:bCs/>
          <w:sz w:val="24"/>
          <w:szCs w:val="24"/>
        </w:rPr>
        <w:t>220120,00</w:t>
      </w:r>
      <w:r w:rsidRPr="00671D4D">
        <w:rPr>
          <w:rFonts w:ascii="Times New Roman" w:hAnsi="Times New Roman" w:cs="Times New Roman"/>
          <w:sz w:val="24"/>
          <w:szCs w:val="24"/>
        </w:rPr>
        <w:t xml:space="preserve">грн.  при плані </w:t>
      </w:r>
      <w:r w:rsidRPr="00671D4D">
        <w:rPr>
          <w:rFonts w:ascii="Times New Roman" w:hAnsi="Times New Roman" w:cs="Times New Roman"/>
          <w:bCs/>
          <w:sz w:val="24"/>
          <w:szCs w:val="24"/>
        </w:rPr>
        <w:t>123806,00</w:t>
      </w:r>
      <w:r w:rsidRPr="00671D4D">
        <w:rPr>
          <w:rFonts w:ascii="Times New Roman" w:hAnsi="Times New Roman" w:cs="Times New Roman"/>
          <w:sz w:val="24"/>
          <w:szCs w:val="24"/>
        </w:rPr>
        <w:t xml:space="preserve">грн. на та по видатках  </w:t>
      </w:r>
      <w:r w:rsidRPr="00671D4D">
        <w:rPr>
          <w:rFonts w:ascii="Times New Roman" w:hAnsi="Times New Roman" w:cs="Times New Roman"/>
          <w:color w:val="000000"/>
          <w:sz w:val="24"/>
          <w:szCs w:val="24"/>
        </w:rPr>
        <w:t>175625,43</w:t>
      </w:r>
      <w:r w:rsidRPr="00671D4D">
        <w:rPr>
          <w:rFonts w:ascii="Times New Roman" w:hAnsi="Times New Roman" w:cs="Times New Roman"/>
          <w:sz w:val="24"/>
          <w:szCs w:val="24"/>
        </w:rPr>
        <w:t xml:space="preserve"> грн. при плані           </w:t>
      </w:r>
    </w:p>
    <w:p w:rsidR="00671D4D" w:rsidRPr="00671D4D" w:rsidRDefault="00671D4D" w:rsidP="00671D4D">
      <w:pPr>
        <w:spacing w:after="0"/>
        <w:rPr>
          <w:rFonts w:ascii="Times New Roman" w:hAnsi="Times New Roman" w:cs="Times New Roman"/>
          <w:sz w:val="24"/>
          <w:szCs w:val="24"/>
        </w:rPr>
      </w:pPr>
      <w:r w:rsidRPr="00671D4D">
        <w:rPr>
          <w:rFonts w:ascii="Times New Roman" w:hAnsi="Times New Roman" w:cs="Times New Roman"/>
          <w:color w:val="000000"/>
          <w:sz w:val="24"/>
          <w:szCs w:val="24"/>
        </w:rPr>
        <w:t xml:space="preserve">        190545,74</w:t>
      </w:r>
      <w:r w:rsidRPr="00671D4D">
        <w:rPr>
          <w:rFonts w:ascii="Times New Roman" w:hAnsi="Times New Roman" w:cs="Times New Roman"/>
          <w:sz w:val="24"/>
          <w:szCs w:val="24"/>
        </w:rPr>
        <w:t>грн.</w:t>
      </w:r>
    </w:p>
    <w:p w:rsidR="00671D4D" w:rsidRPr="00671D4D" w:rsidRDefault="00671D4D" w:rsidP="00671D4D">
      <w:pPr>
        <w:spacing w:after="0"/>
        <w:rPr>
          <w:rFonts w:ascii="Times New Roman" w:hAnsi="Times New Roman" w:cs="Times New Roman"/>
          <w:sz w:val="24"/>
          <w:szCs w:val="24"/>
        </w:rPr>
      </w:pPr>
    </w:p>
    <w:p w:rsidR="00671D4D" w:rsidRPr="00671D4D" w:rsidRDefault="00671D4D" w:rsidP="00671D4D">
      <w:pPr>
        <w:spacing w:after="0"/>
        <w:rPr>
          <w:rFonts w:ascii="Times New Roman" w:hAnsi="Times New Roman" w:cs="Times New Roman"/>
          <w:sz w:val="24"/>
          <w:szCs w:val="24"/>
        </w:rPr>
      </w:pPr>
    </w:p>
    <w:p w:rsidR="00671D4D" w:rsidRPr="00671D4D" w:rsidRDefault="00671D4D" w:rsidP="00671D4D">
      <w:pPr>
        <w:spacing w:after="0"/>
        <w:rPr>
          <w:rFonts w:ascii="Times New Roman" w:hAnsi="Times New Roman" w:cs="Times New Roman"/>
          <w:sz w:val="24"/>
          <w:szCs w:val="24"/>
        </w:rPr>
      </w:pPr>
    </w:p>
    <w:p w:rsidR="00671D4D" w:rsidRPr="00671D4D" w:rsidRDefault="00671D4D" w:rsidP="00671D4D">
      <w:pPr>
        <w:tabs>
          <w:tab w:val="left" w:pos="1425"/>
        </w:tabs>
        <w:spacing w:after="0"/>
        <w:rPr>
          <w:rFonts w:ascii="Times New Roman" w:hAnsi="Times New Roman" w:cs="Times New Roman"/>
          <w:sz w:val="24"/>
          <w:szCs w:val="24"/>
        </w:rPr>
      </w:pPr>
    </w:p>
    <w:p w:rsidR="00671D4D" w:rsidRPr="00671D4D" w:rsidRDefault="00671D4D" w:rsidP="00671D4D">
      <w:pPr>
        <w:tabs>
          <w:tab w:val="left" w:pos="1425"/>
        </w:tabs>
        <w:spacing w:after="0"/>
        <w:rPr>
          <w:rFonts w:ascii="Times New Roman" w:hAnsi="Times New Roman" w:cs="Times New Roman"/>
          <w:sz w:val="24"/>
          <w:szCs w:val="24"/>
        </w:rPr>
      </w:pPr>
    </w:p>
    <w:p w:rsidR="00671D4D" w:rsidRPr="00671D4D" w:rsidRDefault="00671D4D" w:rsidP="00671D4D">
      <w:pPr>
        <w:tabs>
          <w:tab w:val="left" w:pos="1425"/>
        </w:tabs>
        <w:spacing w:after="0"/>
        <w:rPr>
          <w:rFonts w:ascii="Times New Roman" w:hAnsi="Times New Roman" w:cs="Times New Roman"/>
          <w:sz w:val="24"/>
          <w:szCs w:val="24"/>
        </w:rPr>
      </w:pPr>
      <w:r w:rsidRPr="00671D4D">
        <w:rPr>
          <w:rFonts w:ascii="Times New Roman" w:hAnsi="Times New Roman" w:cs="Times New Roman"/>
          <w:sz w:val="24"/>
          <w:szCs w:val="24"/>
        </w:rPr>
        <w:t xml:space="preserve">             Голова постійної планово - бюджетної комісії                                  Бєлаєв  В.Д.                                 </w:t>
      </w:r>
    </w:p>
    <w:p w:rsidR="00671D4D" w:rsidRPr="00671D4D" w:rsidRDefault="00671D4D" w:rsidP="00671D4D">
      <w:pPr>
        <w:tabs>
          <w:tab w:val="left" w:pos="1425"/>
        </w:tabs>
        <w:spacing w:after="0"/>
        <w:rPr>
          <w:rFonts w:ascii="Times New Roman" w:hAnsi="Times New Roman" w:cs="Times New Roman"/>
          <w:sz w:val="24"/>
          <w:szCs w:val="24"/>
        </w:rPr>
      </w:pPr>
    </w:p>
    <w:p w:rsidR="00671D4D" w:rsidRPr="00671D4D" w:rsidRDefault="00671D4D" w:rsidP="00671D4D">
      <w:pPr>
        <w:tabs>
          <w:tab w:val="left" w:pos="1425"/>
        </w:tabs>
        <w:spacing w:after="0"/>
        <w:rPr>
          <w:rFonts w:ascii="Times New Roman" w:hAnsi="Times New Roman" w:cs="Times New Roman"/>
          <w:sz w:val="24"/>
          <w:szCs w:val="24"/>
        </w:rPr>
      </w:pPr>
    </w:p>
    <w:p w:rsidR="00671D4D" w:rsidRPr="00671D4D" w:rsidRDefault="00671D4D" w:rsidP="00671D4D">
      <w:pPr>
        <w:tabs>
          <w:tab w:val="left" w:pos="1425"/>
        </w:tabs>
        <w:spacing w:after="0"/>
        <w:rPr>
          <w:rFonts w:ascii="Times New Roman" w:hAnsi="Times New Roman" w:cs="Times New Roman"/>
          <w:sz w:val="24"/>
          <w:szCs w:val="24"/>
        </w:rPr>
      </w:pPr>
    </w:p>
    <w:p w:rsidR="00671D4D" w:rsidRPr="00671D4D" w:rsidRDefault="00671D4D" w:rsidP="00671D4D">
      <w:pPr>
        <w:tabs>
          <w:tab w:val="left" w:pos="1425"/>
        </w:tabs>
        <w:spacing w:after="0"/>
        <w:rPr>
          <w:rFonts w:ascii="Times New Roman" w:hAnsi="Times New Roman" w:cs="Times New Roman"/>
          <w:sz w:val="24"/>
          <w:szCs w:val="24"/>
        </w:rPr>
      </w:pPr>
    </w:p>
    <w:p w:rsidR="00671D4D" w:rsidRPr="00671D4D" w:rsidRDefault="00671D4D" w:rsidP="00671D4D">
      <w:pPr>
        <w:tabs>
          <w:tab w:val="left" w:pos="1425"/>
        </w:tabs>
        <w:spacing w:after="0"/>
        <w:rPr>
          <w:rFonts w:ascii="Times New Roman" w:hAnsi="Times New Roman" w:cs="Times New Roman"/>
          <w:sz w:val="24"/>
          <w:szCs w:val="24"/>
        </w:rPr>
      </w:pPr>
    </w:p>
    <w:p w:rsidR="00671D4D" w:rsidRDefault="00671D4D" w:rsidP="00671D4D">
      <w:pPr>
        <w:tabs>
          <w:tab w:val="left" w:pos="1425"/>
        </w:tabs>
        <w:spacing w:after="0"/>
        <w:rPr>
          <w:rFonts w:ascii="Times New Roman" w:hAnsi="Times New Roman" w:cs="Times New Roman"/>
          <w:sz w:val="24"/>
          <w:szCs w:val="24"/>
          <w:lang w:val="uk-UA"/>
        </w:rPr>
      </w:pPr>
    </w:p>
    <w:p w:rsidR="00315313" w:rsidRDefault="00315313" w:rsidP="00671D4D">
      <w:pPr>
        <w:tabs>
          <w:tab w:val="left" w:pos="1425"/>
        </w:tabs>
        <w:spacing w:after="0"/>
        <w:rPr>
          <w:rFonts w:ascii="Times New Roman" w:hAnsi="Times New Roman" w:cs="Times New Roman"/>
          <w:sz w:val="24"/>
          <w:szCs w:val="24"/>
          <w:lang w:val="uk-UA"/>
        </w:rPr>
      </w:pPr>
    </w:p>
    <w:p w:rsidR="00315313" w:rsidRDefault="00315313" w:rsidP="00671D4D">
      <w:pPr>
        <w:tabs>
          <w:tab w:val="left" w:pos="1425"/>
        </w:tabs>
        <w:spacing w:after="0"/>
        <w:rPr>
          <w:rFonts w:ascii="Times New Roman" w:hAnsi="Times New Roman" w:cs="Times New Roman"/>
          <w:sz w:val="24"/>
          <w:szCs w:val="24"/>
          <w:lang w:val="uk-UA"/>
        </w:rPr>
      </w:pPr>
    </w:p>
    <w:p w:rsidR="00315313" w:rsidRDefault="00315313" w:rsidP="00671D4D">
      <w:pPr>
        <w:tabs>
          <w:tab w:val="left" w:pos="1425"/>
        </w:tabs>
        <w:spacing w:after="0"/>
        <w:rPr>
          <w:rFonts w:ascii="Times New Roman" w:hAnsi="Times New Roman" w:cs="Times New Roman"/>
          <w:sz w:val="24"/>
          <w:szCs w:val="24"/>
          <w:lang w:val="uk-UA"/>
        </w:rPr>
      </w:pPr>
    </w:p>
    <w:p w:rsidR="00484060" w:rsidRPr="00582754" w:rsidRDefault="00671D4D" w:rsidP="00484060">
      <w:pPr>
        <w:rPr>
          <w:b/>
          <w:sz w:val="28"/>
          <w:lang w:val="uk-UA"/>
        </w:rPr>
      </w:pPr>
      <w:r w:rsidRPr="00582754">
        <w:rPr>
          <w:b/>
          <w:noProof/>
          <w:sz w:val="28"/>
        </w:rPr>
        <w:lastRenderedPageBreak/>
        <w:drawing>
          <wp:anchor distT="0" distB="0" distL="114300" distR="114300" simplePos="0" relativeHeight="251663360" behindDoc="0" locked="0" layoutInCell="0" allowOverlap="1">
            <wp:simplePos x="0" y="0"/>
            <wp:positionH relativeFrom="column">
              <wp:posOffset>3027045</wp:posOffset>
            </wp:positionH>
            <wp:positionV relativeFrom="paragraph">
              <wp:posOffset>252095</wp:posOffset>
            </wp:positionV>
            <wp:extent cx="271780" cy="572135"/>
            <wp:effectExtent l="19050" t="0" r="0" b="0"/>
            <wp:wrapTopAndBottom/>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71780" cy="572135"/>
                    </a:xfrm>
                    <a:prstGeom prst="rect">
                      <a:avLst/>
                    </a:prstGeom>
                    <a:noFill/>
                    <a:ln w="9525">
                      <a:noFill/>
                      <a:miter lim="800000"/>
                      <a:headEnd/>
                      <a:tailEnd/>
                    </a:ln>
                  </pic:spPr>
                </pic:pic>
              </a:graphicData>
            </a:graphic>
          </wp:anchor>
        </w:drawing>
      </w:r>
    </w:p>
    <w:p w:rsidR="00484060" w:rsidRDefault="00484060" w:rsidP="00484060">
      <w:pPr>
        <w:pStyle w:val="a4"/>
        <w:rPr>
          <w:sz w:val="28"/>
          <w:szCs w:val="28"/>
        </w:rPr>
      </w:pPr>
      <w:r>
        <w:rPr>
          <w:sz w:val="28"/>
          <w:szCs w:val="28"/>
        </w:rPr>
        <w:t xml:space="preserve">УКРАЇНА </w:t>
      </w:r>
    </w:p>
    <w:p w:rsidR="00484060" w:rsidRDefault="00484060" w:rsidP="00484060">
      <w:pPr>
        <w:pStyle w:val="a4"/>
        <w:spacing w:before="40"/>
        <w:rPr>
          <w:sz w:val="28"/>
          <w:szCs w:val="28"/>
        </w:rPr>
      </w:pPr>
      <w:r>
        <w:rPr>
          <w:sz w:val="28"/>
          <w:szCs w:val="28"/>
        </w:rPr>
        <w:t xml:space="preserve">РУБІЖНЕНСЬКА  СІЛЬСЬКА РАДА </w:t>
      </w:r>
    </w:p>
    <w:p w:rsidR="00484060" w:rsidRDefault="00484060" w:rsidP="00484060">
      <w:pPr>
        <w:pStyle w:val="a4"/>
        <w:spacing w:before="40"/>
        <w:rPr>
          <w:caps/>
          <w:sz w:val="28"/>
          <w:szCs w:val="28"/>
        </w:rPr>
      </w:pPr>
      <w:r>
        <w:rPr>
          <w:sz w:val="28"/>
          <w:szCs w:val="28"/>
        </w:rPr>
        <w:t xml:space="preserve">ВОВЧАНСЬКОГО РАЙОНУ   </w:t>
      </w:r>
      <w:r>
        <w:rPr>
          <w:caps/>
          <w:sz w:val="28"/>
          <w:szCs w:val="28"/>
        </w:rPr>
        <w:t>ХАРКІВСЬКОЇ  ОБЛАСТІ</w:t>
      </w:r>
    </w:p>
    <w:p w:rsidR="00484060" w:rsidRDefault="00484060" w:rsidP="00484060">
      <w:pPr>
        <w:pStyle w:val="a4"/>
        <w:spacing w:before="40"/>
        <w:rPr>
          <w:sz w:val="24"/>
          <w:szCs w:val="24"/>
        </w:rPr>
      </w:pPr>
    </w:p>
    <w:p w:rsidR="00484060" w:rsidRPr="005818BC" w:rsidRDefault="00484060" w:rsidP="00484060">
      <w:pPr>
        <w:spacing w:after="0"/>
        <w:ind w:left="720"/>
        <w:rPr>
          <w:rFonts w:ascii="Times New Roman" w:hAnsi="Times New Roman" w:cs="Times New Roman"/>
          <w:b/>
          <w:bCs/>
          <w:sz w:val="28"/>
          <w:szCs w:val="28"/>
          <w:lang w:val="uk-UA"/>
        </w:rPr>
      </w:pPr>
      <w:r w:rsidRPr="005818BC">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Х</w:t>
      </w:r>
      <w:r w:rsidRPr="005818BC">
        <w:rPr>
          <w:rFonts w:ascii="Times New Roman" w:hAnsi="Times New Roman" w:cs="Times New Roman"/>
          <w:b/>
          <w:bCs/>
          <w:sz w:val="28"/>
          <w:szCs w:val="28"/>
          <w:lang w:val="uk-UA"/>
        </w:rPr>
        <w:t>ХХХ чергов</w:t>
      </w:r>
      <w:r>
        <w:rPr>
          <w:rFonts w:ascii="Times New Roman" w:hAnsi="Times New Roman" w:cs="Times New Roman"/>
          <w:b/>
          <w:bCs/>
          <w:sz w:val="28"/>
          <w:szCs w:val="28"/>
          <w:lang w:val="uk-UA"/>
        </w:rPr>
        <w:t xml:space="preserve">ої </w:t>
      </w:r>
      <w:r w:rsidRPr="005818BC">
        <w:rPr>
          <w:rFonts w:ascii="Times New Roman" w:hAnsi="Times New Roman" w:cs="Times New Roman"/>
          <w:b/>
          <w:bCs/>
          <w:sz w:val="28"/>
          <w:szCs w:val="28"/>
          <w:lang w:val="uk-UA"/>
        </w:rPr>
        <w:t xml:space="preserve">   сес</w:t>
      </w:r>
      <w:r>
        <w:rPr>
          <w:rFonts w:ascii="Times New Roman" w:hAnsi="Times New Roman" w:cs="Times New Roman"/>
          <w:b/>
          <w:bCs/>
          <w:sz w:val="28"/>
          <w:szCs w:val="28"/>
          <w:lang w:val="uk-UA"/>
        </w:rPr>
        <w:t xml:space="preserve">ії </w:t>
      </w:r>
      <w:r w:rsidRPr="005818BC">
        <w:rPr>
          <w:rFonts w:ascii="Times New Roman" w:hAnsi="Times New Roman" w:cs="Times New Roman"/>
          <w:b/>
          <w:bCs/>
          <w:sz w:val="28"/>
          <w:szCs w:val="28"/>
          <w:lang w:val="uk-UA"/>
        </w:rPr>
        <w:t xml:space="preserve">  </w:t>
      </w:r>
      <w:r>
        <w:rPr>
          <w:rFonts w:ascii="Times New Roman" w:hAnsi="Times New Roman" w:cs="Times New Roman"/>
          <w:b/>
          <w:bCs/>
          <w:sz w:val="28"/>
          <w:szCs w:val="28"/>
          <w:lang w:val="en-US"/>
        </w:rPr>
        <w:t>V</w:t>
      </w:r>
      <w:r w:rsidRPr="005818BC">
        <w:rPr>
          <w:rFonts w:ascii="Times New Roman" w:hAnsi="Times New Roman" w:cs="Times New Roman"/>
          <w:b/>
          <w:bCs/>
          <w:sz w:val="28"/>
          <w:szCs w:val="28"/>
          <w:lang w:val="uk-UA"/>
        </w:rPr>
        <w:t xml:space="preserve">ІІ скликання </w:t>
      </w:r>
    </w:p>
    <w:p w:rsidR="00484060" w:rsidRPr="005818BC" w:rsidRDefault="00484060" w:rsidP="00484060">
      <w:pPr>
        <w:spacing w:after="0"/>
        <w:ind w:left="720"/>
        <w:rPr>
          <w:rFonts w:ascii="Times New Roman" w:hAnsi="Times New Roman" w:cs="Times New Roman"/>
          <w:b/>
          <w:bCs/>
          <w:sz w:val="16"/>
          <w:szCs w:val="16"/>
          <w:lang w:val="uk-UA"/>
        </w:rPr>
      </w:pPr>
      <w:r w:rsidRPr="005818BC">
        <w:rPr>
          <w:rFonts w:ascii="Times New Roman" w:hAnsi="Times New Roman" w:cs="Times New Roman"/>
          <w:b/>
          <w:bCs/>
          <w:sz w:val="16"/>
          <w:szCs w:val="16"/>
          <w:lang w:val="uk-UA"/>
        </w:rPr>
        <w:t xml:space="preserve">                                                               </w:t>
      </w:r>
    </w:p>
    <w:p w:rsidR="00484060" w:rsidRPr="005818BC" w:rsidRDefault="00484060" w:rsidP="00484060">
      <w:pPr>
        <w:spacing w:after="0"/>
        <w:rPr>
          <w:rFonts w:ascii="Times New Roman" w:hAnsi="Times New Roman" w:cs="Times New Roman"/>
          <w:sz w:val="28"/>
          <w:szCs w:val="28"/>
          <w:lang w:val="uk-UA"/>
        </w:rPr>
      </w:pPr>
      <w:r w:rsidRPr="005818BC">
        <w:rPr>
          <w:rFonts w:ascii="Times New Roman" w:hAnsi="Times New Roman" w:cs="Times New Roman"/>
          <w:b/>
          <w:bCs/>
          <w:sz w:val="28"/>
          <w:szCs w:val="28"/>
          <w:lang w:val="uk-UA"/>
        </w:rPr>
        <w:t xml:space="preserve">                                                   Р І Ш Е Н Н Я </w:t>
      </w:r>
      <w:r w:rsidRPr="005818BC">
        <w:rPr>
          <w:rFonts w:ascii="Times New Roman" w:hAnsi="Times New Roman" w:cs="Times New Roman"/>
          <w:sz w:val="28"/>
          <w:szCs w:val="28"/>
          <w:lang w:val="uk-UA"/>
        </w:rPr>
        <w:t xml:space="preserve">  </w:t>
      </w:r>
    </w:p>
    <w:p w:rsidR="00484060" w:rsidRPr="005818BC" w:rsidRDefault="00484060" w:rsidP="00484060">
      <w:pPr>
        <w:spacing w:after="0"/>
        <w:rPr>
          <w:rFonts w:ascii="Times New Roman" w:hAnsi="Times New Roman" w:cs="Times New Roman"/>
          <w:b/>
          <w:bCs/>
          <w:sz w:val="16"/>
          <w:szCs w:val="16"/>
          <w:lang w:val="uk-UA"/>
        </w:rPr>
      </w:pPr>
    </w:p>
    <w:p w:rsidR="00484060" w:rsidRPr="005818BC" w:rsidRDefault="00484060" w:rsidP="00484060">
      <w:pPr>
        <w:tabs>
          <w:tab w:val="left" w:pos="1790"/>
        </w:tabs>
        <w:spacing w:after="0"/>
        <w:rPr>
          <w:rFonts w:ascii="Times New Roman" w:hAnsi="Times New Roman" w:cs="Times New Roman"/>
          <w:lang w:val="uk-UA"/>
        </w:rPr>
      </w:pPr>
      <w:r w:rsidRPr="005818BC">
        <w:rPr>
          <w:rFonts w:ascii="Times New Roman" w:hAnsi="Times New Roman" w:cs="Times New Roman"/>
          <w:lang w:val="uk-UA"/>
        </w:rPr>
        <w:t xml:space="preserve">   від </w:t>
      </w:r>
      <w:r>
        <w:rPr>
          <w:rFonts w:ascii="Times New Roman" w:hAnsi="Times New Roman" w:cs="Times New Roman"/>
          <w:lang w:val="uk-UA"/>
        </w:rPr>
        <w:t xml:space="preserve">   </w:t>
      </w:r>
      <w:r w:rsidRPr="005818BC">
        <w:rPr>
          <w:rFonts w:ascii="Times New Roman" w:hAnsi="Times New Roman" w:cs="Times New Roman"/>
          <w:lang w:val="uk-UA"/>
        </w:rPr>
        <w:t xml:space="preserve"> </w:t>
      </w:r>
      <w:r>
        <w:rPr>
          <w:rFonts w:ascii="Times New Roman" w:hAnsi="Times New Roman" w:cs="Times New Roman"/>
          <w:lang w:val="uk-UA"/>
        </w:rPr>
        <w:t xml:space="preserve">31 </w:t>
      </w:r>
      <w:r w:rsidRPr="005818BC">
        <w:rPr>
          <w:rFonts w:ascii="Times New Roman" w:hAnsi="Times New Roman" w:cs="Times New Roman"/>
          <w:lang w:val="uk-UA"/>
        </w:rPr>
        <w:t xml:space="preserve"> січня </w:t>
      </w:r>
      <w:r>
        <w:rPr>
          <w:rFonts w:ascii="Times New Roman" w:hAnsi="Times New Roman" w:cs="Times New Roman"/>
          <w:lang w:val="uk-UA"/>
        </w:rPr>
        <w:t>201</w:t>
      </w:r>
      <w:r w:rsidRPr="005818BC">
        <w:rPr>
          <w:rFonts w:ascii="Times New Roman" w:hAnsi="Times New Roman" w:cs="Times New Roman"/>
          <w:lang w:val="uk-UA"/>
        </w:rPr>
        <w:t>9  року                                                              № 5</w:t>
      </w:r>
      <w:r>
        <w:rPr>
          <w:rFonts w:ascii="Times New Roman" w:hAnsi="Times New Roman" w:cs="Times New Roman"/>
          <w:lang w:val="uk-UA"/>
        </w:rPr>
        <w:t>74</w:t>
      </w:r>
      <w:r w:rsidRPr="005818BC">
        <w:rPr>
          <w:rFonts w:ascii="Times New Roman" w:hAnsi="Times New Roman" w:cs="Times New Roman"/>
          <w:lang w:val="uk-UA"/>
        </w:rPr>
        <w:t xml:space="preserve">  -</w:t>
      </w:r>
      <w:r>
        <w:rPr>
          <w:rFonts w:ascii="Times New Roman" w:hAnsi="Times New Roman" w:cs="Times New Roman"/>
          <w:lang w:val="en-US"/>
        </w:rPr>
        <w:t>V</w:t>
      </w:r>
      <w:r w:rsidRPr="005818BC">
        <w:rPr>
          <w:rFonts w:ascii="Times New Roman" w:hAnsi="Times New Roman" w:cs="Times New Roman"/>
          <w:lang w:val="uk-UA"/>
        </w:rPr>
        <w:t>ІІ</w:t>
      </w:r>
      <w:r w:rsidRPr="005818BC">
        <w:rPr>
          <w:rFonts w:ascii="Times New Roman" w:hAnsi="Times New Roman" w:cs="Times New Roman"/>
          <w:sz w:val="28"/>
          <w:szCs w:val="28"/>
          <w:lang w:val="uk-UA"/>
        </w:rPr>
        <w:t xml:space="preserve">                           </w:t>
      </w:r>
      <w:r w:rsidRPr="005818BC">
        <w:rPr>
          <w:rFonts w:ascii="Times New Roman" w:hAnsi="Times New Roman" w:cs="Times New Roman"/>
          <w:lang w:val="uk-UA"/>
        </w:rPr>
        <w:t xml:space="preserve">  </w:t>
      </w:r>
    </w:p>
    <w:p w:rsidR="00484060" w:rsidRPr="005818BC" w:rsidRDefault="00484060" w:rsidP="00484060">
      <w:pPr>
        <w:spacing w:after="0"/>
        <w:rPr>
          <w:rFonts w:ascii="Times New Roman" w:hAnsi="Times New Roman" w:cs="Times New Roman"/>
          <w:sz w:val="28"/>
          <w:szCs w:val="28"/>
          <w:lang w:val="uk-UA"/>
        </w:rPr>
      </w:pPr>
    </w:p>
    <w:p w:rsidR="005818BC" w:rsidRDefault="00484060" w:rsidP="00484060">
      <w:pPr>
        <w:spacing w:after="0"/>
        <w:rPr>
          <w:rFonts w:ascii="Times New Roman" w:hAnsi="Times New Roman" w:cs="Times New Roman"/>
          <w:b/>
          <w:lang w:val="uk-UA"/>
        </w:rPr>
      </w:pPr>
      <w:r>
        <w:rPr>
          <w:rFonts w:ascii="Times New Roman" w:hAnsi="Times New Roman" w:cs="Times New Roman"/>
          <w:b/>
        </w:rPr>
        <w:t>Про затвердження</w:t>
      </w:r>
      <w:r>
        <w:rPr>
          <w:rFonts w:ascii="Times New Roman" w:hAnsi="Times New Roman" w:cs="Times New Roman"/>
          <w:b/>
          <w:lang w:val="uk-UA"/>
        </w:rPr>
        <w:t xml:space="preserve">   договору </w:t>
      </w:r>
      <w:r>
        <w:rPr>
          <w:rFonts w:ascii="Times New Roman" w:hAnsi="Times New Roman" w:cs="Times New Roman"/>
          <w:b/>
        </w:rPr>
        <w:t xml:space="preserve"> про</w:t>
      </w:r>
      <w:r>
        <w:rPr>
          <w:rFonts w:ascii="Times New Roman" w:hAnsi="Times New Roman" w:cs="Times New Roman"/>
          <w:b/>
          <w:lang w:val="uk-UA"/>
        </w:rPr>
        <w:t xml:space="preserve">  </w:t>
      </w:r>
      <w:r>
        <w:rPr>
          <w:rFonts w:ascii="Times New Roman" w:hAnsi="Times New Roman" w:cs="Times New Roman"/>
          <w:b/>
        </w:rPr>
        <w:t>надання</w:t>
      </w:r>
      <w:r>
        <w:rPr>
          <w:rFonts w:ascii="Times New Roman" w:hAnsi="Times New Roman" w:cs="Times New Roman"/>
          <w:b/>
          <w:lang w:val="uk-UA"/>
        </w:rPr>
        <w:t xml:space="preserve">   </w:t>
      </w:r>
      <w:r>
        <w:rPr>
          <w:rFonts w:ascii="Times New Roman" w:hAnsi="Times New Roman" w:cs="Times New Roman"/>
          <w:b/>
        </w:rPr>
        <w:t>іншої</w:t>
      </w:r>
      <w:r>
        <w:rPr>
          <w:rFonts w:ascii="Times New Roman" w:hAnsi="Times New Roman" w:cs="Times New Roman"/>
          <w:b/>
          <w:lang w:val="uk-UA"/>
        </w:rPr>
        <w:t xml:space="preserve">  </w:t>
      </w:r>
      <w:r>
        <w:rPr>
          <w:rFonts w:ascii="Times New Roman" w:hAnsi="Times New Roman" w:cs="Times New Roman"/>
          <w:b/>
        </w:rPr>
        <w:t xml:space="preserve">субвенції </w:t>
      </w:r>
      <w:r>
        <w:rPr>
          <w:rFonts w:ascii="Times New Roman" w:hAnsi="Times New Roman" w:cs="Times New Roman"/>
          <w:b/>
          <w:lang w:val="uk-UA"/>
        </w:rPr>
        <w:t xml:space="preserve">  </w:t>
      </w:r>
      <w:r>
        <w:rPr>
          <w:rFonts w:ascii="Times New Roman" w:hAnsi="Times New Roman" w:cs="Times New Roman"/>
          <w:b/>
        </w:rPr>
        <w:t>на 201</w:t>
      </w:r>
      <w:r w:rsidRPr="007540F5">
        <w:rPr>
          <w:rFonts w:ascii="Times New Roman" w:hAnsi="Times New Roman" w:cs="Times New Roman"/>
          <w:b/>
        </w:rPr>
        <w:t xml:space="preserve">9 </w:t>
      </w:r>
      <w:r>
        <w:rPr>
          <w:rFonts w:ascii="Times New Roman" w:hAnsi="Times New Roman" w:cs="Times New Roman"/>
          <w:b/>
        </w:rPr>
        <w:t>рік</w:t>
      </w:r>
      <w:r>
        <w:rPr>
          <w:rFonts w:ascii="Times New Roman" w:hAnsi="Times New Roman" w:cs="Times New Roman"/>
          <w:b/>
          <w:lang w:val="uk-UA"/>
        </w:rPr>
        <w:t xml:space="preserve"> </w:t>
      </w:r>
    </w:p>
    <w:p w:rsidR="00484060" w:rsidRDefault="00484060" w:rsidP="00484060">
      <w:pPr>
        <w:spacing w:after="0"/>
        <w:rPr>
          <w:rFonts w:ascii="Times New Roman" w:hAnsi="Times New Roman" w:cs="Times New Roman"/>
          <w:b/>
          <w:lang w:val="uk-UA"/>
        </w:rPr>
      </w:pPr>
      <w:r>
        <w:rPr>
          <w:rFonts w:ascii="Times New Roman" w:hAnsi="Times New Roman" w:cs="Times New Roman"/>
          <w:b/>
          <w:lang w:val="uk-UA"/>
        </w:rPr>
        <w:t xml:space="preserve">  </w:t>
      </w:r>
      <w:r w:rsidRPr="005818BC">
        <w:rPr>
          <w:rFonts w:ascii="Times New Roman" w:hAnsi="Times New Roman" w:cs="Times New Roman"/>
          <w:b/>
          <w:lang w:val="uk-UA"/>
        </w:rPr>
        <w:t>між</w:t>
      </w:r>
      <w:r>
        <w:rPr>
          <w:rFonts w:ascii="Times New Roman" w:hAnsi="Times New Roman" w:cs="Times New Roman"/>
          <w:b/>
          <w:lang w:val="uk-UA"/>
        </w:rPr>
        <w:t xml:space="preserve">   </w:t>
      </w:r>
      <w:r w:rsidRPr="005818BC">
        <w:rPr>
          <w:rFonts w:ascii="Times New Roman" w:hAnsi="Times New Roman" w:cs="Times New Roman"/>
          <w:b/>
          <w:lang w:val="uk-UA"/>
        </w:rPr>
        <w:t>Рубіжненською</w:t>
      </w:r>
      <w:r>
        <w:rPr>
          <w:rFonts w:ascii="Times New Roman" w:hAnsi="Times New Roman" w:cs="Times New Roman"/>
          <w:b/>
          <w:lang w:val="uk-UA"/>
        </w:rPr>
        <w:t xml:space="preserve">   сільською  радою  та Вовчанською районною  радою </w:t>
      </w:r>
    </w:p>
    <w:p w:rsidR="00484060" w:rsidRDefault="00484060" w:rsidP="00484060">
      <w:pPr>
        <w:spacing w:after="0"/>
        <w:jc w:val="center"/>
        <w:rPr>
          <w:rFonts w:ascii="Times New Roman" w:hAnsi="Times New Roman" w:cs="Times New Roman"/>
          <w:sz w:val="28"/>
          <w:szCs w:val="28"/>
          <w:lang w:val="uk-UA"/>
        </w:rPr>
      </w:pPr>
    </w:p>
    <w:p w:rsidR="00484060" w:rsidRPr="007540F5" w:rsidRDefault="00484060" w:rsidP="00484060">
      <w:pPr>
        <w:spacing w:after="0"/>
        <w:jc w:val="center"/>
        <w:rPr>
          <w:rFonts w:ascii="Times New Roman" w:hAnsi="Times New Roman" w:cs="Times New Roman"/>
          <w:sz w:val="28"/>
          <w:szCs w:val="28"/>
          <w:lang w:val="uk-UA"/>
        </w:rPr>
      </w:pPr>
    </w:p>
    <w:p w:rsidR="00484060" w:rsidRPr="007540F5" w:rsidRDefault="00484060" w:rsidP="00484060">
      <w:pPr>
        <w:spacing w:after="0"/>
        <w:ind w:left="75"/>
        <w:rPr>
          <w:rFonts w:ascii="Times New Roman" w:hAnsi="Times New Roman" w:cs="Times New Roman"/>
          <w:lang w:val="uk-UA"/>
        </w:rPr>
      </w:pPr>
      <w:r w:rsidRPr="007540F5">
        <w:rPr>
          <w:rFonts w:ascii="Times New Roman" w:hAnsi="Times New Roman" w:cs="Times New Roman"/>
          <w:sz w:val="28"/>
          <w:szCs w:val="28"/>
          <w:lang w:val="uk-UA"/>
        </w:rPr>
        <w:t xml:space="preserve">        </w:t>
      </w:r>
      <w:r w:rsidRPr="007540F5">
        <w:rPr>
          <w:rFonts w:ascii="Times New Roman" w:hAnsi="Times New Roman" w:cs="Times New Roman"/>
          <w:lang w:val="uk-UA"/>
        </w:rPr>
        <w:t xml:space="preserve">Відповідно   до ст. 101 Бюджетного кодексу України та на підставі Закону  України  «Про місцеве самоврядування в Україні»  Рубіжненська сільська рада    </w:t>
      </w:r>
    </w:p>
    <w:p w:rsidR="00484060" w:rsidRPr="007540F5" w:rsidRDefault="00484060" w:rsidP="00484060">
      <w:pPr>
        <w:spacing w:after="0"/>
        <w:ind w:left="75"/>
        <w:rPr>
          <w:rFonts w:ascii="Times New Roman" w:hAnsi="Times New Roman" w:cs="Times New Roman"/>
          <w:lang w:val="uk-UA"/>
        </w:rPr>
      </w:pPr>
      <w:r w:rsidRPr="007540F5">
        <w:rPr>
          <w:rFonts w:ascii="Times New Roman" w:hAnsi="Times New Roman" w:cs="Times New Roman"/>
          <w:lang w:val="uk-UA"/>
        </w:rPr>
        <w:t xml:space="preserve">                            </w:t>
      </w:r>
    </w:p>
    <w:p w:rsidR="00484060" w:rsidRPr="007540F5" w:rsidRDefault="00484060" w:rsidP="00484060">
      <w:pPr>
        <w:spacing w:after="0"/>
        <w:ind w:left="75"/>
        <w:rPr>
          <w:rFonts w:ascii="Times New Roman" w:hAnsi="Times New Roman" w:cs="Times New Roman"/>
          <w:sz w:val="28"/>
          <w:szCs w:val="28"/>
          <w:lang w:val="uk-UA"/>
        </w:rPr>
      </w:pPr>
      <w:r w:rsidRPr="007540F5">
        <w:rPr>
          <w:rFonts w:ascii="Times New Roman" w:hAnsi="Times New Roman" w:cs="Times New Roman"/>
          <w:sz w:val="28"/>
          <w:szCs w:val="28"/>
          <w:lang w:val="uk-UA"/>
        </w:rPr>
        <w:t xml:space="preserve">                            Вирішила :</w:t>
      </w:r>
    </w:p>
    <w:p w:rsidR="00484060" w:rsidRPr="00851DB4" w:rsidRDefault="00484060" w:rsidP="00484060">
      <w:pPr>
        <w:spacing w:after="0"/>
        <w:jc w:val="both"/>
        <w:rPr>
          <w:rFonts w:ascii="Times New Roman" w:eastAsia="Times New Roman" w:hAnsi="Times New Roman" w:cs="Times New Roman"/>
          <w:color w:val="000000" w:themeColor="text1"/>
          <w:sz w:val="24"/>
          <w:szCs w:val="24"/>
          <w:lang w:val="uk-UA"/>
        </w:rPr>
      </w:pPr>
      <w:r>
        <w:rPr>
          <w:rFonts w:ascii="Times New Roman" w:hAnsi="Times New Roman"/>
          <w:sz w:val="24"/>
          <w:szCs w:val="24"/>
          <w:lang w:val="uk-UA"/>
        </w:rPr>
        <w:t xml:space="preserve">     </w:t>
      </w:r>
      <w:r w:rsidRPr="007D2D23">
        <w:rPr>
          <w:rFonts w:ascii="Times New Roman" w:hAnsi="Times New Roman" w:cs="Times New Roman"/>
          <w:color w:val="000000" w:themeColor="text1"/>
          <w:sz w:val="24"/>
          <w:szCs w:val="24"/>
          <w:lang w:val="uk-UA"/>
        </w:rPr>
        <w:t xml:space="preserve">  1.Затвердити</w:t>
      </w:r>
      <w:r>
        <w:rPr>
          <w:rFonts w:ascii="Times New Roman" w:hAnsi="Times New Roman" w:cs="Times New Roman"/>
          <w:color w:val="000000" w:themeColor="text1"/>
          <w:sz w:val="24"/>
          <w:szCs w:val="24"/>
          <w:lang w:val="uk-UA"/>
        </w:rPr>
        <w:t xml:space="preserve">  договір</w:t>
      </w:r>
      <w:r w:rsidRPr="007D2D23">
        <w:rPr>
          <w:rFonts w:ascii="Times New Roman" w:hAnsi="Times New Roman" w:cs="Times New Roman"/>
          <w:color w:val="000000" w:themeColor="text1"/>
          <w:sz w:val="24"/>
          <w:szCs w:val="24"/>
          <w:lang w:val="uk-UA"/>
        </w:rPr>
        <w:t xml:space="preserve"> про передачу </w:t>
      </w:r>
      <w:r>
        <w:rPr>
          <w:rFonts w:ascii="Times New Roman" w:hAnsi="Times New Roman" w:cs="Times New Roman"/>
          <w:sz w:val="24"/>
          <w:szCs w:val="24"/>
          <w:lang w:val="uk-UA"/>
        </w:rPr>
        <w:t xml:space="preserve">на договірній основі частину власних доходів </w:t>
      </w:r>
      <w:r w:rsidRPr="007D2D23">
        <w:rPr>
          <w:rFonts w:ascii="Times New Roman" w:hAnsi="Times New Roman" w:cs="Times New Roman"/>
          <w:color w:val="000000" w:themeColor="text1"/>
          <w:sz w:val="24"/>
          <w:szCs w:val="24"/>
          <w:lang w:val="uk-UA"/>
        </w:rPr>
        <w:t>у вигляді</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іншої</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субвенції</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між</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Рубіжненською</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сільською радою  та Вовчанською районною радою на  201</w:t>
      </w:r>
      <w:r>
        <w:rPr>
          <w:rFonts w:ascii="Times New Roman" w:hAnsi="Times New Roman" w:cs="Times New Roman"/>
          <w:color w:val="000000" w:themeColor="text1"/>
          <w:sz w:val="24"/>
          <w:szCs w:val="24"/>
          <w:lang w:val="uk-UA"/>
        </w:rPr>
        <w:t xml:space="preserve">9 </w:t>
      </w:r>
      <w:r w:rsidRPr="007D2D23">
        <w:rPr>
          <w:rFonts w:ascii="Times New Roman" w:hAnsi="Times New Roman" w:cs="Times New Roman"/>
          <w:color w:val="000000" w:themeColor="text1"/>
          <w:sz w:val="24"/>
          <w:szCs w:val="24"/>
          <w:lang w:val="uk-UA"/>
        </w:rPr>
        <w:t>рік на виконання</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заходів</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районн</w:t>
      </w:r>
      <w:r>
        <w:rPr>
          <w:rFonts w:ascii="Times New Roman" w:hAnsi="Times New Roman" w:cs="Times New Roman"/>
          <w:color w:val="000000" w:themeColor="text1"/>
          <w:sz w:val="24"/>
          <w:szCs w:val="24"/>
          <w:lang w:val="uk-UA"/>
        </w:rPr>
        <w:t xml:space="preserve">ої </w:t>
      </w:r>
      <w:r w:rsidRPr="00851DB4">
        <w:rPr>
          <w:rFonts w:ascii="Times New Roman" w:hAnsi="Times New Roman" w:cs="Times New Roman"/>
          <w:color w:val="000000" w:themeColor="text1"/>
          <w:sz w:val="24"/>
          <w:szCs w:val="24"/>
          <w:lang w:val="uk-UA"/>
        </w:rPr>
        <w:t>«</w:t>
      </w:r>
      <w:r w:rsidRPr="00851DB4">
        <w:rPr>
          <w:rFonts w:ascii="Times New Roman" w:hAnsi="Times New Roman"/>
          <w:color w:val="000000" w:themeColor="text1"/>
          <w:sz w:val="24"/>
          <w:szCs w:val="24"/>
          <w:lang w:val="uk-UA"/>
        </w:rPr>
        <w:t>Комплексної програми соціального захисту населення Вовчанського районну на 2018 – 2020 роки»</w:t>
      </w:r>
      <w:r w:rsidRPr="00851DB4">
        <w:rPr>
          <w:rFonts w:ascii="Times New Roman" w:hAnsi="Times New Roman" w:cs="Times New Roman"/>
          <w:color w:val="000000" w:themeColor="text1"/>
          <w:sz w:val="24"/>
          <w:szCs w:val="24"/>
          <w:lang w:val="uk-UA"/>
        </w:rPr>
        <w:t xml:space="preserve">та  на виконання заходів місцевої </w:t>
      </w:r>
      <w:r w:rsidRPr="00851DB4">
        <w:rPr>
          <w:rFonts w:ascii="Times New Roman" w:hAnsi="Times New Roman"/>
          <w:color w:val="000000" w:themeColor="text1"/>
          <w:sz w:val="24"/>
          <w:szCs w:val="24"/>
          <w:lang w:val="uk-UA"/>
        </w:rPr>
        <w:t>Комплексної програми соціального захисту населення Вовчанського районну на 2018 – 2020 роки</w:t>
      </w:r>
      <w:r>
        <w:rPr>
          <w:rFonts w:ascii="Times New Roman" w:hAnsi="Times New Roman"/>
          <w:color w:val="000000" w:themeColor="text1"/>
          <w:sz w:val="20"/>
          <w:szCs w:val="20"/>
          <w:lang w:val="uk-UA"/>
        </w:rPr>
        <w:t xml:space="preserve"> </w:t>
      </w:r>
      <w:r w:rsidRPr="000634DE">
        <w:rPr>
          <w:rFonts w:ascii="Times New Roman" w:hAnsi="Times New Roman"/>
          <w:color w:val="000000" w:themeColor="text1"/>
          <w:sz w:val="20"/>
          <w:szCs w:val="20"/>
        </w:rPr>
        <w:t xml:space="preserve"> </w:t>
      </w:r>
      <w:r w:rsidRPr="007D2D23">
        <w:rPr>
          <w:rFonts w:ascii="Times New Roman" w:hAnsi="Times New Roman" w:cs="Times New Roman"/>
          <w:color w:val="000000" w:themeColor="text1"/>
          <w:sz w:val="24"/>
          <w:szCs w:val="24"/>
          <w:lang w:val="uk-UA"/>
        </w:rPr>
        <w:t xml:space="preserve">на загальну суму   </w:t>
      </w:r>
      <w:r w:rsidRPr="00851DB4">
        <w:rPr>
          <w:rFonts w:ascii="Times New Roman" w:hAnsi="Times New Roman" w:cs="Times New Roman"/>
          <w:sz w:val="24"/>
          <w:szCs w:val="24"/>
          <w:lang w:val="uk-UA"/>
        </w:rPr>
        <w:t>15000,00 гривень</w:t>
      </w:r>
      <w:r w:rsidRPr="007122A1">
        <w:rPr>
          <w:rFonts w:ascii="Times New Roman" w:hAnsi="Times New Roman" w:cs="Times New Roman"/>
          <w:sz w:val="20"/>
          <w:szCs w:val="20"/>
          <w:lang w:val="uk-UA"/>
        </w:rPr>
        <w:t xml:space="preserve"> </w:t>
      </w:r>
      <w:r w:rsidRPr="00EC3E0F">
        <w:rPr>
          <w:rFonts w:ascii="Times New Roman" w:hAnsi="Times New Roman" w:cs="Times New Roman"/>
          <w:color w:val="000000" w:themeColor="text1"/>
          <w:sz w:val="24"/>
          <w:szCs w:val="24"/>
          <w:lang w:val="uk-UA"/>
        </w:rPr>
        <w:t>загального</w:t>
      </w:r>
      <w:r>
        <w:rPr>
          <w:rFonts w:ascii="Times New Roman" w:hAnsi="Times New Roman" w:cs="Times New Roman"/>
          <w:color w:val="000000" w:themeColor="text1"/>
          <w:sz w:val="24"/>
          <w:szCs w:val="24"/>
          <w:lang w:val="uk-UA"/>
        </w:rPr>
        <w:t xml:space="preserve"> </w:t>
      </w:r>
      <w:r w:rsidRPr="00EC3E0F">
        <w:rPr>
          <w:rFonts w:ascii="Times New Roman" w:hAnsi="Times New Roman" w:cs="Times New Roman"/>
          <w:color w:val="000000" w:themeColor="text1"/>
          <w:sz w:val="24"/>
          <w:szCs w:val="24"/>
          <w:lang w:val="uk-UA"/>
        </w:rPr>
        <w:t xml:space="preserve"> фонду</w:t>
      </w:r>
      <w:r>
        <w:rPr>
          <w:rFonts w:ascii="Times New Roman" w:eastAsia="Times New Roman" w:hAnsi="Times New Roman" w:cs="Times New Roman"/>
          <w:color w:val="000000" w:themeColor="text1"/>
          <w:sz w:val="24"/>
          <w:szCs w:val="24"/>
          <w:lang w:val="uk-UA"/>
        </w:rPr>
        <w:t>.</w:t>
      </w:r>
    </w:p>
    <w:p w:rsidR="00484060" w:rsidRDefault="00484060" w:rsidP="00484060">
      <w:pPr>
        <w:spacing w:after="0"/>
        <w:ind w:hanging="142"/>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2. Перерахування іншої субвенції здійснювати згідно помісячного розпису бюджету.</w:t>
      </w:r>
    </w:p>
    <w:p w:rsidR="00484060" w:rsidRDefault="00484060" w:rsidP="00484060">
      <w:pPr>
        <w:spacing w:after="0"/>
        <w:ind w:right="424"/>
        <w:jc w:val="both"/>
        <w:rPr>
          <w:rFonts w:ascii="Times New Roman" w:hAnsi="Times New Roman" w:cs="Times New Roman"/>
          <w:sz w:val="24"/>
          <w:szCs w:val="24"/>
          <w:lang w:val="uk-UA"/>
        </w:rPr>
      </w:pPr>
      <w:r>
        <w:rPr>
          <w:rFonts w:ascii="Times New Roman" w:hAnsi="Times New Roman"/>
          <w:sz w:val="24"/>
          <w:szCs w:val="24"/>
          <w:lang w:val="uk-UA"/>
        </w:rPr>
        <w:t xml:space="preserve">     3. </w:t>
      </w:r>
      <w:r>
        <w:rPr>
          <w:rFonts w:ascii="Times New Roman" w:hAnsi="Times New Roman" w:cs="Times New Roman"/>
          <w:sz w:val="24"/>
          <w:szCs w:val="24"/>
          <w:lang w:val="uk-UA"/>
        </w:rPr>
        <w:t>Контроль   за виконанням цього рішення покласти на постійну  депутатську комісію  з  питань планування бюджету,соціально-економічного розвитку регіону земельних відносин  природокористування  екології   надзвичайних ситуацій     (</w:t>
      </w:r>
      <w:r w:rsidRPr="00752600">
        <w:rPr>
          <w:rFonts w:ascii="Times New Roman" w:hAnsi="Times New Roman"/>
          <w:sz w:val="24"/>
          <w:szCs w:val="24"/>
          <w:lang w:val="uk-UA"/>
        </w:rPr>
        <w:t xml:space="preserve"> голова  комісії  </w:t>
      </w:r>
      <w:r>
        <w:rPr>
          <w:rFonts w:ascii="Times New Roman" w:hAnsi="Times New Roman" w:cs="Times New Roman"/>
          <w:sz w:val="24"/>
          <w:szCs w:val="24"/>
          <w:lang w:val="uk-UA"/>
        </w:rPr>
        <w:t>Бєлаєв В.Д.)</w:t>
      </w:r>
    </w:p>
    <w:p w:rsidR="00484060" w:rsidRPr="00DB56BF" w:rsidRDefault="00484060" w:rsidP="00484060">
      <w:pPr>
        <w:spacing w:after="0"/>
        <w:rPr>
          <w:rFonts w:ascii="Times New Roman" w:hAnsi="Times New Roman" w:cs="Times New Roman"/>
          <w:sz w:val="28"/>
          <w:szCs w:val="28"/>
          <w:lang w:val="uk-UA"/>
        </w:rPr>
      </w:pPr>
    </w:p>
    <w:p w:rsidR="00484060" w:rsidRPr="00DB56BF" w:rsidRDefault="00484060" w:rsidP="00484060">
      <w:pPr>
        <w:spacing w:after="0"/>
        <w:rPr>
          <w:rFonts w:ascii="Times New Roman" w:hAnsi="Times New Roman" w:cs="Times New Roman"/>
          <w:lang w:val="uk-UA"/>
        </w:rPr>
      </w:pPr>
      <w:r w:rsidRPr="00DB56BF">
        <w:rPr>
          <w:rFonts w:ascii="Times New Roman" w:hAnsi="Times New Roman" w:cs="Times New Roman"/>
          <w:lang w:val="uk-UA"/>
        </w:rPr>
        <w:t xml:space="preserve">     </w:t>
      </w:r>
      <w:r w:rsidRPr="00DB56BF">
        <w:rPr>
          <w:rFonts w:ascii="Times New Roman" w:hAnsi="Times New Roman" w:cs="Times New Roman"/>
          <w:lang w:val="uk-UA"/>
        </w:rPr>
        <w:tab/>
      </w:r>
      <w:r w:rsidRPr="00DB56BF">
        <w:rPr>
          <w:rFonts w:ascii="Times New Roman" w:hAnsi="Times New Roman" w:cs="Times New Roman"/>
          <w:lang w:val="uk-UA"/>
        </w:rPr>
        <w:tab/>
      </w:r>
      <w:r w:rsidRPr="00DB56BF">
        <w:rPr>
          <w:rFonts w:ascii="Times New Roman" w:hAnsi="Times New Roman" w:cs="Times New Roman"/>
          <w:lang w:val="uk-UA"/>
        </w:rPr>
        <w:tab/>
      </w:r>
      <w:r w:rsidRPr="00DB56BF">
        <w:rPr>
          <w:rFonts w:ascii="Times New Roman" w:hAnsi="Times New Roman" w:cs="Times New Roman"/>
          <w:lang w:val="uk-UA"/>
        </w:rPr>
        <w:tab/>
      </w:r>
      <w:r w:rsidRPr="00DB56BF">
        <w:rPr>
          <w:rFonts w:ascii="Times New Roman" w:hAnsi="Times New Roman" w:cs="Times New Roman"/>
          <w:lang w:val="uk-UA"/>
        </w:rPr>
        <w:tab/>
      </w:r>
      <w:r w:rsidRPr="00DB56BF">
        <w:rPr>
          <w:rFonts w:ascii="Times New Roman" w:hAnsi="Times New Roman" w:cs="Times New Roman"/>
          <w:lang w:val="uk-UA"/>
        </w:rPr>
        <w:tab/>
      </w:r>
      <w:r w:rsidRPr="00DB56BF">
        <w:rPr>
          <w:rFonts w:ascii="Times New Roman" w:hAnsi="Times New Roman" w:cs="Times New Roman"/>
          <w:lang w:val="uk-UA"/>
        </w:rPr>
        <w:tab/>
      </w:r>
    </w:p>
    <w:p w:rsidR="00484060" w:rsidRDefault="00484060" w:rsidP="00484060">
      <w:pPr>
        <w:spacing w:after="0"/>
        <w:rPr>
          <w:rFonts w:ascii="Times New Roman" w:hAnsi="Times New Roman" w:cs="Times New Roman"/>
        </w:rPr>
      </w:pPr>
      <w:r>
        <w:rPr>
          <w:rFonts w:ascii="Times New Roman" w:hAnsi="Times New Roman" w:cs="Times New Roman"/>
        </w:rPr>
        <w:t xml:space="preserve">Рубіжненський сільський  голова                                                          К.В. Долина </w:t>
      </w:r>
    </w:p>
    <w:p w:rsidR="00484060" w:rsidRDefault="00484060" w:rsidP="00484060">
      <w:pPr>
        <w:spacing w:after="0"/>
        <w:rPr>
          <w:rFonts w:ascii="Times New Roman" w:hAnsi="Times New Roman" w:cs="Times New Roman"/>
        </w:rPr>
      </w:pPr>
    </w:p>
    <w:p w:rsidR="00484060" w:rsidRDefault="00484060" w:rsidP="00484060">
      <w:pPr>
        <w:spacing w:after="0"/>
        <w:rPr>
          <w:rFonts w:ascii="Times New Roman" w:hAnsi="Times New Roman" w:cs="Times New Roman"/>
        </w:rPr>
      </w:pPr>
    </w:p>
    <w:p w:rsidR="00484060" w:rsidRDefault="00484060" w:rsidP="00484060">
      <w:pPr>
        <w:spacing w:after="0"/>
        <w:rPr>
          <w:rFonts w:ascii="Times New Roman" w:hAnsi="Times New Roman" w:cs="Times New Roman"/>
        </w:rPr>
      </w:pPr>
    </w:p>
    <w:p w:rsidR="00484060" w:rsidRDefault="00484060" w:rsidP="00484060">
      <w:pPr>
        <w:spacing w:after="0"/>
        <w:rPr>
          <w:rFonts w:ascii="Times New Roman" w:hAnsi="Times New Roman" w:cs="Times New Roman"/>
        </w:rPr>
      </w:pPr>
    </w:p>
    <w:p w:rsidR="00484060" w:rsidRDefault="00484060" w:rsidP="00484060">
      <w:pPr>
        <w:spacing w:after="0"/>
        <w:rPr>
          <w:rFonts w:ascii="Times New Roman" w:hAnsi="Times New Roman" w:cs="Times New Roman"/>
          <w:lang w:val="uk-UA"/>
        </w:rPr>
      </w:pPr>
    </w:p>
    <w:p w:rsidR="00484060" w:rsidRDefault="00484060" w:rsidP="00484060">
      <w:pPr>
        <w:spacing w:after="0"/>
        <w:rPr>
          <w:rFonts w:ascii="Times New Roman" w:hAnsi="Times New Roman" w:cs="Times New Roman"/>
          <w:lang w:val="uk-UA"/>
        </w:rPr>
      </w:pPr>
    </w:p>
    <w:p w:rsidR="00484060" w:rsidRDefault="00484060" w:rsidP="00484060">
      <w:pPr>
        <w:spacing w:after="0"/>
        <w:rPr>
          <w:rFonts w:ascii="Times New Roman" w:hAnsi="Times New Roman" w:cs="Times New Roman"/>
          <w:lang w:val="uk-UA"/>
        </w:rPr>
      </w:pPr>
    </w:p>
    <w:p w:rsidR="00484060" w:rsidRDefault="00484060" w:rsidP="00484060">
      <w:pPr>
        <w:spacing w:after="0"/>
        <w:rPr>
          <w:rFonts w:ascii="Times New Roman" w:hAnsi="Times New Roman" w:cs="Times New Roman"/>
          <w:lang w:val="uk-UA"/>
        </w:rPr>
      </w:pPr>
    </w:p>
    <w:p w:rsidR="00484060" w:rsidRDefault="00484060" w:rsidP="00484060">
      <w:pPr>
        <w:spacing w:after="0"/>
        <w:rPr>
          <w:rFonts w:ascii="Times New Roman" w:hAnsi="Times New Roman" w:cs="Times New Roman"/>
          <w:lang w:val="uk-UA"/>
        </w:rPr>
      </w:pPr>
    </w:p>
    <w:p w:rsidR="00484060" w:rsidRPr="00782F56" w:rsidRDefault="00484060" w:rsidP="00484060">
      <w:pPr>
        <w:spacing w:after="0"/>
        <w:rPr>
          <w:rFonts w:ascii="Times New Roman" w:hAnsi="Times New Roman" w:cs="Times New Roman"/>
          <w:lang w:val="uk-UA"/>
        </w:rPr>
      </w:pPr>
    </w:p>
    <w:p w:rsidR="00484060" w:rsidRDefault="00484060" w:rsidP="00484060">
      <w:pPr>
        <w:spacing w:after="0"/>
        <w:rPr>
          <w:rFonts w:ascii="Times New Roman" w:hAnsi="Times New Roman" w:cs="Times New Roman"/>
        </w:rPr>
      </w:pPr>
    </w:p>
    <w:p w:rsidR="00E3354D" w:rsidRPr="00484060" w:rsidRDefault="00E3354D" w:rsidP="00484060">
      <w:pPr>
        <w:rPr>
          <w:b/>
          <w:sz w:val="28"/>
        </w:rPr>
      </w:pPr>
    </w:p>
    <w:p w:rsidR="00484060" w:rsidRPr="00040AB0" w:rsidRDefault="00484060" w:rsidP="00484060">
      <w:pPr>
        <w:rPr>
          <w:b/>
          <w:sz w:val="28"/>
          <w:lang w:val="uk-UA"/>
        </w:rPr>
      </w:pPr>
      <w:r>
        <w:rPr>
          <w:b/>
          <w:sz w:val="28"/>
          <w:lang w:val="uk-UA"/>
        </w:rPr>
        <w:lastRenderedPageBreak/>
        <w:t xml:space="preserve">                                                                  </w:t>
      </w:r>
      <w:r w:rsidRPr="00040AB0">
        <w:rPr>
          <w:b/>
          <w:noProof/>
          <w:sz w:val="28"/>
        </w:rPr>
        <w:drawing>
          <wp:inline distT="0" distB="0" distL="0" distR="0">
            <wp:extent cx="541020" cy="769620"/>
            <wp:effectExtent l="19050" t="0" r="0"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541020" cy="769620"/>
                    </a:xfrm>
                    <a:prstGeom prst="rect">
                      <a:avLst/>
                    </a:prstGeom>
                    <a:noFill/>
                    <a:ln w="9525">
                      <a:noFill/>
                      <a:miter lim="800000"/>
                      <a:headEnd/>
                      <a:tailEnd/>
                    </a:ln>
                  </pic:spPr>
                </pic:pic>
              </a:graphicData>
            </a:graphic>
          </wp:inline>
        </w:drawing>
      </w:r>
    </w:p>
    <w:p w:rsidR="00484060" w:rsidRDefault="00484060" w:rsidP="00484060">
      <w:pPr>
        <w:pStyle w:val="a4"/>
        <w:rPr>
          <w:sz w:val="28"/>
          <w:szCs w:val="28"/>
        </w:rPr>
      </w:pPr>
      <w:r>
        <w:rPr>
          <w:sz w:val="28"/>
          <w:szCs w:val="28"/>
        </w:rPr>
        <w:t xml:space="preserve">УКРАЇНА </w:t>
      </w:r>
    </w:p>
    <w:p w:rsidR="00484060" w:rsidRDefault="00484060" w:rsidP="00484060">
      <w:pPr>
        <w:pStyle w:val="a4"/>
        <w:spacing w:before="40"/>
        <w:rPr>
          <w:sz w:val="28"/>
          <w:szCs w:val="28"/>
        </w:rPr>
      </w:pPr>
      <w:r>
        <w:rPr>
          <w:sz w:val="28"/>
          <w:szCs w:val="28"/>
        </w:rPr>
        <w:t xml:space="preserve">РУБІЖНЕНСЬКА  СІЛЬСЬКА РАДА </w:t>
      </w:r>
    </w:p>
    <w:p w:rsidR="00484060" w:rsidRDefault="00484060" w:rsidP="00484060">
      <w:pPr>
        <w:pStyle w:val="a4"/>
        <w:spacing w:before="40"/>
        <w:rPr>
          <w:caps/>
          <w:sz w:val="28"/>
          <w:szCs w:val="28"/>
        </w:rPr>
      </w:pPr>
      <w:r>
        <w:rPr>
          <w:sz w:val="28"/>
          <w:szCs w:val="28"/>
        </w:rPr>
        <w:t xml:space="preserve">ВОВЧАНСЬКОГО РАЙОНУ   </w:t>
      </w:r>
      <w:r>
        <w:rPr>
          <w:caps/>
          <w:sz w:val="28"/>
          <w:szCs w:val="28"/>
        </w:rPr>
        <w:t>ХАРКІВСЬКОЇ  ОБЛАСТІ</w:t>
      </w:r>
    </w:p>
    <w:p w:rsidR="00484060" w:rsidRDefault="00484060" w:rsidP="00484060">
      <w:pPr>
        <w:pStyle w:val="a4"/>
        <w:spacing w:before="40"/>
        <w:rPr>
          <w:sz w:val="24"/>
          <w:szCs w:val="24"/>
        </w:rPr>
      </w:pPr>
    </w:p>
    <w:p w:rsidR="00484060" w:rsidRDefault="00484060" w:rsidP="00484060">
      <w:pPr>
        <w:spacing w:after="0"/>
        <w:ind w:left="720"/>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lang w:val="uk-UA"/>
        </w:rPr>
        <w:t>Х</w:t>
      </w:r>
      <w:r>
        <w:rPr>
          <w:rFonts w:ascii="Times New Roman" w:hAnsi="Times New Roman" w:cs="Times New Roman"/>
          <w:b/>
          <w:bCs/>
          <w:sz w:val="28"/>
          <w:szCs w:val="28"/>
        </w:rPr>
        <w:t>ХХХ чергов</w:t>
      </w:r>
      <w:r>
        <w:rPr>
          <w:rFonts w:ascii="Times New Roman" w:hAnsi="Times New Roman" w:cs="Times New Roman"/>
          <w:b/>
          <w:bCs/>
          <w:sz w:val="28"/>
          <w:szCs w:val="28"/>
          <w:lang w:val="uk-UA"/>
        </w:rPr>
        <w:t>ої</w:t>
      </w:r>
      <w:r>
        <w:rPr>
          <w:rFonts w:ascii="Times New Roman" w:hAnsi="Times New Roman" w:cs="Times New Roman"/>
          <w:b/>
          <w:bCs/>
          <w:sz w:val="28"/>
          <w:szCs w:val="28"/>
        </w:rPr>
        <w:t xml:space="preserve">  сесі</w:t>
      </w:r>
      <w:r>
        <w:rPr>
          <w:rFonts w:ascii="Times New Roman" w:hAnsi="Times New Roman" w:cs="Times New Roman"/>
          <w:b/>
          <w:bCs/>
          <w:sz w:val="28"/>
          <w:szCs w:val="28"/>
          <w:lang w:val="uk-UA"/>
        </w:rPr>
        <w:t>ї</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V</w:t>
      </w:r>
      <w:r>
        <w:rPr>
          <w:rFonts w:ascii="Times New Roman" w:hAnsi="Times New Roman" w:cs="Times New Roman"/>
          <w:b/>
          <w:bCs/>
          <w:sz w:val="28"/>
          <w:szCs w:val="28"/>
        </w:rPr>
        <w:t xml:space="preserve">ІІ скликання </w:t>
      </w:r>
    </w:p>
    <w:p w:rsidR="00484060" w:rsidRDefault="00484060" w:rsidP="00484060">
      <w:pPr>
        <w:spacing w:after="0"/>
        <w:ind w:left="720"/>
        <w:rPr>
          <w:rFonts w:ascii="Times New Roman" w:hAnsi="Times New Roman" w:cs="Times New Roman"/>
          <w:b/>
          <w:bCs/>
          <w:sz w:val="16"/>
          <w:szCs w:val="16"/>
        </w:rPr>
      </w:pPr>
      <w:r>
        <w:rPr>
          <w:rFonts w:ascii="Times New Roman" w:hAnsi="Times New Roman" w:cs="Times New Roman"/>
          <w:b/>
          <w:bCs/>
          <w:sz w:val="16"/>
          <w:szCs w:val="16"/>
        </w:rPr>
        <w:t xml:space="preserve">                                                               </w:t>
      </w:r>
    </w:p>
    <w:p w:rsidR="00484060" w:rsidRDefault="00484060" w:rsidP="00484060">
      <w:pPr>
        <w:spacing w:after="0"/>
        <w:rPr>
          <w:rFonts w:ascii="Times New Roman" w:hAnsi="Times New Roman" w:cs="Times New Roman"/>
          <w:sz w:val="28"/>
          <w:szCs w:val="28"/>
        </w:rPr>
      </w:pPr>
      <w:r>
        <w:rPr>
          <w:rFonts w:ascii="Times New Roman" w:hAnsi="Times New Roman" w:cs="Times New Roman"/>
          <w:b/>
          <w:bCs/>
          <w:sz w:val="28"/>
          <w:szCs w:val="28"/>
        </w:rPr>
        <w:t xml:space="preserve">                                                   Р І Ш Е Н Н Я </w:t>
      </w:r>
      <w:r>
        <w:rPr>
          <w:rFonts w:ascii="Times New Roman" w:hAnsi="Times New Roman" w:cs="Times New Roman"/>
          <w:sz w:val="28"/>
          <w:szCs w:val="28"/>
        </w:rPr>
        <w:t xml:space="preserve">  </w:t>
      </w:r>
    </w:p>
    <w:p w:rsidR="00484060" w:rsidRDefault="00484060" w:rsidP="00484060">
      <w:pPr>
        <w:spacing w:after="0"/>
        <w:rPr>
          <w:rFonts w:ascii="Times New Roman" w:hAnsi="Times New Roman" w:cs="Times New Roman"/>
          <w:b/>
          <w:bCs/>
          <w:sz w:val="16"/>
          <w:szCs w:val="16"/>
        </w:rPr>
      </w:pPr>
    </w:p>
    <w:p w:rsidR="00484060" w:rsidRPr="00E807E1" w:rsidRDefault="00484060" w:rsidP="00484060">
      <w:pPr>
        <w:tabs>
          <w:tab w:val="left" w:pos="1790"/>
        </w:tabs>
        <w:spacing w:after="0"/>
        <w:rPr>
          <w:rFonts w:ascii="Times New Roman" w:hAnsi="Times New Roman" w:cs="Times New Roman"/>
        </w:rPr>
      </w:pPr>
      <w:r>
        <w:rPr>
          <w:rFonts w:ascii="Times New Roman" w:hAnsi="Times New Roman" w:cs="Times New Roman"/>
        </w:rPr>
        <w:t xml:space="preserve">   від </w:t>
      </w:r>
      <w:r>
        <w:rPr>
          <w:rFonts w:ascii="Times New Roman" w:hAnsi="Times New Roman" w:cs="Times New Roman"/>
          <w:lang w:val="uk-UA"/>
        </w:rPr>
        <w:t xml:space="preserve">   </w:t>
      </w:r>
      <w:r>
        <w:rPr>
          <w:rFonts w:ascii="Times New Roman" w:hAnsi="Times New Roman" w:cs="Times New Roman"/>
        </w:rPr>
        <w:t xml:space="preserve"> </w:t>
      </w:r>
      <w:r>
        <w:rPr>
          <w:rFonts w:ascii="Times New Roman" w:hAnsi="Times New Roman" w:cs="Times New Roman"/>
          <w:lang w:val="uk-UA"/>
        </w:rPr>
        <w:t xml:space="preserve">31  </w:t>
      </w:r>
      <w:r>
        <w:rPr>
          <w:rFonts w:ascii="Times New Roman" w:hAnsi="Times New Roman" w:cs="Times New Roman"/>
        </w:rPr>
        <w:t xml:space="preserve"> с</w:t>
      </w:r>
      <w:r w:rsidRPr="007540F5">
        <w:rPr>
          <w:rFonts w:ascii="Times New Roman" w:hAnsi="Times New Roman" w:cs="Times New Roman"/>
        </w:rPr>
        <w:t>і</w:t>
      </w:r>
      <w:r>
        <w:rPr>
          <w:rFonts w:ascii="Times New Roman" w:hAnsi="Times New Roman" w:cs="Times New Roman"/>
        </w:rPr>
        <w:t>чня</w:t>
      </w:r>
      <w:r>
        <w:rPr>
          <w:rFonts w:ascii="Times New Roman" w:hAnsi="Times New Roman" w:cs="Times New Roman"/>
          <w:lang w:val="uk-UA"/>
        </w:rPr>
        <w:t xml:space="preserve">  </w:t>
      </w:r>
      <w:r>
        <w:rPr>
          <w:rFonts w:ascii="Times New Roman" w:hAnsi="Times New Roman" w:cs="Times New Roman"/>
        </w:rPr>
        <w:t xml:space="preserve"> </w:t>
      </w:r>
      <w:r>
        <w:rPr>
          <w:rFonts w:ascii="Times New Roman" w:hAnsi="Times New Roman" w:cs="Times New Roman"/>
          <w:lang w:val="uk-UA"/>
        </w:rPr>
        <w:t>201</w:t>
      </w:r>
      <w:r>
        <w:rPr>
          <w:rFonts w:ascii="Times New Roman" w:hAnsi="Times New Roman" w:cs="Times New Roman"/>
        </w:rPr>
        <w:t>9  року                                                              № 5</w:t>
      </w:r>
      <w:r>
        <w:rPr>
          <w:rFonts w:ascii="Times New Roman" w:hAnsi="Times New Roman" w:cs="Times New Roman"/>
          <w:lang w:val="uk-UA"/>
        </w:rPr>
        <w:t>75</w:t>
      </w:r>
      <w:r>
        <w:rPr>
          <w:rFonts w:ascii="Times New Roman" w:hAnsi="Times New Roman" w:cs="Times New Roman"/>
        </w:rPr>
        <w:t xml:space="preserve">  -</w:t>
      </w:r>
      <w:r>
        <w:rPr>
          <w:rFonts w:ascii="Times New Roman" w:hAnsi="Times New Roman" w:cs="Times New Roman"/>
          <w:lang w:val="en-US"/>
        </w:rPr>
        <w:t>V</w:t>
      </w:r>
      <w:r>
        <w:rPr>
          <w:rFonts w:ascii="Times New Roman" w:hAnsi="Times New Roman" w:cs="Times New Roman"/>
        </w:rPr>
        <w:t>ІІ</w:t>
      </w:r>
      <w:r>
        <w:rPr>
          <w:rFonts w:ascii="Times New Roman" w:hAnsi="Times New Roman" w:cs="Times New Roman"/>
          <w:sz w:val="28"/>
          <w:szCs w:val="28"/>
        </w:rPr>
        <w:t xml:space="preserve">                           </w:t>
      </w:r>
      <w:r>
        <w:rPr>
          <w:rFonts w:ascii="Times New Roman" w:hAnsi="Times New Roman" w:cs="Times New Roman"/>
        </w:rPr>
        <w:t xml:space="preserve">  </w:t>
      </w:r>
    </w:p>
    <w:p w:rsidR="00484060" w:rsidRDefault="00484060" w:rsidP="00484060">
      <w:pPr>
        <w:spacing w:after="0"/>
        <w:rPr>
          <w:rFonts w:ascii="Times New Roman" w:hAnsi="Times New Roman" w:cs="Times New Roman"/>
          <w:sz w:val="28"/>
          <w:szCs w:val="28"/>
        </w:rPr>
      </w:pPr>
    </w:p>
    <w:p w:rsidR="00484060" w:rsidRDefault="00484060" w:rsidP="00484060">
      <w:pPr>
        <w:spacing w:after="0"/>
        <w:rPr>
          <w:rFonts w:ascii="Times New Roman" w:hAnsi="Times New Roman" w:cs="Times New Roman"/>
          <w:b/>
          <w:lang w:val="uk-UA"/>
        </w:rPr>
      </w:pPr>
      <w:r>
        <w:rPr>
          <w:rFonts w:ascii="Times New Roman" w:hAnsi="Times New Roman" w:cs="Times New Roman"/>
          <w:b/>
        </w:rPr>
        <w:t>Про затвердження</w:t>
      </w:r>
      <w:r>
        <w:rPr>
          <w:rFonts w:ascii="Times New Roman" w:hAnsi="Times New Roman" w:cs="Times New Roman"/>
          <w:b/>
          <w:lang w:val="uk-UA"/>
        </w:rPr>
        <w:t xml:space="preserve">   договору </w:t>
      </w:r>
      <w:r>
        <w:rPr>
          <w:rFonts w:ascii="Times New Roman" w:hAnsi="Times New Roman" w:cs="Times New Roman"/>
          <w:b/>
        </w:rPr>
        <w:t xml:space="preserve"> про</w:t>
      </w:r>
      <w:r>
        <w:rPr>
          <w:rFonts w:ascii="Times New Roman" w:hAnsi="Times New Roman" w:cs="Times New Roman"/>
          <w:b/>
          <w:lang w:val="uk-UA"/>
        </w:rPr>
        <w:t xml:space="preserve">  </w:t>
      </w:r>
      <w:r>
        <w:rPr>
          <w:rFonts w:ascii="Times New Roman" w:hAnsi="Times New Roman" w:cs="Times New Roman"/>
          <w:b/>
        </w:rPr>
        <w:t>надання</w:t>
      </w:r>
      <w:r>
        <w:rPr>
          <w:rFonts w:ascii="Times New Roman" w:hAnsi="Times New Roman" w:cs="Times New Roman"/>
          <w:b/>
          <w:lang w:val="uk-UA"/>
        </w:rPr>
        <w:t xml:space="preserve">   </w:t>
      </w:r>
      <w:r>
        <w:rPr>
          <w:rFonts w:ascii="Times New Roman" w:hAnsi="Times New Roman" w:cs="Times New Roman"/>
          <w:b/>
        </w:rPr>
        <w:t>іншої</w:t>
      </w:r>
      <w:r>
        <w:rPr>
          <w:rFonts w:ascii="Times New Roman" w:hAnsi="Times New Roman" w:cs="Times New Roman"/>
          <w:b/>
          <w:lang w:val="uk-UA"/>
        </w:rPr>
        <w:t xml:space="preserve">  </w:t>
      </w:r>
      <w:r>
        <w:rPr>
          <w:rFonts w:ascii="Times New Roman" w:hAnsi="Times New Roman" w:cs="Times New Roman"/>
          <w:b/>
        </w:rPr>
        <w:t xml:space="preserve">субвенції </w:t>
      </w:r>
      <w:r>
        <w:rPr>
          <w:rFonts w:ascii="Times New Roman" w:hAnsi="Times New Roman" w:cs="Times New Roman"/>
          <w:b/>
          <w:lang w:val="uk-UA"/>
        </w:rPr>
        <w:t xml:space="preserve">  </w:t>
      </w:r>
      <w:r>
        <w:rPr>
          <w:rFonts w:ascii="Times New Roman" w:hAnsi="Times New Roman" w:cs="Times New Roman"/>
          <w:b/>
        </w:rPr>
        <w:t>на 201</w:t>
      </w:r>
      <w:r w:rsidRPr="007540F5">
        <w:rPr>
          <w:rFonts w:ascii="Times New Roman" w:hAnsi="Times New Roman" w:cs="Times New Roman"/>
          <w:b/>
        </w:rPr>
        <w:t xml:space="preserve">9 </w:t>
      </w:r>
      <w:r>
        <w:rPr>
          <w:rFonts w:ascii="Times New Roman" w:hAnsi="Times New Roman" w:cs="Times New Roman"/>
          <w:b/>
        </w:rPr>
        <w:t>рік</w:t>
      </w:r>
      <w:r>
        <w:rPr>
          <w:rFonts w:ascii="Times New Roman" w:hAnsi="Times New Roman" w:cs="Times New Roman"/>
          <w:b/>
          <w:lang w:val="uk-UA"/>
        </w:rPr>
        <w:t xml:space="preserve">   </w:t>
      </w:r>
      <w:r>
        <w:rPr>
          <w:rFonts w:ascii="Times New Roman" w:hAnsi="Times New Roman" w:cs="Times New Roman"/>
          <w:b/>
        </w:rPr>
        <w:t>між</w:t>
      </w:r>
      <w:r>
        <w:rPr>
          <w:rFonts w:ascii="Times New Roman" w:hAnsi="Times New Roman" w:cs="Times New Roman"/>
          <w:b/>
          <w:lang w:val="uk-UA"/>
        </w:rPr>
        <w:t xml:space="preserve">   </w:t>
      </w:r>
      <w:r>
        <w:rPr>
          <w:rFonts w:ascii="Times New Roman" w:hAnsi="Times New Roman" w:cs="Times New Roman"/>
          <w:b/>
        </w:rPr>
        <w:t>Рубіжненською</w:t>
      </w:r>
      <w:r>
        <w:rPr>
          <w:rFonts w:ascii="Times New Roman" w:hAnsi="Times New Roman" w:cs="Times New Roman"/>
          <w:b/>
          <w:lang w:val="uk-UA"/>
        </w:rPr>
        <w:t xml:space="preserve">   сільською  радою  та Вовчанською районною  радою </w:t>
      </w:r>
    </w:p>
    <w:p w:rsidR="00484060" w:rsidRPr="007540F5" w:rsidRDefault="00484060" w:rsidP="00484060">
      <w:pPr>
        <w:spacing w:after="0"/>
        <w:rPr>
          <w:rFonts w:ascii="Times New Roman" w:hAnsi="Times New Roman" w:cs="Times New Roman"/>
          <w:sz w:val="28"/>
          <w:szCs w:val="28"/>
          <w:lang w:val="uk-UA"/>
        </w:rPr>
      </w:pPr>
    </w:p>
    <w:p w:rsidR="00484060" w:rsidRPr="00FA6782" w:rsidRDefault="00484060" w:rsidP="00484060">
      <w:pPr>
        <w:pStyle w:val="a6"/>
        <w:ind w:right="426"/>
        <w:jc w:val="both"/>
        <w:rPr>
          <w:rFonts w:ascii="Times New Roman" w:hAnsi="Times New Roman"/>
          <w:sz w:val="24"/>
          <w:szCs w:val="24"/>
          <w:lang w:val="uk-UA"/>
        </w:rPr>
      </w:pPr>
      <w:r>
        <w:rPr>
          <w:rFonts w:ascii="Times New Roman" w:hAnsi="Times New Roman"/>
          <w:b/>
          <w:sz w:val="24"/>
          <w:szCs w:val="24"/>
          <w:lang w:val="uk-UA"/>
        </w:rPr>
        <w:t xml:space="preserve">          </w:t>
      </w:r>
      <w:r>
        <w:rPr>
          <w:rFonts w:ascii="Times New Roman" w:hAnsi="Times New Roman"/>
          <w:sz w:val="24"/>
          <w:szCs w:val="24"/>
          <w:lang w:val="uk-UA"/>
        </w:rPr>
        <w:t xml:space="preserve">  </w:t>
      </w:r>
      <w:r w:rsidRPr="00FA6782">
        <w:rPr>
          <w:rFonts w:ascii="Times New Roman" w:hAnsi="Times New Roman"/>
          <w:sz w:val="24"/>
          <w:szCs w:val="24"/>
          <w:lang w:val="uk-UA"/>
        </w:rPr>
        <w:t xml:space="preserve">Розглянувши </w:t>
      </w:r>
      <w:r>
        <w:rPr>
          <w:rFonts w:ascii="Times New Roman" w:hAnsi="Times New Roman"/>
          <w:sz w:val="24"/>
          <w:szCs w:val="24"/>
          <w:lang w:val="uk-UA"/>
        </w:rPr>
        <w:t xml:space="preserve">лист від Директора територіального центру обслуговування(надання соціальних послуг) Вовчанської районної державної адміністрації Харківської області Т. Гуленко </w:t>
      </w:r>
      <w:r w:rsidRPr="00FA6782">
        <w:rPr>
          <w:rFonts w:ascii="Times New Roman" w:hAnsi="Times New Roman"/>
          <w:sz w:val="24"/>
          <w:szCs w:val="24"/>
          <w:lang w:val="uk-UA"/>
        </w:rPr>
        <w:t xml:space="preserve">щодо </w:t>
      </w:r>
      <w:r>
        <w:rPr>
          <w:rFonts w:ascii="Times New Roman" w:hAnsi="Times New Roman"/>
          <w:sz w:val="24"/>
          <w:szCs w:val="24"/>
          <w:lang w:val="uk-UA"/>
        </w:rPr>
        <w:t xml:space="preserve">укладення договору </w:t>
      </w:r>
      <w:r w:rsidRPr="001C62EE">
        <w:rPr>
          <w:rFonts w:ascii="Times New Roman" w:hAnsi="Times New Roman"/>
          <w:sz w:val="24"/>
          <w:szCs w:val="24"/>
          <w:lang w:val="uk-UA"/>
        </w:rPr>
        <w:t>між Вовчанськ</w:t>
      </w:r>
      <w:r>
        <w:rPr>
          <w:rFonts w:ascii="Times New Roman" w:hAnsi="Times New Roman"/>
          <w:sz w:val="24"/>
          <w:szCs w:val="24"/>
          <w:lang w:val="uk-UA"/>
        </w:rPr>
        <w:t xml:space="preserve">ою районною радою та Рубіжненською  сільською радою на 2019 рік  про </w:t>
      </w:r>
      <w:r w:rsidRPr="001C62EE">
        <w:rPr>
          <w:rFonts w:ascii="Times New Roman" w:hAnsi="Times New Roman"/>
          <w:sz w:val="24"/>
          <w:szCs w:val="24"/>
          <w:lang w:val="uk-UA"/>
        </w:rPr>
        <w:t xml:space="preserve"> </w:t>
      </w:r>
      <w:r>
        <w:rPr>
          <w:rFonts w:ascii="Times New Roman" w:hAnsi="Times New Roman"/>
          <w:sz w:val="24"/>
          <w:szCs w:val="24"/>
          <w:lang w:val="uk-UA"/>
        </w:rPr>
        <w:t>виділення коштів  у вигляді міжбюджетного трансферту до районного бюджету</w:t>
      </w:r>
      <w:r w:rsidRPr="00FA6782">
        <w:rPr>
          <w:rFonts w:ascii="Times New Roman" w:hAnsi="Times New Roman"/>
          <w:sz w:val="24"/>
          <w:szCs w:val="24"/>
          <w:lang w:val="uk-UA"/>
        </w:rPr>
        <w:t>, керуючись</w:t>
      </w:r>
      <w:r>
        <w:rPr>
          <w:rFonts w:ascii="Times New Roman" w:hAnsi="Times New Roman"/>
          <w:sz w:val="24"/>
          <w:szCs w:val="24"/>
          <w:lang w:val="uk-UA"/>
        </w:rPr>
        <w:t xml:space="preserve"> результатами голосування, </w:t>
      </w:r>
      <w:r w:rsidRPr="00FA6782">
        <w:rPr>
          <w:rFonts w:ascii="Times New Roman" w:hAnsi="Times New Roman"/>
          <w:sz w:val="24"/>
          <w:szCs w:val="24"/>
          <w:lang w:val="uk-UA"/>
        </w:rPr>
        <w:t xml:space="preserve"> ст..26 Закону України «Про місцеве самоврядування в Україні» та </w:t>
      </w:r>
      <w:r>
        <w:rPr>
          <w:rFonts w:ascii="Times New Roman" w:hAnsi="Times New Roman"/>
          <w:sz w:val="24"/>
          <w:szCs w:val="24"/>
          <w:lang w:val="uk-UA"/>
        </w:rPr>
        <w:t>ст.. 93, 101 Бюджетного кодексу</w:t>
      </w:r>
      <w:r w:rsidRPr="00FA6782">
        <w:rPr>
          <w:rFonts w:ascii="Times New Roman" w:hAnsi="Times New Roman"/>
          <w:sz w:val="24"/>
          <w:szCs w:val="24"/>
          <w:lang w:val="uk-UA"/>
        </w:rPr>
        <w:t xml:space="preserve"> України, сільська рада</w:t>
      </w:r>
    </w:p>
    <w:p w:rsidR="00484060" w:rsidRPr="007540F5" w:rsidRDefault="00484060" w:rsidP="00484060">
      <w:pPr>
        <w:spacing w:after="0"/>
        <w:ind w:left="75"/>
        <w:rPr>
          <w:rFonts w:ascii="Times New Roman" w:hAnsi="Times New Roman" w:cs="Times New Roman"/>
          <w:lang w:val="uk-UA"/>
        </w:rPr>
      </w:pPr>
      <w:r w:rsidRPr="007540F5">
        <w:rPr>
          <w:rFonts w:ascii="Times New Roman" w:hAnsi="Times New Roman" w:cs="Times New Roman"/>
          <w:lang w:val="uk-UA"/>
        </w:rPr>
        <w:t xml:space="preserve">                            </w:t>
      </w:r>
    </w:p>
    <w:p w:rsidR="00484060" w:rsidRPr="007540F5" w:rsidRDefault="00484060" w:rsidP="00484060">
      <w:pPr>
        <w:spacing w:after="0"/>
        <w:ind w:left="75"/>
        <w:rPr>
          <w:rFonts w:ascii="Times New Roman" w:hAnsi="Times New Roman" w:cs="Times New Roman"/>
          <w:sz w:val="28"/>
          <w:szCs w:val="28"/>
          <w:lang w:val="uk-UA"/>
        </w:rPr>
      </w:pPr>
      <w:r w:rsidRPr="007540F5">
        <w:rPr>
          <w:rFonts w:ascii="Times New Roman" w:hAnsi="Times New Roman" w:cs="Times New Roman"/>
          <w:sz w:val="28"/>
          <w:szCs w:val="28"/>
          <w:lang w:val="uk-UA"/>
        </w:rPr>
        <w:t xml:space="preserve">                            Вирішила :</w:t>
      </w:r>
    </w:p>
    <w:p w:rsidR="00484060" w:rsidRPr="00851DB4" w:rsidRDefault="00484060" w:rsidP="00484060">
      <w:pPr>
        <w:spacing w:after="0"/>
        <w:ind w:hanging="709"/>
        <w:jc w:val="both"/>
        <w:rPr>
          <w:rFonts w:ascii="Times New Roman" w:eastAsia="Times New Roman" w:hAnsi="Times New Roman" w:cs="Times New Roman"/>
          <w:color w:val="000000" w:themeColor="text1"/>
          <w:sz w:val="24"/>
          <w:szCs w:val="24"/>
          <w:lang w:val="uk-UA"/>
        </w:rPr>
      </w:pPr>
      <w:r>
        <w:rPr>
          <w:rFonts w:ascii="Times New Roman" w:hAnsi="Times New Roman"/>
          <w:sz w:val="24"/>
          <w:szCs w:val="24"/>
          <w:lang w:val="uk-UA"/>
        </w:rPr>
        <w:t xml:space="preserve">     </w:t>
      </w:r>
      <w:r w:rsidRPr="007D2D23">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 xml:space="preserve"> 1.Затвердити</w:t>
      </w:r>
      <w:r>
        <w:rPr>
          <w:rFonts w:ascii="Times New Roman" w:hAnsi="Times New Roman" w:cs="Times New Roman"/>
          <w:color w:val="000000" w:themeColor="text1"/>
          <w:sz w:val="24"/>
          <w:szCs w:val="24"/>
          <w:lang w:val="uk-UA"/>
        </w:rPr>
        <w:t xml:space="preserve">  договір</w:t>
      </w:r>
      <w:r w:rsidRPr="007D2D23">
        <w:rPr>
          <w:rFonts w:ascii="Times New Roman" w:hAnsi="Times New Roman" w:cs="Times New Roman"/>
          <w:color w:val="000000" w:themeColor="text1"/>
          <w:sz w:val="24"/>
          <w:szCs w:val="24"/>
          <w:lang w:val="uk-UA"/>
        </w:rPr>
        <w:t xml:space="preserve"> про передачу </w:t>
      </w:r>
      <w:r>
        <w:rPr>
          <w:rFonts w:ascii="Times New Roman" w:hAnsi="Times New Roman" w:cs="Times New Roman"/>
          <w:sz w:val="24"/>
          <w:szCs w:val="24"/>
          <w:lang w:val="uk-UA"/>
        </w:rPr>
        <w:t xml:space="preserve">на договірній основі частину власних доходів </w:t>
      </w:r>
      <w:r w:rsidRPr="007D2D23">
        <w:rPr>
          <w:rFonts w:ascii="Times New Roman" w:hAnsi="Times New Roman" w:cs="Times New Roman"/>
          <w:color w:val="000000" w:themeColor="text1"/>
          <w:sz w:val="24"/>
          <w:szCs w:val="24"/>
          <w:lang w:val="uk-UA"/>
        </w:rPr>
        <w:t>у вигляді</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іншої</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субвенції</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між</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Рубіжненською</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сільською радою  та Вовчанською районною радою на  201</w:t>
      </w:r>
      <w:r>
        <w:rPr>
          <w:rFonts w:ascii="Times New Roman" w:hAnsi="Times New Roman" w:cs="Times New Roman"/>
          <w:color w:val="000000" w:themeColor="text1"/>
          <w:sz w:val="24"/>
          <w:szCs w:val="24"/>
          <w:lang w:val="uk-UA"/>
        </w:rPr>
        <w:t xml:space="preserve">9 </w:t>
      </w:r>
      <w:r w:rsidRPr="007D2D23">
        <w:rPr>
          <w:rFonts w:ascii="Times New Roman" w:hAnsi="Times New Roman" w:cs="Times New Roman"/>
          <w:color w:val="000000" w:themeColor="text1"/>
          <w:sz w:val="24"/>
          <w:szCs w:val="24"/>
          <w:lang w:val="uk-UA"/>
        </w:rPr>
        <w:t>рік на виконання</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заходів</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районн</w:t>
      </w:r>
      <w:r>
        <w:rPr>
          <w:rFonts w:ascii="Times New Roman" w:hAnsi="Times New Roman" w:cs="Times New Roman"/>
          <w:color w:val="000000" w:themeColor="text1"/>
          <w:sz w:val="24"/>
          <w:szCs w:val="24"/>
          <w:lang w:val="uk-UA"/>
        </w:rPr>
        <w:t xml:space="preserve">ої </w:t>
      </w:r>
      <w:r w:rsidRPr="00851DB4">
        <w:rPr>
          <w:rFonts w:ascii="Times New Roman" w:hAnsi="Times New Roman" w:cs="Times New Roman"/>
          <w:color w:val="000000" w:themeColor="text1"/>
          <w:sz w:val="24"/>
          <w:szCs w:val="24"/>
          <w:lang w:val="uk-UA"/>
        </w:rPr>
        <w:t>«</w:t>
      </w:r>
      <w:r w:rsidRPr="00851DB4">
        <w:rPr>
          <w:rFonts w:ascii="Times New Roman" w:hAnsi="Times New Roman"/>
          <w:color w:val="000000" w:themeColor="text1"/>
          <w:sz w:val="24"/>
          <w:szCs w:val="24"/>
          <w:lang w:val="uk-UA"/>
        </w:rPr>
        <w:t>Комплексної програми соціального захисту населення Вовчанського районну на 2018 – 2020 роки»</w:t>
      </w:r>
      <w:r>
        <w:rPr>
          <w:rFonts w:ascii="Times New Roman" w:hAnsi="Times New Roman"/>
          <w:color w:val="000000" w:themeColor="text1"/>
          <w:sz w:val="24"/>
          <w:szCs w:val="24"/>
          <w:lang w:val="uk-UA"/>
        </w:rPr>
        <w:t xml:space="preserve"> </w:t>
      </w:r>
      <w:r w:rsidRPr="00851DB4">
        <w:rPr>
          <w:rFonts w:ascii="Times New Roman" w:hAnsi="Times New Roman" w:cs="Times New Roman"/>
          <w:color w:val="000000" w:themeColor="text1"/>
          <w:sz w:val="24"/>
          <w:szCs w:val="24"/>
          <w:lang w:val="uk-UA"/>
        </w:rPr>
        <w:t xml:space="preserve">та  на виконання заходів місцевої </w:t>
      </w:r>
      <w:r w:rsidRPr="00D732DE">
        <w:rPr>
          <w:rFonts w:ascii="Times New Roman" w:hAnsi="Times New Roman" w:cs="Times New Roman"/>
          <w:sz w:val="24"/>
          <w:szCs w:val="24"/>
          <w:lang w:val="uk-UA"/>
        </w:rPr>
        <w:t>місцевої  Програми економічного   і соціального розвитку   Рубіжненської  сільської  ради  на 201</w:t>
      </w:r>
      <w:r w:rsidRPr="00D732DE">
        <w:rPr>
          <w:rFonts w:ascii="Times New Roman" w:hAnsi="Times New Roman" w:cs="Times New Roman"/>
          <w:sz w:val="24"/>
          <w:szCs w:val="24"/>
          <w:lang w:val="es-ES"/>
        </w:rPr>
        <w:t>9</w:t>
      </w:r>
      <w:r w:rsidRPr="00D732DE">
        <w:rPr>
          <w:rFonts w:ascii="Times New Roman" w:hAnsi="Times New Roman" w:cs="Times New Roman"/>
          <w:sz w:val="24"/>
          <w:szCs w:val="24"/>
          <w:lang w:val="uk-UA"/>
        </w:rPr>
        <w:t xml:space="preserve"> рік</w:t>
      </w:r>
      <w:r>
        <w:rPr>
          <w:rFonts w:ascii="Times New Roman" w:hAnsi="Times New Roman" w:cs="Times New Roman"/>
          <w:sz w:val="20"/>
          <w:szCs w:val="20"/>
          <w:lang w:val="uk-UA"/>
        </w:rPr>
        <w:t xml:space="preserve">  </w:t>
      </w:r>
      <w:r w:rsidRPr="007D2D23">
        <w:rPr>
          <w:rFonts w:ascii="Times New Roman" w:hAnsi="Times New Roman" w:cs="Times New Roman"/>
          <w:color w:val="000000" w:themeColor="text1"/>
          <w:sz w:val="24"/>
          <w:szCs w:val="24"/>
          <w:lang w:val="uk-UA"/>
        </w:rPr>
        <w:t xml:space="preserve">на загальну суму   </w:t>
      </w:r>
      <w:r>
        <w:rPr>
          <w:rFonts w:ascii="Times New Roman" w:hAnsi="Times New Roman" w:cs="Times New Roman"/>
          <w:sz w:val="24"/>
          <w:szCs w:val="24"/>
          <w:lang w:val="uk-UA"/>
        </w:rPr>
        <w:t>15</w:t>
      </w:r>
      <w:r w:rsidRPr="00851DB4">
        <w:rPr>
          <w:rFonts w:ascii="Times New Roman" w:hAnsi="Times New Roman" w:cs="Times New Roman"/>
          <w:sz w:val="24"/>
          <w:szCs w:val="24"/>
          <w:lang w:val="uk-UA"/>
        </w:rPr>
        <w:t>00,00 гривень</w:t>
      </w:r>
      <w:r w:rsidRPr="007122A1">
        <w:rPr>
          <w:rFonts w:ascii="Times New Roman" w:hAnsi="Times New Roman" w:cs="Times New Roman"/>
          <w:sz w:val="20"/>
          <w:szCs w:val="20"/>
          <w:lang w:val="uk-UA"/>
        </w:rPr>
        <w:t xml:space="preserve"> </w:t>
      </w:r>
      <w:r w:rsidRPr="00EC3E0F">
        <w:rPr>
          <w:rFonts w:ascii="Times New Roman" w:hAnsi="Times New Roman" w:cs="Times New Roman"/>
          <w:color w:val="000000" w:themeColor="text1"/>
          <w:sz w:val="24"/>
          <w:szCs w:val="24"/>
          <w:lang w:val="uk-UA"/>
        </w:rPr>
        <w:t>загального</w:t>
      </w:r>
      <w:r>
        <w:rPr>
          <w:rFonts w:ascii="Times New Roman" w:hAnsi="Times New Roman" w:cs="Times New Roman"/>
          <w:color w:val="000000" w:themeColor="text1"/>
          <w:sz w:val="24"/>
          <w:szCs w:val="24"/>
          <w:lang w:val="uk-UA"/>
        </w:rPr>
        <w:t xml:space="preserve"> </w:t>
      </w:r>
      <w:r w:rsidRPr="00EC3E0F">
        <w:rPr>
          <w:rFonts w:ascii="Times New Roman" w:hAnsi="Times New Roman" w:cs="Times New Roman"/>
          <w:color w:val="000000" w:themeColor="text1"/>
          <w:sz w:val="24"/>
          <w:szCs w:val="24"/>
          <w:lang w:val="uk-UA"/>
        </w:rPr>
        <w:t xml:space="preserve"> фонду</w:t>
      </w:r>
      <w:r>
        <w:rPr>
          <w:rFonts w:ascii="Times New Roman" w:eastAsia="Times New Roman" w:hAnsi="Times New Roman" w:cs="Times New Roman"/>
          <w:color w:val="000000" w:themeColor="text1"/>
          <w:sz w:val="24"/>
          <w:szCs w:val="24"/>
          <w:lang w:val="uk-UA"/>
        </w:rPr>
        <w:t>.</w:t>
      </w:r>
    </w:p>
    <w:p w:rsidR="00484060" w:rsidRDefault="00484060" w:rsidP="00484060">
      <w:pPr>
        <w:spacing w:after="0"/>
        <w:ind w:right="424" w:hanging="709"/>
        <w:jc w:val="both"/>
        <w:rPr>
          <w:rFonts w:ascii="Times New Roman" w:hAnsi="Times New Roman"/>
          <w:sz w:val="24"/>
          <w:szCs w:val="24"/>
          <w:lang w:val="uk-UA"/>
        </w:rPr>
      </w:pPr>
      <w:r>
        <w:rPr>
          <w:rFonts w:ascii="Times New Roman" w:hAnsi="Times New Roman" w:cs="Times New Roman"/>
          <w:color w:val="000000" w:themeColor="text1"/>
          <w:sz w:val="24"/>
          <w:szCs w:val="24"/>
          <w:lang w:val="uk-UA"/>
        </w:rPr>
        <w:t xml:space="preserve">              2. Перерахування іншої субвенції здійснювати згідно помісячного розпису бюджету.</w:t>
      </w:r>
      <w:r>
        <w:rPr>
          <w:rFonts w:ascii="Times New Roman" w:hAnsi="Times New Roman"/>
          <w:sz w:val="24"/>
          <w:szCs w:val="24"/>
          <w:lang w:val="uk-UA"/>
        </w:rPr>
        <w:t xml:space="preserve"> </w:t>
      </w:r>
    </w:p>
    <w:p w:rsidR="00484060" w:rsidRDefault="00484060" w:rsidP="00484060">
      <w:pPr>
        <w:spacing w:after="0"/>
        <w:ind w:right="424" w:hanging="709"/>
        <w:jc w:val="both"/>
        <w:rPr>
          <w:rFonts w:ascii="Times New Roman" w:hAnsi="Times New Roman" w:cs="Times New Roman"/>
          <w:sz w:val="24"/>
          <w:szCs w:val="24"/>
          <w:lang w:val="uk-UA"/>
        </w:rPr>
      </w:pPr>
      <w:r>
        <w:rPr>
          <w:rFonts w:ascii="Times New Roman" w:hAnsi="Times New Roman"/>
          <w:sz w:val="24"/>
          <w:szCs w:val="24"/>
          <w:lang w:val="uk-UA"/>
        </w:rPr>
        <w:t xml:space="preserve">             3. </w:t>
      </w:r>
      <w:r>
        <w:rPr>
          <w:rFonts w:ascii="Times New Roman" w:hAnsi="Times New Roman" w:cs="Times New Roman"/>
          <w:sz w:val="24"/>
          <w:szCs w:val="24"/>
          <w:lang w:val="uk-UA"/>
        </w:rPr>
        <w:t>Контроль   за виконанням цього рішення покласти на постійну  депутатську комісію  з  питань планування бюджету,соціально-економічного розвитку регіону земельних відносин  природокористування  екології   надзвичайних ситуацій                    (</w:t>
      </w:r>
      <w:r w:rsidRPr="00752600">
        <w:rPr>
          <w:rFonts w:ascii="Times New Roman" w:hAnsi="Times New Roman"/>
          <w:sz w:val="24"/>
          <w:szCs w:val="24"/>
          <w:lang w:val="uk-UA"/>
        </w:rPr>
        <w:t xml:space="preserve"> голова  комісії  </w:t>
      </w:r>
      <w:r>
        <w:rPr>
          <w:rFonts w:ascii="Times New Roman" w:hAnsi="Times New Roman" w:cs="Times New Roman"/>
          <w:sz w:val="24"/>
          <w:szCs w:val="24"/>
          <w:lang w:val="uk-UA"/>
        </w:rPr>
        <w:t>Бєлаєв В.Д.)</w:t>
      </w:r>
    </w:p>
    <w:p w:rsidR="00484060" w:rsidRDefault="00484060" w:rsidP="00484060">
      <w:pPr>
        <w:pStyle w:val="a6"/>
        <w:ind w:right="424"/>
        <w:rPr>
          <w:rFonts w:ascii="Times New Roman" w:hAnsi="Times New Roman"/>
          <w:sz w:val="24"/>
          <w:szCs w:val="24"/>
          <w:lang w:val="uk-UA"/>
        </w:rPr>
      </w:pPr>
    </w:p>
    <w:p w:rsidR="00484060" w:rsidRPr="00B26DE2" w:rsidRDefault="00484060" w:rsidP="00484060">
      <w:pPr>
        <w:spacing w:after="0"/>
        <w:rPr>
          <w:rFonts w:ascii="Times New Roman" w:hAnsi="Times New Roman" w:cs="Times New Roman"/>
          <w:sz w:val="28"/>
          <w:szCs w:val="28"/>
          <w:lang w:val="uk-UA"/>
        </w:rPr>
      </w:pPr>
    </w:p>
    <w:p w:rsidR="00484060" w:rsidRPr="00B26DE2" w:rsidRDefault="00484060" w:rsidP="00484060">
      <w:pPr>
        <w:spacing w:after="0"/>
        <w:rPr>
          <w:rFonts w:ascii="Times New Roman" w:hAnsi="Times New Roman" w:cs="Times New Roman"/>
          <w:lang w:val="uk-UA"/>
        </w:rPr>
      </w:pPr>
      <w:r w:rsidRPr="00B26DE2">
        <w:rPr>
          <w:rFonts w:ascii="Times New Roman" w:hAnsi="Times New Roman" w:cs="Times New Roman"/>
          <w:lang w:val="uk-UA"/>
        </w:rPr>
        <w:t xml:space="preserve">     </w:t>
      </w:r>
      <w:r w:rsidRPr="00B26DE2">
        <w:rPr>
          <w:rFonts w:ascii="Times New Roman" w:hAnsi="Times New Roman" w:cs="Times New Roman"/>
          <w:lang w:val="uk-UA"/>
        </w:rPr>
        <w:tab/>
      </w:r>
      <w:r w:rsidRPr="00B26DE2">
        <w:rPr>
          <w:rFonts w:ascii="Times New Roman" w:hAnsi="Times New Roman" w:cs="Times New Roman"/>
          <w:lang w:val="uk-UA"/>
        </w:rPr>
        <w:tab/>
      </w:r>
      <w:r w:rsidRPr="00B26DE2">
        <w:rPr>
          <w:rFonts w:ascii="Times New Roman" w:hAnsi="Times New Roman" w:cs="Times New Roman"/>
          <w:lang w:val="uk-UA"/>
        </w:rPr>
        <w:tab/>
      </w:r>
      <w:r w:rsidRPr="00B26DE2">
        <w:rPr>
          <w:rFonts w:ascii="Times New Roman" w:hAnsi="Times New Roman" w:cs="Times New Roman"/>
          <w:lang w:val="uk-UA"/>
        </w:rPr>
        <w:tab/>
      </w:r>
      <w:r w:rsidRPr="00B26DE2">
        <w:rPr>
          <w:rFonts w:ascii="Times New Roman" w:hAnsi="Times New Roman" w:cs="Times New Roman"/>
          <w:lang w:val="uk-UA"/>
        </w:rPr>
        <w:tab/>
      </w:r>
      <w:r w:rsidRPr="00B26DE2">
        <w:rPr>
          <w:rFonts w:ascii="Times New Roman" w:hAnsi="Times New Roman" w:cs="Times New Roman"/>
          <w:lang w:val="uk-UA"/>
        </w:rPr>
        <w:tab/>
      </w:r>
      <w:r w:rsidRPr="00B26DE2">
        <w:rPr>
          <w:rFonts w:ascii="Times New Roman" w:hAnsi="Times New Roman" w:cs="Times New Roman"/>
          <w:lang w:val="uk-UA"/>
        </w:rPr>
        <w:tab/>
      </w:r>
    </w:p>
    <w:p w:rsidR="00484060" w:rsidRDefault="00484060" w:rsidP="00484060">
      <w:pPr>
        <w:spacing w:after="0"/>
        <w:rPr>
          <w:rFonts w:ascii="Times New Roman" w:hAnsi="Times New Roman" w:cs="Times New Roman"/>
          <w:lang w:val="uk-UA"/>
        </w:rPr>
      </w:pPr>
      <w:r>
        <w:rPr>
          <w:rFonts w:ascii="Times New Roman" w:hAnsi="Times New Roman" w:cs="Times New Roman"/>
        </w:rPr>
        <w:t xml:space="preserve">Рубіжненський сільський  голова                                                          К.В. Долина </w:t>
      </w:r>
    </w:p>
    <w:p w:rsidR="00484060" w:rsidRDefault="00484060" w:rsidP="00484060">
      <w:pPr>
        <w:spacing w:after="0"/>
        <w:rPr>
          <w:rFonts w:ascii="Times New Roman" w:hAnsi="Times New Roman" w:cs="Times New Roman"/>
          <w:lang w:val="uk-UA"/>
        </w:rPr>
      </w:pPr>
    </w:p>
    <w:p w:rsidR="00484060" w:rsidRDefault="00484060" w:rsidP="00484060">
      <w:pPr>
        <w:spacing w:after="0"/>
        <w:rPr>
          <w:rFonts w:ascii="Times New Roman" w:hAnsi="Times New Roman" w:cs="Times New Roman"/>
          <w:lang w:val="uk-UA"/>
        </w:rPr>
      </w:pPr>
    </w:p>
    <w:p w:rsidR="00484060" w:rsidRDefault="00484060" w:rsidP="00484060">
      <w:pPr>
        <w:spacing w:after="0"/>
        <w:rPr>
          <w:rFonts w:ascii="Times New Roman" w:hAnsi="Times New Roman" w:cs="Times New Roman"/>
          <w:lang w:val="uk-UA"/>
        </w:rPr>
      </w:pPr>
    </w:p>
    <w:p w:rsidR="00484060" w:rsidRDefault="00484060" w:rsidP="00484060">
      <w:pPr>
        <w:spacing w:after="0"/>
        <w:rPr>
          <w:rFonts w:ascii="Times New Roman" w:hAnsi="Times New Roman" w:cs="Times New Roman"/>
          <w:lang w:val="uk-UA"/>
        </w:rPr>
      </w:pPr>
    </w:p>
    <w:p w:rsidR="00484060" w:rsidRDefault="00484060" w:rsidP="00484060">
      <w:pPr>
        <w:spacing w:after="0"/>
        <w:rPr>
          <w:rFonts w:ascii="Times New Roman" w:hAnsi="Times New Roman" w:cs="Times New Roman"/>
          <w:lang w:val="uk-UA"/>
        </w:rPr>
      </w:pPr>
    </w:p>
    <w:p w:rsidR="00484060" w:rsidRPr="00484060" w:rsidRDefault="00484060" w:rsidP="00484060">
      <w:pPr>
        <w:spacing w:after="0"/>
        <w:rPr>
          <w:rFonts w:ascii="Times New Roman" w:hAnsi="Times New Roman" w:cs="Times New Roman"/>
          <w:lang w:val="uk-UA"/>
        </w:rPr>
      </w:pPr>
    </w:p>
    <w:p w:rsidR="00484060" w:rsidRDefault="00484060" w:rsidP="00484060">
      <w:pPr>
        <w:spacing w:after="0"/>
        <w:rPr>
          <w:rFonts w:ascii="Times New Roman" w:hAnsi="Times New Roman" w:cs="Times New Roman"/>
          <w:lang w:val="uk-UA"/>
        </w:rPr>
      </w:pPr>
    </w:p>
    <w:p w:rsidR="00484060" w:rsidRDefault="00484060" w:rsidP="00484060">
      <w:pPr>
        <w:spacing w:after="0"/>
        <w:rPr>
          <w:rFonts w:ascii="Times New Roman" w:hAnsi="Times New Roman" w:cs="Times New Roman"/>
          <w:lang w:val="uk-UA"/>
        </w:rPr>
      </w:pPr>
    </w:p>
    <w:p w:rsidR="00484060" w:rsidRDefault="00484060" w:rsidP="00484060">
      <w:pPr>
        <w:rPr>
          <w:rFonts w:ascii="Calibri" w:hAnsi="Calibri"/>
          <w:b/>
          <w:sz w:val="28"/>
        </w:rPr>
      </w:pPr>
      <w:r>
        <w:rPr>
          <w:rFonts w:ascii="Calibri" w:hAnsi="Calibri"/>
          <w:b/>
          <w:noProof/>
          <w:sz w:val="28"/>
        </w:rPr>
        <w:lastRenderedPageBreak/>
        <w:drawing>
          <wp:anchor distT="0" distB="0" distL="114300" distR="114300" simplePos="0" relativeHeight="251685888" behindDoc="0" locked="0" layoutInCell="1" allowOverlap="1">
            <wp:simplePos x="0" y="0"/>
            <wp:positionH relativeFrom="column">
              <wp:posOffset>2886075</wp:posOffset>
            </wp:positionH>
            <wp:positionV relativeFrom="paragraph">
              <wp:posOffset>266065</wp:posOffset>
            </wp:positionV>
            <wp:extent cx="429260" cy="605790"/>
            <wp:effectExtent l="19050" t="0" r="8890" b="0"/>
            <wp:wrapSquare wrapText="bothSides"/>
            <wp:docPr id="20"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2" cstate="print"/>
                    <a:srcRect/>
                    <a:stretch>
                      <a:fillRect/>
                    </a:stretch>
                  </pic:blipFill>
                  <pic:spPr bwMode="auto">
                    <a:xfrm>
                      <a:off x="0" y="0"/>
                      <a:ext cx="429260" cy="605790"/>
                    </a:xfrm>
                    <a:prstGeom prst="rect">
                      <a:avLst/>
                    </a:prstGeom>
                    <a:noFill/>
                  </pic:spPr>
                </pic:pic>
              </a:graphicData>
            </a:graphic>
          </wp:anchor>
        </w:drawing>
      </w:r>
    </w:p>
    <w:p w:rsidR="00484060" w:rsidRDefault="00484060" w:rsidP="00484060">
      <w:pPr>
        <w:rPr>
          <w:b/>
          <w:sz w:val="28"/>
          <w:lang w:val="uk-UA"/>
        </w:rPr>
      </w:pPr>
    </w:p>
    <w:p w:rsidR="00484060" w:rsidRPr="002E0904" w:rsidRDefault="00484060" w:rsidP="00484060">
      <w:pPr>
        <w:rPr>
          <w:rFonts w:ascii="Cambria" w:hAnsi="Cambria"/>
          <w:sz w:val="6"/>
          <w:szCs w:val="6"/>
          <w:lang w:val="uk-UA"/>
        </w:rPr>
      </w:pPr>
    </w:p>
    <w:p w:rsidR="00484060" w:rsidRPr="00FE6E20" w:rsidRDefault="00484060" w:rsidP="00484060">
      <w:pPr>
        <w:pStyle w:val="a4"/>
        <w:rPr>
          <w:sz w:val="28"/>
          <w:szCs w:val="28"/>
        </w:rPr>
      </w:pPr>
      <w:r w:rsidRPr="00FE6E20">
        <w:rPr>
          <w:sz w:val="28"/>
          <w:szCs w:val="28"/>
        </w:rPr>
        <w:t xml:space="preserve">УКРАЇНА </w:t>
      </w:r>
    </w:p>
    <w:p w:rsidR="00484060" w:rsidRPr="00FE6E20" w:rsidRDefault="00484060" w:rsidP="00484060">
      <w:pPr>
        <w:pStyle w:val="a4"/>
        <w:spacing w:before="40"/>
        <w:rPr>
          <w:sz w:val="28"/>
          <w:szCs w:val="28"/>
        </w:rPr>
      </w:pPr>
      <w:r w:rsidRPr="00FE6E20">
        <w:rPr>
          <w:sz w:val="28"/>
          <w:szCs w:val="28"/>
        </w:rPr>
        <w:t xml:space="preserve">РУБІЖНЕНСЬКА  СІЛЬСЬКА РАДА </w:t>
      </w:r>
    </w:p>
    <w:p w:rsidR="00484060" w:rsidRDefault="00484060" w:rsidP="00484060">
      <w:pPr>
        <w:pStyle w:val="a4"/>
        <w:spacing w:before="40"/>
        <w:rPr>
          <w:caps/>
          <w:sz w:val="28"/>
          <w:szCs w:val="28"/>
        </w:rPr>
      </w:pPr>
      <w:r w:rsidRPr="00FE6E20">
        <w:rPr>
          <w:sz w:val="28"/>
          <w:szCs w:val="28"/>
        </w:rPr>
        <w:t xml:space="preserve">ВОВЧАНСЬКОГО РАЙОНУ   </w:t>
      </w:r>
      <w:r w:rsidRPr="00FE6E20">
        <w:rPr>
          <w:caps/>
          <w:sz w:val="28"/>
          <w:szCs w:val="28"/>
        </w:rPr>
        <w:t>ХАРКІВСЬКОЇ  ОБЛАСТІ</w:t>
      </w:r>
    </w:p>
    <w:p w:rsidR="00484060" w:rsidRPr="00FE6E20" w:rsidRDefault="00484060" w:rsidP="00484060">
      <w:pPr>
        <w:pStyle w:val="a4"/>
        <w:spacing w:before="40"/>
        <w:rPr>
          <w:sz w:val="24"/>
          <w:szCs w:val="24"/>
        </w:rPr>
      </w:pPr>
    </w:p>
    <w:p w:rsidR="00484060" w:rsidRPr="004F5E4B" w:rsidRDefault="00484060" w:rsidP="00484060">
      <w:pPr>
        <w:spacing w:after="0"/>
        <w:ind w:left="720"/>
        <w:rPr>
          <w:rFonts w:ascii="Times New Roman" w:hAnsi="Times New Roman" w:cs="Times New Roman"/>
          <w:b/>
          <w:bCs/>
          <w:sz w:val="28"/>
          <w:szCs w:val="28"/>
        </w:rPr>
      </w:pPr>
      <w:r w:rsidRPr="004F5E4B">
        <w:rPr>
          <w:rFonts w:ascii="Times New Roman" w:hAnsi="Times New Roman" w:cs="Times New Roman"/>
          <w:b/>
          <w:bCs/>
          <w:sz w:val="28"/>
          <w:szCs w:val="28"/>
        </w:rPr>
        <w:t xml:space="preserve">                       </w:t>
      </w:r>
      <w:r>
        <w:rPr>
          <w:rFonts w:ascii="Times New Roman" w:hAnsi="Times New Roman" w:cs="Times New Roman"/>
          <w:b/>
          <w:bCs/>
          <w:sz w:val="28"/>
          <w:szCs w:val="28"/>
          <w:lang w:val="uk-UA"/>
        </w:rPr>
        <w:t>Х</w:t>
      </w:r>
      <w:r w:rsidRPr="004F5E4B">
        <w:rPr>
          <w:rFonts w:ascii="Times New Roman" w:hAnsi="Times New Roman" w:cs="Times New Roman"/>
          <w:b/>
          <w:bCs/>
          <w:sz w:val="28"/>
          <w:szCs w:val="28"/>
        </w:rPr>
        <w:t>Х</w:t>
      </w:r>
      <w:r>
        <w:rPr>
          <w:rFonts w:ascii="Times New Roman" w:hAnsi="Times New Roman" w:cs="Times New Roman"/>
          <w:b/>
          <w:bCs/>
          <w:sz w:val="28"/>
          <w:szCs w:val="28"/>
        </w:rPr>
        <w:t>Х</w:t>
      </w:r>
      <w:r w:rsidRPr="0010330E">
        <w:rPr>
          <w:rFonts w:ascii="Times New Roman" w:hAnsi="Times New Roman" w:cs="Times New Roman"/>
          <w:b/>
          <w:bCs/>
          <w:sz w:val="28"/>
          <w:szCs w:val="28"/>
        </w:rPr>
        <w:t xml:space="preserve">Х </w:t>
      </w:r>
      <w:r>
        <w:rPr>
          <w:rFonts w:ascii="Times New Roman" w:hAnsi="Times New Roman" w:cs="Times New Roman"/>
          <w:b/>
          <w:bCs/>
          <w:sz w:val="28"/>
          <w:szCs w:val="28"/>
          <w:lang w:val="uk-UA"/>
        </w:rPr>
        <w:t xml:space="preserve">чергової  </w:t>
      </w:r>
      <w:r>
        <w:rPr>
          <w:rFonts w:ascii="Times New Roman" w:hAnsi="Times New Roman" w:cs="Times New Roman"/>
          <w:b/>
          <w:bCs/>
          <w:sz w:val="28"/>
          <w:szCs w:val="28"/>
        </w:rPr>
        <w:t xml:space="preserve"> сесі</w:t>
      </w:r>
      <w:r>
        <w:rPr>
          <w:rFonts w:ascii="Times New Roman" w:hAnsi="Times New Roman" w:cs="Times New Roman"/>
          <w:b/>
          <w:bCs/>
          <w:sz w:val="28"/>
          <w:szCs w:val="28"/>
          <w:lang w:val="uk-UA"/>
        </w:rPr>
        <w:t xml:space="preserve">ї  </w:t>
      </w:r>
      <w:r w:rsidRPr="004F5E4B">
        <w:rPr>
          <w:rFonts w:ascii="Times New Roman" w:hAnsi="Times New Roman" w:cs="Times New Roman"/>
          <w:b/>
          <w:bCs/>
          <w:sz w:val="28"/>
          <w:szCs w:val="28"/>
        </w:rPr>
        <w:t xml:space="preserve"> </w:t>
      </w:r>
      <w:r w:rsidRPr="004F5E4B">
        <w:rPr>
          <w:rFonts w:ascii="Times New Roman" w:hAnsi="Times New Roman" w:cs="Times New Roman"/>
          <w:b/>
          <w:bCs/>
          <w:sz w:val="28"/>
          <w:szCs w:val="28"/>
          <w:lang w:val="en-US"/>
        </w:rPr>
        <w:t>V</w:t>
      </w:r>
      <w:r w:rsidRPr="004F5E4B">
        <w:rPr>
          <w:rFonts w:ascii="Times New Roman" w:hAnsi="Times New Roman" w:cs="Times New Roman"/>
          <w:b/>
          <w:bCs/>
          <w:sz w:val="28"/>
          <w:szCs w:val="28"/>
        </w:rPr>
        <w:t xml:space="preserve">ІІ скликання </w:t>
      </w:r>
    </w:p>
    <w:p w:rsidR="00484060" w:rsidRPr="004F5E4B" w:rsidRDefault="00484060" w:rsidP="00484060">
      <w:pPr>
        <w:spacing w:after="0"/>
        <w:ind w:left="720"/>
        <w:rPr>
          <w:rFonts w:ascii="Times New Roman" w:hAnsi="Times New Roman" w:cs="Times New Roman"/>
          <w:b/>
          <w:bCs/>
          <w:sz w:val="16"/>
          <w:szCs w:val="16"/>
        </w:rPr>
      </w:pPr>
      <w:r w:rsidRPr="004F5E4B">
        <w:rPr>
          <w:rFonts w:ascii="Times New Roman" w:hAnsi="Times New Roman" w:cs="Times New Roman"/>
          <w:b/>
          <w:bCs/>
          <w:sz w:val="16"/>
          <w:szCs w:val="16"/>
        </w:rPr>
        <w:t xml:space="preserve">                                                               </w:t>
      </w:r>
    </w:p>
    <w:p w:rsidR="00484060" w:rsidRPr="004F5E4B" w:rsidRDefault="00484060" w:rsidP="00484060">
      <w:pPr>
        <w:spacing w:after="0"/>
        <w:rPr>
          <w:rFonts w:ascii="Times New Roman" w:hAnsi="Times New Roman" w:cs="Times New Roman"/>
          <w:sz w:val="28"/>
          <w:szCs w:val="28"/>
        </w:rPr>
      </w:pPr>
      <w:r w:rsidRPr="004F5E4B">
        <w:rPr>
          <w:rFonts w:ascii="Times New Roman" w:hAnsi="Times New Roman" w:cs="Times New Roman"/>
          <w:b/>
          <w:bCs/>
          <w:sz w:val="28"/>
          <w:szCs w:val="28"/>
        </w:rPr>
        <w:t xml:space="preserve">                                                   Р І Ш Е Н Н Я </w:t>
      </w:r>
      <w:r w:rsidRPr="004F5E4B">
        <w:rPr>
          <w:rFonts w:ascii="Times New Roman" w:hAnsi="Times New Roman" w:cs="Times New Roman"/>
          <w:sz w:val="28"/>
          <w:szCs w:val="28"/>
        </w:rPr>
        <w:t xml:space="preserve">  </w:t>
      </w:r>
    </w:p>
    <w:p w:rsidR="00484060" w:rsidRPr="004F5E4B" w:rsidRDefault="00484060" w:rsidP="00484060">
      <w:pPr>
        <w:spacing w:after="0"/>
        <w:rPr>
          <w:rFonts w:ascii="Times New Roman" w:hAnsi="Times New Roman" w:cs="Times New Roman"/>
          <w:b/>
          <w:bCs/>
          <w:sz w:val="16"/>
          <w:szCs w:val="16"/>
        </w:rPr>
      </w:pPr>
    </w:p>
    <w:p w:rsidR="00484060" w:rsidRDefault="00484060" w:rsidP="00484060">
      <w:pPr>
        <w:tabs>
          <w:tab w:val="left" w:pos="1790"/>
        </w:tabs>
        <w:spacing w:after="0"/>
        <w:rPr>
          <w:rFonts w:ascii="Times New Roman" w:hAnsi="Times New Roman" w:cs="Times New Roman"/>
          <w:sz w:val="28"/>
          <w:szCs w:val="28"/>
          <w:lang w:val="uk-UA"/>
        </w:rPr>
      </w:pPr>
      <w:r>
        <w:rPr>
          <w:rFonts w:ascii="Times New Roman" w:hAnsi="Times New Roman" w:cs="Times New Roman"/>
        </w:rPr>
        <w:t xml:space="preserve">  </w:t>
      </w:r>
      <w:r>
        <w:rPr>
          <w:rFonts w:ascii="Times New Roman" w:hAnsi="Times New Roman" w:cs="Times New Roman"/>
          <w:lang w:val="uk-UA"/>
        </w:rPr>
        <w:t xml:space="preserve">    </w:t>
      </w:r>
      <w:r>
        <w:rPr>
          <w:rFonts w:ascii="Times New Roman" w:hAnsi="Times New Roman" w:cs="Times New Roman"/>
        </w:rPr>
        <w:t xml:space="preserve"> від </w:t>
      </w:r>
      <w:r>
        <w:rPr>
          <w:rFonts w:ascii="Times New Roman" w:hAnsi="Times New Roman" w:cs="Times New Roman"/>
          <w:lang w:val="uk-UA"/>
        </w:rPr>
        <w:t xml:space="preserve">  31 січня</w:t>
      </w:r>
      <w:r w:rsidRPr="0010330E">
        <w:rPr>
          <w:rFonts w:ascii="Times New Roman" w:hAnsi="Times New Roman" w:cs="Times New Roman"/>
        </w:rPr>
        <w:t xml:space="preserve"> </w:t>
      </w:r>
      <w:r>
        <w:rPr>
          <w:rFonts w:ascii="Times New Roman" w:hAnsi="Times New Roman" w:cs="Times New Roman"/>
          <w:lang w:val="uk-UA"/>
        </w:rPr>
        <w:t xml:space="preserve">  2019 </w:t>
      </w:r>
      <w:r w:rsidRPr="004F5E4B">
        <w:rPr>
          <w:rFonts w:ascii="Times New Roman" w:hAnsi="Times New Roman" w:cs="Times New Roman"/>
        </w:rPr>
        <w:t xml:space="preserve"> року                                                              № </w:t>
      </w:r>
      <w:r>
        <w:rPr>
          <w:rFonts w:ascii="Times New Roman" w:hAnsi="Times New Roman" w:cs="Times New Roman"/>
          <w:lang w:val="uk-UA"/>
        </w:rPr>
        <w:t>576</w:t>
      </w:r>
      <w:r w:rsidRPr="004F5E4B">
        <w:rPr>
          <w:rFonts w:ascii="Times New Roman" w:hAnsi="Times New Roman" w:cs="Times New Roman"/>
        </w:rPr>
        <w:t xml:space="preserve">  -</w:t>
      </w:r>
      <w:r w:rsidRPr="004F5E4B">
        <w:rPr>
          <w:rFonts w:ascii="Times New Roman" w:hAnsi="Times New Roman" w:cs="Times New Roman"/>
          <w:lang w:val="en-US"/>
        </w:rPr>
        <w:t>V</w:t>
      </w:r>
      <w:r w:rsidRPr="004F5E4B">
        <w:rPr>
          <w:rFonts w:ascii="Times New Roman" w:hAnsi="Times New Roman" w:cs="Times New Roman"/>
        </w:rPr>
        <w:t>ІІ</w:t>
      </w:r>
      <w:r w:rsidRPr="004F5E4B">
        <w:rPr>
          <w:rFonts w:ascii="Times New Roman" w:hAnsi="Times New Roman" w:cs="Times New Roman"/>
          <w:sz w:val="28"/>
          <w:szCs w:val="28"/>
        </w:rPr>
        <w:t xml:space="preserve">   </w:t>
      </w:r>
    </w:p>
    <w:p w:rsidR="00484060" w:rsidRDefault="00484060" w:rsidP="00484060">
      <w:pPr>
        <w:tabs>
          <w:tab w:val="left" w:pos="1790"/>
        </w:tabs>
        <w:spacing w:after="0"/>
        <w:rPr>
          <w:rFonts w:ascii="Times New Roman" w:hAnsi="Times New Roman" w:cs="Times New Roman"/>
          <w:sz w:val="28"/>
          <w:szCs w:val="28"/>
          <w:lang w:val="uk-UA"/>
        </w:rPr>
      </w:pPr>
    </w:p>
    <w:p w:rsidR="00484060" w:rsidRPr="006B235A" w:rsidRDefault="00484060" w:rsidP="00484060">
      <w:pPr>
        <w:ind w:right="1699"/>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Pr="009E45D2">
        <w:rPr>
          <w:rFonts w:ascii="Times New Roman" w:hAnsi="Times New Roman" w:cs="Times New Roman"/>
          <w:sz w:val="24"/>
          <w:szCs w:val="24"/>
        </w:rPr>
        <w:t xml:space="preserve">  </w:t>
      </w:r>
      <w:r w:rsidRPr="009E45D2">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внесення змін  до р</w:t>
      </w:r>
      <w:r w:rsidRPr="006B235A">
        <w:rPr>
          <w:rFonts w:ascii="Times New Roman" w:hAnsi="Times New Roman" w:cs="Times New Roman"/>
          <w:b/>
          <w:sz w:val="24"/>
          <w:szCs w:val="24"/>
        </w:rPr>
        <w:t>і</w:t>
      </w:r>
      <w:r>
        <w:rPr>
          <w:rFonts w:ascii="Times New Roman" w:hAnsi="Times New Roman" w:cs="Times New Roman"/>
          <w:b/>
          <w:sz w:val="24"/>
          <w:szCs w:val="24"/>
          <w:lang w:val="uk-UA"/>
        </w:rPr>
        <w:t xml:space="preserve">шення </w:t>
      </w:r>
      <w:r>
        <w:rPr>
          <w:rFonts w:ascii="Times New Roman" w:hAnsi="Times New Roman" w:cs="Times New Roman"/>
          <w:b/>
          <w:sz w:val="24"/>
          <w:szCs w:val="24"/>
        </w:rPr>
        <w:t>№ 5</w:t>
      </w:r>
      <w:r>
        <w:rPr>
          <w:rFonts w:ascii="Times New Roman" w:hAnsi="Times New Roman" w:cs="Times New Roman"/>
          <w:b/>
          <w:sz w:val="24"/>
          <w:szCs w:val="24"/>
          <w:lang w:val="uk-UA"/>
        </w:rPr>
        <w:t>58</w:t>
      </w:r>
      <w:r w:rsidRPr="006B235A">
        <w:rPr>
          <w:rFonts w:ascii="Times New Roman" w:hAnsi="Times New Roman" w:cs="Times New Roman"/>
          <w:b/>
          <w:sz w:val="24"/>
          <w:szCs w:val="24"/>
        </w:rPr>
        <w:t xml:space="preserve">  від   20.12.2018р.</w:t>
      </w:r>
    </w:p>
    <w:p w:rsidR="00484060" w:rsidRDefault="00484060" w:rsidP="00484060">
      <w:pPr>
        <w:spacing w:after="0"/>
        <w:rPr>
          <w:rFonts w:ascii="Times New Roman" w:hAnsi="Times New Roman" w:cs="Times New Roman"/>
          <w:b/>
          <w:lang w:val="es-ES"/>
        </w:rPr>
      </w:pPr>
      <w:r w:rsidRPr="006C54D5">
        <w:rPr>
          <w:rFonts w:ascii="Times New Roman" w:hAnsi="Times New Roman" w:cs="Times New Roman"/>
          <w:b/>
        </w:rPr>
        <w:t>“</w:t>
      </w:r>
      <w:r w:rsidRPr="00660C88">
        <w:rPr>
          <w:rFonts w:ascii="Times New Roman" w:hAnsi="Times New Roman" w:cs="Times New Roman"/>
          <w:b/>
        </w:rPr>
        <w:t>Про</w:t>
      </w:r>
      <w:r w:rsidRPr="006B235A">
        <w:rPr>
          <w:rFonts w:ascii="Times New Roman" w:hAnsi="Times New Roman" w:cs="Times New Roman"/>
          <w:b/>
        </w:rPr>
        <w:t xml:space="preserve"> </w:t>
      </w:r>
      <w:r w:rsidRPr="00660C88">
        <w:rPr>
          <w:rFonts w:ascii="Times New Roman" w:hAnsi="Times New Roman" w:cs="Times New Roman"/>
          <w:b/>
        </w:rPr>
        <w:t>затвердження</w:t>
      </w:r>
      <w:r w:rsidRPr="006B235A">
        <w:rPr>
          <w:rFonts w:ascii="Times New Roman" w:hAnsi="Times New Roman" w:cs="Times New Roman"/>
          <w:b/>
        </w:rPr>
        <w:t xml:space="preserve"> </w:t>
      </w:r>
      <w:r w:rsidRPr="00660C88">
        <w:rPr>
          <w:rFonts w:ascii="Times New Roman" w:hAnsi="Times New Roman" w:cs="Times New Roman"/>
          <w:b/>
          <w:lang w:val="uk-UA"/>
        </w:rPr>
        <w:t xml:space="preserve">договору </w:t>
      </w:r>
      <w:r w:rsidRPr="006B235A">
        <w:rPr>
          <w:rFonts w:ascii="Times New Roman" w:hAnsi="Times New Roman" w:cs="Times New Roman"/>
          <w:b/>
        </w:rPr>
        <w:t xml:space="preserve"> </w:t>
      </w:r>
      <w:r w:rsidRPr="00660C88">
        <w:rPr>
          <w:rFonts w:ascii="Times New Roman" w:hAnsi="Times New Roman" w:cs="Times New Roman"/>
          <w:b/>
        </w:rPr>
        <w:t>про</w:t>
      </w:r>
      <w:r w:rsidRPr="006B235A">
        <w:rPr>
          <w:rFonts w:ascii="Times New Roman" w:hAnsi="Times New Roman" w:cs="Times New Roman"/>
          <w:b/>
        </w:rPr>
        <w:t xml:space="preserve"> </w:t>
      </w:r>
      <w:r w:rsidRPr="00660C88">
        <w:rPr>
          <w:rFonts w:ascii="Times New Roman" w:hAnsi="Times New Roman" w:cs="Times New Roman"/>
          <w:b/>
        </w:rPr>
        <w:t>надання</w:t>
      </w:r>
      <w:r w:rsidRPr="006B235A">
        <w:rPr>
          <w:rFonts w:ascii="Times New Roman" w:hAnsi="Times New Roman" w:cs="Times New Roman"/>
          <w:b/>
        </w:rPr>
        <w:t xml:space="preserve"> </w:t>
      </w:r>
      <w:r w:rsidRPr="00660C88">
        <w:rPr>
          <w:rFonts w:ascii="Times New Roman" w:hAnsi="Times New Roman" w:cs="Times New Roman"/>
          <w:b/>
        </w:rPr>
        <w:t>іншої</w:t>
      </w:r>
      <w:r w:rsidRPr="00660C88">
        <w:rPr>
          <w:rFonts w:ascii="Times New Roman" w:hAnsi="Times New Roman" w:cs="Times New Roman"/>
          <w:b/>
          <w:lang w:val="uk-UA"/>
        </w:rPr>
        <w:t xml:space="preserve">  </w:t>
      </w:r>
      <w:r w:rsidRPr="006B235A">
        <w:rPr>
          <w:rFonts w:ascii="Times New Roman" w:hAnsi="Times New Roman" w:cs="Times New Roman"/>
          <w:b/>
        </w:rPr>
        <w:t xml:space="preserve"> </w:t>
      </w:r>
      <w:r w:rsidRPr="00660C88">
        <w:rPr>
          <w:rFonts w:ascii="Times New Roman" w:hAnsi="Times New Roman" w:cs="Times New Roman"/>
          <w:b/>
        </w:rPr>
        <w:t>субвенції</w:t>
      </w:r>
      <w:r w:rsidRPr="00660C88">
        <w:rPr>
          <w:rFonts w:ascii="Times New Roman" w:hAnsi="Times New Roman" w:cs="Times New Roman"/>
          <w:b/>
          <w:lang w:val="uk-UA"/>
        </w:rPr>
        <w:t xml:space="preserve"> </w:t>
      </w:r>
      <w:r w:rsidRPr="006B235A">
        <w:rPr>
          <w:rFonts w:ascii="Times New Roman" w:hAnsi="Times New Roman" w:cs="Times New Roman"/>
          <w:b/>
        </w:rPr>
        <w:t xml:space="preserve"> </w:t>
      </w:r>
      <w:r w:rsidRPr="00660C88">
        <w:rPr>
          <w:rFonts w:ascii="Times New Roman" w:hAnsi="Times New Roman" w:cs="Times New Roman"/>
          <w:b/>
        </w:rPr>
        <w:t>на</w:t>
      </w:r>
      <w:r w:rsidRPr="00660C88">
        <w:rPr>
          <w:rFonts w:ascii="Times New Roman" w:hAnsi="Times New Roman" w:cs="Times New Roman"/>
          <w:b/>
          <w:lang w:val="uk-UA"/>
        </w:rPr>
        <w:t xml:space="preserve"> </w:t>
      </w:r>
      <w:r w:rsidRPr="006B235A">
        <w:rPr>
          <w:rFonts w:ascii="Times New Roman" w:hAnsi="Times New Roman" w:cs="Times New Roman"/>
          <w:b/>
        </w:rPr>
        <w:t xml:space="preserve"> 201</w:t>
      </w:r>
      <w:r w:rsidRPr="00660C88">
        <w:rPr>
          <w:rFonts w:ascii="Times New Roman" w:hAnsi="Times New Roman" w:cs="Times New Roman"/>
          <w:b/>
          <w:lang w:val="uk-UA"/>
        </w:rPr>
        <w:t>8</w:t>
      </w:r>
      <w:r w:rsidRPr="006B235A">
        <w:rPr>
          <w:rFonts w:ascii="Times New Roman" w:hAnsi="Times New Roman" w:cs="Times New Roman"/>
          <w:b/>
        </w:rPr>
        <w:t xml:space="preserve"> </w:t>
      </w:r>
      <w:r w:rsidRPr="00660C88">
        <w:rPr>
          <w:rFonts w:ascii="Times New Roman" w:hAnsi="Times New Roman" w:cs="Times New Roman"/>
          <w:b/>
        </w:rPr>
        <w:t>рік</w:t>
      </w:r>
      <w:r w:rsidRPr="006B235A">
        <w:rPr>
          <w:rFonts w:ascii="Times New Roman" w:hAnsi="Times New Roman" w:cs="Times New Roman"/>
          <w:b/>
        </w:rPr>
        <w:t xml:space="preserve">                                                        </w:t>
      </w:r>
      <w:r w:rsidRPr="00660C88">
        <w:rPr>
          <w:rFonts w:ascii="Times New Roman" w:hAnsi="Times New Roman" w:cs="Times New Roman"/>
          <w:b/>
        </w:rPr>
        <w:t>між</w:t>
      </w:r>
      <w:r w:rsidRPr="006B235A">
        <w:rPr>
          <w:rFonts w:ascii="Times New Roman" w:hAnsi="Times New Roman" w:cs="Times New Roman"/>
          <w:b/>
        </w:rPr>
        <w:t xml:space="preserve"> </w:t>
      </w:r>
      <w:r w:rsidRPr="00660C88">
        <w:rPr>
          <w:rFonts w:ascii="Times New Roman" w:hAnsi="Times New Roman" w:cs="Times New Roman"/>
          <w:b/>
        </w:rPr>
        <w:t>Рубіжненською</w:t>
      </w:r>
      <w:r w:rsidRPr="006B235A">
        <w:rPr>
          <w:rFonts w:ascii="Times New Roman" w:hAnsi="Times New Roman" w:cs="Times New Roman"/>
          <w:b/>
        </w:rPr>
        <w:t xml:space="preserve"> </w:t>
      </w:r>
      <w:r w:rsidRPr="00660C88">
        <w:rPr>
          <w:rFonts w:ascii="Times New Roman" w:hAnsi="Times New Roman" w:cs="Times New Roman"/>
          <w:b/>
        </w:rPr>
        <w:t>сільською</w:t>
      </w:r>
      <w:r w:rsidRPr="006B235A">
        <w:rPr>
          <w:rFonts w:ascii="Times New Roman" w:hAnsi="Times New Roman" w:cs="Times New Roman"/>
          <w:b/>
        </w:rPr>
        <w:t xml:space="preserve"> </w:t>
      </w:r>
      <w:r w:rsidRPr="00660C88">
        <w:rPr>
          <w:rFonts w:ascii="Times New Roman" w:hAnsi="Times New Roman" w:cs="Times New Roman"/>
          <w:b/>
        </w:rPr>
        <w:t>радою</w:t>
      </w:r>
      <w:r w:rsidRPr="006B235A">
        <w:rPr>
          <w:rFonts w:ascii="Times New Roman" w:hAnsi="Times New Roman" w:cs="Times New Roman"/>
          <w:b/>
        </w:rPr>
        <w:t xml:space="preserve"> </w:t>
      </w:r>
      <w:r w:rsidRPr="00660C88">
        <w:rPr>
          <w:rFonts w:ascii="Times New Roman" w:hAnsi="Times New Roman" w:cs="Times New Roman"/>
          <w:b/>
        </w:rPr>
        <w:t>та</w:t>
      </w:r>
      <w:r w:rsidRPr="006B235A">
        <w:rPr>
          <w:rFonts w:ascii="Times New Roman" w:hAnsi="Times New Roman" w:cs="Times New Roman"/>
          <w:b/>
        </w:rPr>
        <w:t xml:space="preserve"> </w:t>
      </w:r>
      <w:r w:rsidRPr="00660C88">
        <w:rPr>
          <w:rFonts w:ascii="Times New Roman" w:hAnsi="Times New Roman" w:cs="Times New Roman"/>
          <w:b/>
        </w:rPr>
        <w:t>Вовчанською</w:t>
      </w:r>
      <w:r w:rsidRPr="006B235A">
        <w:rPr>
          <w:rFonts w:ascii="Times New Roman" w:hAnsi="Times New Roman" w:cs="Times New Roman"/>
          <w:b/>
        </w:rPr>
        <w:t xml:space="preserve"> </w:t>
      </w:r>
      <w:r w:rsidRPr="00660C88">
        <w:rPr>
          <w:rFonts w:ascii="Times New Roman" w:hAnsi="Times New Roman" w:cs="Times New Roman"/>
          <w:b/>
        </w:rPr>
        <w:t>районною</w:t>
      </w:r>
      <w:r w:rsidRPr="006B235A">
        <w:rPr>
          <w:rFonts w:ascii="Times New Roman" w:hAnsi="Times New Roman" w:cs="Times New Roman"/>
          <w:b/>
        </w:rPr>
        <w:t xml:space="preserve"> </w:t>
      </w:r>
      <w:r w:rsidRPr="00660C88">
        <w:rPr>
          <w:rFonts w:ascii="Times New Roman" w:hAnsi="Times New Roman" w:cs="Times New Roman"/>
          <w:b/>
        </w:rPr>
        <w:t>радою</w:t>
      </w:r>
      <w:r w:rsidRPr="006C54D5">
        <w:rPr>
          <w:rFonts w:ascii="Times New Roman" w:hAnsi="Times New Roman" w:cs="Times New Roman"/>
          <w:b/>
        </w:rPr>
        <w:t>”</w:t>
      </w:r>
    </w:p>
    <w:p w:rsidR="00484060" w:rsidRPr="006B235A" w:rsidRDefault="00484060" w:rsidP="00484060">
      <w:pPr>
        <w:spacing w:after="0"/>
        <w:rPr>
          <w:rFonts w:ascii="Times New Roman" w:hAnsi="Times New Roman" w:cs="Times New Roman"/>
          <w:b/>
        </w:rPr>
      </w:pPr>
      <w:r w:rsidRPr="006C54D5">
        <w:rPr>
          <w:rFonts w:ascii="Times New Roman" w:hAnsi="Times New Roman" w:cs="Times New Roman"/>
          <w:b/>
        </w:rPr>
        <w:t>на виконання районної програми “ Шкільний автобус  на 2018 – 2020 роки”</w:t>
      </w:r>
      <w:r w:rsidRPr="006B235A">
        <w:rPr>
          <w:rFonts w:ascii="Times New Roman" w:hAnsi="Times New Roman" w:cs="Times New Roman"/>
          <w:b/>
        </w:rPr>
        <w:t xml:space="preserve"> </w:t>
      </w:r>
    </w:p>
    <w:p w:rsidR="00484060" w:rsidRPr="006B235A" w:rsidRDefault="00484060" w:rsidP="00484060">
      <w:pPr>
        <w:ind w:right="1699"/>
        <w:contextualSpacing/>
        <w:jc w:val="both"/>
        <w:rPr>
          <w:rFonts w:ascii="Times New Roman" w:hAnsi="Times New Roman" w:cs="Times New Roman"/>
          <w:b/>
          <w:sz w:val="24"/>
          <w:szCs w:val="24"/>
        </w:rPr>
      </w:pPr>
    </w:p>
    <w:p w:rsidR="00484060" w:rsidRPr="00660C88" w:rsidRDefault="00484060" w:rsidP="00484060">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9E45D2">
        <w:rPr>
          <w:rFonts w:ascii="Times New Roman" w:hAnsi="Times New Roman" w:cs="Times New Roman"/>
          <w:sz w:val="28"/>
          <w:szCs w:val="28"/>
          <w:lang w:val="uk-UA"/>
        </w:rPr>
        <w:t xml:space="preserve">        </w:t>
      </w:r>
      <w:r w:rsidRPr="00660C88">
        <w:rPr>
          <w:rFonts w:ascii="Times New Roman" w:hAnsi="Times New Roman" w:cs="Times New Roman"/>
          <w:sz w:val="24"/>
          <w:szCs w:val="24"/>
        </w:rPr>
        <w:t>Відповідно   до ст. 101 Бюджетного кодексу України та на підставі Закону  України  «Про місцеве самоврядування в Україні»</w:t>
      </w:r>
      <w:r w:rsidRPr="00660C88">
        <w:rPr>
          <w:rFonts w:ascii="Times New Roman" w:hAnsi="Times New Roman" w:cs="Times New Roman"/>
          <w:sz w:val="24"/>
          <w:szCs w:val="24"/>
          <w:lang w:val="uk-UA"/>
        </w:rPr>
        <w:t xml:space="preserve">, Програми </w:t>
      </w:r>
      <w:r w:rsidRPr="00660C88">
        <w:rPr>
          <w:rFonts w:ascii="Times New Roman" w:eastAsia="Times New Roman" w:hAnsi="Times New Roman" w:cs="Times New Roman"/>
          <w:bCs/>
          <w:color w:val="000000" w:themeColor="text1"/>
          <w:sz w:val="24"/>
          <w:szCs w:val="24"/>
          <w:lang w:val="uk-UA"/>
        </w:rPr>
        <w:t xml:space="preserve"> </w:t>
      </w:r>
      <w:r w:rsidRPr="00660C88">
        <w:rPr>
          <w:rFonts w:ascii="Times New Roman" w:eastAsia="Times New Roman" w:hAnsi="Times New Roman" w:cs="Times New Roman"/>
          <w:bCs/>
          <w:color w:val="000000" w:themeColor="text1"/>
          <w:sz w:val="24"/>
          <w:szCs w:val="24"/>
        </w:rPr>
        <w:t>«Шкільний автобус на 201</w:t>
      </w:r>
      <w:r w:rsidRPr="00660C88">
        <w:rPr>
          <w:rFonts w:ascii="Times New Roman" w:eastAsia="Times New Roman" w:hAnsi="Times New Roman" w:cs="Times New Roman"/>
          <w:bCs/>
          <w:color w:val="000000" w:themeColor="text1"/>
          <w:sz w:val="24"/>
          <w:szCs w:val="24"/>
          <w:lang w:val="uk-UA"/>
        </w:rPr>
        <w:t>8</w:t>
      </w:r>
      <w:r w:rsidRPr="00660C88">
        <w:rPr>
          <w:rFonts w:ascii="Times New Roman" w:eastAsia="Times New Roman" w:hAnsi="Times New Roman" w:cs="Times New Roman"/>
          <w:bCs/>
          <w:color w:val="000000" w:themeColor="text1"/>
          <w:sz w:val="24"/>
          <w:szCs w:val="24"/>
        </w:rPr>
        <w:t>-202</w:t>
      </w:r>
      <w:r w:rsidRPr="00660C88">
        <w:rPr>
          <w:rFonts w:ascii="Times New Roman" w:eastAsia="Times New Roman" w:hAnsi="Times New Roman" w:cs="Times New Roman"/>
          <w:bCs/>
          <w:color w:val="000000" w:themeColor="text1"/>
          <w:sz w:val="24"/>
          <w:szCs w:val="24"/>
          <w:lang w:val="uk-UA"/>
        </w:rPr>
        <w:t>0</w:t>
      </w:r>
      <w:r w:rsidRPr="00660C88">
        <w:rPr>
          <w:rFonts w:ascii="Times New Roman" w:eastAsia="Times New Roman" w:hAnsi="Times New Roman" w:cs="Times New Roman"/>
          <w:bCs/>
          <w:color w:val="000000" w:themeColor="text1"/>
          <w:sz w:val="24"/>
          <w:szCs w:val="24"/>
        </w:rPr>
        <w:t xml:space="preserve"> роки»</w:t>
      </w:r>
      <w:r>
        <w:rPr>
          <w:rFonts w:ascii="Times New Roman" w:eastAsia="Times New Roman" w:hAnsi="Times New Roman" w:cs="Times New Roman"/>
          <w:color w:val="000000" w:themeColor="text1"/>
          <w:sz w:val="24"/>
          <w:szCs w:val="24"/>
          <w:lang w:val="uk-UA"/>
        </w:rPr>
        <w:t xml:space="preserve">     </w:t>
      </w:r>
      <w:r w:rsidRPr="00660C88">
        <w:rPr>
          <w:rFonts w:ascii="Times New Roman" w:hAnsi="Times New Roman" w:cs="Times New Roman"/>
          <w:sz w:val="24"/>
          <w:szCs w:val="24"/>
        </w:rPr>
        <w:t xml:space="preserve"> Рубіжненська сільська рада    </w:t>
      </w:r>
    </w:p>
    <w:p w:rsidR="00484060" w:rsidRPr="00660C88" w:rsidRDefault="00484060" w:rsidP="00484060">
      <w:pPr>
        <w:spacing w:after="0"/>
        <w:ind w:left="75"/>
        <w:rPr>
          <w:rFonts w:ascii="Times New Roman" w:hAnsi="Times New Roman" w:cs="Times New Roman"/>
          <w:sz w:val="24"/>
          <w:szCs w:val="24"/>
        </w:rPr>
      </w:pPr>
      <w:r w:rsidRPr="00660C88">
        <w:rPr>
          <w:rFonts w:ascii="Times New Roman" w:hAnsi="Times New Roman" w:cs="Times New Roman"/>
          <w:sz w:val="24"/>
          <w:szCs w:val="24"/>
        </w:rPr>
        <w:t xml:space="preserve">                            </w:t>
      </w:r>
    </w:p>
    <w:p w:rsidR="00484060" w:rsidRPr="004F5E4B" w:rsidRDefault="00484060" w:rsidP="00484060">
      <w:pPr>
        <w:spacing w:after="0"/>
        <w:ind w:left="75"/>
        <w:rPr>
          <w:rFonts w:ascii="Times New Roman" w:hAnsi="Times New Roman" w:cs="Times New Roman"/>
          <w:sz w:val="28"/>
          <w:szCs w:val="28"/>
        </w:rPr>
      </w:pPr>
      <w:r w:rsidRPr="004F5E4B">
        <w:rPr>
          <w:rFonts w:ascii="Times New Roman" w:hAnsi="Times New Roman" w:cs="Times New Roman"/>
          <w:sz w:val="28"/>
          <w:szCs w:val="28"/>
        </w:rPr>
        <w:t xml:space="preserve">                            Вирішила :</w:t>
      </w:r>
    </w:p>
    <w:p w:rsidR="00484060" w:rsidRPr="006C54D5" w:rsidRDefault="00484060" w:rsidP="00484060">
      <w:pPr>
        <w:spacing w:after="0"/>
        <w:jc w:val="both"/>
        <w:rPr>
          <w:rFonts w:ascii="Times New Roman" w:hAnsi="Times New Roman" w:cs="Times New Roman"/>
          <w:sz w:val="28"/>
          <w:szCs w:val="28"/>
        </w:rPr>
      </w:pPr>
    </w:p>
    <w:p w:rsidR="00484060" w:rsidRPr="005F6435" w:rsidRDefault="00484060" w:rsidP="00484060">
      <w:pPr>
        <w:spacing w:after="0"/>
        <w:jc w:val="both"/>
        <w:rPr>
          <w:rFonts w:ascii="Times New Roman" w:hAnsi="Times New Roman" w:cs="Times New Roman"/>
          <w:color w:val="000000" w:themeColor="text1"/>
          <w:sz w:val="24"/>
          <w:szCs w:val="24"/>
        </w:rPr>
      </w:pPr>
      <w:r w:rsidRPr="00DC4CC9">
        <w:rPr>
          <w:rFonts w:ascii="Times New Roman" w:hAnsi="Times New Roman" w:cs="Times New Roman"/>
          <w:sz w:val="28"/>
          <w:szCs w:val="28"/>
        </w:rPr>
        <w:t xml:space="preserve">   </w:t>
      </w:r>
      <w:r w:rsidRPr="00DC4CC9">
        <w:rPr>
          <w:rFonts w:ascii="Times New Roman" w:hAnsi="Times New Roman" w:cs="Times New Roman"/>
          <w:sz w:val="24"/>
          <w:szCs w:val="24"/>
        </w:rPr>
        <w:t>1.</w:t>
      </w:r>
      <w:r>
        <w:rPr>
          <w:rFonts w:ascii="Times New Roman" w:hAnsi="Times New Roman" w:cs="Times New Roman"/>
          <w:sz w:val="24"/>
          <w:szCs w:val="24"/>
          <w:lang w:val="uk-UA"/>
        </w:rPr>
        <w:t xml:space="preserve"> </w:t>
      </w:r>
      <w:r w:rsidRPr="00DC4CC9">
        <w:rPr>
          <w:rFonts w:ascii="Times New Roman" w:hAnsi="Times New Roman" w:cs="Times New Roman"/>
          <w:sz w:val="24"/>
          <w:szCs w:val="24"/>
        </w:rPr>
        <w:t xml:space="preserve">Внести зміни до рішення </w:t>
      </w:r>
      <w:r>
        <w:rPr>
          <w:rFonts w:ascii="Times New Roman" w:hAnsi="Times New Roman" w:cs="Times New Roman"/>
          <w:sz w:val="24"/>
          <w:szCs w:val="24"/>
        </w:rPr>
        <w:t>№ 5</w:t>
      </w:r>
      <w:r>
        <w:rPr>
          <w:rFonts w:ascii="Times New Roman" w:hAnsi="Times New Roman" w:cs="Times New Roman"/>
          <w:sz w:val="24"/>
          <w:szCs w:val="24"/>
          <w:lang w:val="uk-UA"/>
        </w:rPr>
        <w:t>58</w:t>
      </w:r>
      <w:r w:rsidRPr="00131832">
        <w:rPr>
          <w:rFonts w:ascii="Times New Roman" w:hAnsi="Times New Roman" w:cs="Times New Roman"/>
          <w:sz w:val="24"/>
          <w:szCs w:val="24"/>
        </w:rPr>
        <w:t xml:space="preserve">  від   20.12.2018р. </w:t>
      </w:r>
      <w:r w:rsidRPr="00131832">
        <w:rPr>
          <w:rFonts w:ascii="Times New Roman" w:hAnsi="Times New Roman" w:cs="Times New Roman"/>
          <w:sz w:val="24"/>
          <w:szCs w:val="24"/>
          <w:lang w:val="uk-UA"/>
        </w:rPr>
        <w:t>щодо</w:t>
      </w:r>
      <w:r>
        <w:rPr>
          <w:rFonts w:ascii="Times New Roman" w:hAnsi="Times New Roman" w:cs="Times New Roman"/>
          <w:b/>
          <w:sz w:val="24"/>
          <w:szCs w:val="24"/>
          <w:lang w:val="uk-UA"/>
        </w:rPr>
        <w:t xml:space="preserve"> </w:t>
      </w:r>
      <w:r w:rsidRPr="00DC4CC9">
        <w:rPr>
          <w:rFonts w:ascii="Times New Roman" w:hAnsi="Times New Roman" w:cs="Times New Roman"/>
          <w:b/>
          <w:sz w:val="24"/>
          <w:szCs w:val="24"/>
        </w:rPr>
        <w:t xml:space="preserve"> </w:t>
      </w:r>
      <w:r w:rsidRPr="00DC4CC9">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атверджен</w:t>
      </w:r>
      <w:r>
        <w:rPr>
          <w:rFonts w:ascii="Times New Roman" w:hAnsi="Times New Roman" w:cs="Times New Roman"/>
          <w:color w:val="000000" w:themeColor="text1"/>
          <w:sz w:val="24"/>
          <w:szCs w:val="24"/>
          <w:lang w:val="uk-UA"/>
        </w:rPr>
        <w:t>ого</w:t>
      </w:r>
      <w:r w:rsidRPr="00DC4CC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uk-UA"/>
        </w:rPr>
        <w:t>догов</w:t>
      </w:r>
      <w:r w:rsidRPr="00DC4CC9">
        <w:rPr>
          <w:rFonts w:ascii="Times New Roman" w:hAnsi="Times New Roman" w:cs="Times New Roman"/>
          <w:color w:val="000000" w:themeColor="text1"/>
          <w:sz w:val="24"/>
          <w:szCs w:val="24"/>
        </w:rPr>
        <w:t xml:space="preserve">ору про передачу трансфертів </w:t>
      </w:r>
      <w:r w:rsidRPr="00DC4CC9">
        <w:rPr>
          <w:rFonts w:ascii="Times New Roman" w:hAnsi="Times New Roman" w:cs="Times New Roman"/>
          <w:color w:val="000000" w:themeColor="text1"/>
          <w:sz w:val="24"/>
          <w:szCs w:val="24"/>
          <w:lang w:val="uk-UA"/>
        </w:rPr>
        <w:t xml:space="preserve"> </w:t>
      </w:r>
      <w:r w:rsidRPr="00DC4CC9">
        <w:rPr>
          <w:rFonts w:ascii="Times New Roman" w:hAnsi="Times New Roman" w:cs="Times New Roman"/>
          <w:color w:val="000000" w:themeColor="text1"/>
          <w:sz w:val="24"/>
          <w:szCs w:val="24"/>
        </w:rPr>
        <w:t xml:space="preserve">у </w:t>
      </w:r>
      <w:r w:rsidRPr="00DC4CC9">
        <w:rPr>
          <w:rFonts w:ascii="Times New Roman" w:hAnsi="Times New Roman" w:cs="Times New Roman"/>
          <w:color w:val="000000" w:themeColor="text1"/>
          <w:sz w:val="24"/>
          <w:szCs w:val="24"/>
          <w:lang w:val="uk-UA"/>
        </w:rPr>
        <w:t xml:space="preserve"> </w:t>
      </w:r>
      <w:r w:rsidRPr="00DC4CC9">
        <w:rPr>
          <w:rFonts w:ascii="Times New Roman" w:hAnsi="Times New Roman" w:cs="Times New Roman"/>
          <w:color w:val="000000" w:themeColor="text1"/>
          <w:sz w:val="24"/>
          <w:szCs w:val="24"/>
        </w:rPr>
        <w:t xml:space="preserve">вигляді </w:t>
      </w:r>
      <w:r w:rsidRPr="00DC4CC9">
        <w:rPr>
          <w:rFonts w:ascii="Times New Roman" w:hAnsi="Times New Roman" w:cs="Times New Roman"/>
          <w:color w:val="000000" w:themeColor="text1"/>
          <w:sz w:val="24"/>
          <w:szCs w:val="24"/>
          <w:lang w:val="uk-UA"/>
        </w:rPr>
        <w:t xml:space="preserve"> </w:t>
      </w:r>
      <w:r w:rsidRPr="00DC4CC9">
        <w:rPr>
          <w:rFonts w:ascii="Times New Roman" w:hAnsi="Times New Roman" w:cs="Times New Roman"/>
          <w:color w:val="000000" w:themeColor="text1"/>
          <w:sz w:val="24"/>
          <w:szCs w:val="24"/>
        </w:rPr>
        <w:t xml:space="preserve"> іншої    </w:t>
      </w:r>
      <w:r w:rsidRPr="00DC4CC9">
        <w:rPr>
          <w:rFonts w:ascii="Times New Roman" w:hAnsi="Times New Roman" w:cs="Times New Roman"/>
          <w:color w:val="000000" w:themeColor="text1"/>
          <w:sz w:val="24"/>
          <w:szCs w:val="24"/>
          <w:lang w:val="uk-UA"/>
        </w:rPr>
        <w:t xml:space="preserve"> </w:t>
      </w:r>
      <w:r w:rsidRPr="00DC4CC9">
        <w:rPr>
          <w:rFonts w:ascii="Times New Roman" w:hAnsi="Times New Roman" w:cs="Times New Roman"/>
          <w:color w:val="000000" w:themeColor="text1"/>
          <w:sz w:val="24"/>
          <w:szCs w:val="24"/>
        </w:rPr>
        <w:t>субвенції</w:t>
      </w:r>
      <w:r w:rsidRPr="00DC4CC9">
        <w:rPr>
          <w:rFonts w:ascii="Times New Roman" w:hAnsi="Times New Roman" w:cs="Times New Roman"/>
          <w:color w:val="000000" w:themeColor="text1"/>
          <w:sz w:val="24"/>
          <w:szCs w:val="24"/>
          <w:lang w:val="uk-UA"/>
        </w:rPr>
        <w:t xml:space="preserve"> </w:t>
      </w:r>
      <w:r w:rsidRPr="00DC4CC9">
        <w:rPr>
          <w:rFonts w:ascii="Times New Roman" w:hAnsi="Times New Roman" w:cs="Times New Roman"/>
          <w:color w:val="000000" w:themeColor="text1"/>
          <w:sz w:val="24"/>
          <w:szCs w:val="24"/>
        </w:rPr>
        <w:t xml:space="preserve"> між </w:t>
      </w:r>
      <w:r w:rsidRPr="00DC4CC9">
        <w:rPr>
          <w:rFonts w:ascii="Times New Roman" w:hAnsi="Times New Roman" w:cs="Times New Roman"/>
          <w:color w:val="000000" w:themeColor="text1"/>
          <w:sz w:val="24"/>
          <w:szCs w:val="24"/>
          <w:lang w:val="uk-UA"/>
        </w:rPr>
        <w:t xml:space="preserve"> </w:t>
      </w:r>
      <w:r w:rsidRPr="00DC4CC9">
        <w:rPr>
          <w:rFonts w:ascii="Times New Roman" w:hAnsi="Times New Roman" w:cs="Times New Roman"/>
          <w:color w:val="000000" w:themeColor="text1"/>
          <w:sz w:val="24"/>
          <w:szCs w:val="24"/>
        </w:rPr>
        <w:t>Рубіжненською сільською радою  та Вовчанською районною радою на  201</w:t>
      </w:r>
      <w:r>
        <w:rPr>
          <w:rFonts w:ascii="Times New Roman" w:hAnsi="Times New Roman" w:cs="Times New Roman"/>
          <w:color w:val="000000" w:themeColor="text1"/>
          <w:sz w:val="24"/>
          <w:szCs w:val="24"/>
          <w:lang w:val="uk-UA"/>
        </w:rPr>
        <w:t>9</w:t>
      </w:r>
      <w:r w:rsidRPr="00DC4CC9">
        <w:rPr>
          <w:rFonts w:ascii="Times New Roman" w:hAnsi="Times New Roman" w:cs="Times New Roman"/>
          <w:color w:val="000000" w:themeColor="text1"/>
          <w:sz w:val="24"/>
          <w:szCs w:val="24"/>
        </w:rPr>
        <w:t xml:space="preserve"> рік на </w:t>
      </w:r>
      <w:r w:rsidRPr="00DC4CC9">
        <w:rPr>
          <w:rFonts w:ascii="Times New Roman" w:hAnsi="Times New Roman" w:cs="Times New Roman"/>
          <w:color w:val="000000" w:themeColor="text1"/>
          <w:sz w:val="24"/>
          <w:szCs w:val="24"/>
          <w:lang w:val="uk-UA"/>
        </w:rPr>
        <w:t xml:space="preserve"> </w:t>
      </w:r>
      <w:r w:rsidRPr="00DC4CC9">
        <w:rPr>
          <w:rFonts w:ascii="Times New Roman" w:hAnsi="Times New Roman" w:cs="Times New Roman"/>
          <w:color w:val="000000" w:themeColor="text1"/>
          <w:sz w:val="24"/>
          <w:szCs w:val="24"/>
        </w:rPr>
        <w:t>виконання заходів районних програм  та  на виконання  заходів  місцевої</w:t>
      </w:r>
      <w:r w:rsidRPr="00DC4CC9">
        <w:rPr>
          <w:rFonts w:ascii="Times New Roman" w:hAnsi="Times New Roman" w:cs="Times New Roman"/>
          <w:color w:val="000000" w:themeColor="text1"/>
          <w:sz w:val="24"/>
          <w:szCs w:val="24"/>
          <w:lang w:val="uk-UA"/>
        </w:rPr>
        <w:t xml:space="preserve"> </w:t>
      </w:r>
      <w:r w:rsidRPr="00DC4CC9">
        <w:rPr>
          <w:rFonts w:ascii="Times New Roman" w:eastAsia="Times New Roman" w:hAnsi="Times New Roman" w:cs="Times New Roman"/>
          <w:bCs/>
          <w:color w:val="000000" w:themeColor="text1"/>
          <w:sz w:val="24"/>
          <w:szCs w:val="24"/>
        </w:rPr>
        <w:t>Пр</w:t>
      </w:r>
      <w:r>
        <w:rPr>
          <w:rFonts w:ascii="Times New Roman" w:eastAsia="Times New Roman" w:hAnsi="Times New Roman" w:cs="Times New Roman"/>
          <w:bCs/>
          <w:color w:val="000000" w:themeColor="text1"/>
          <w:sz w:val="24"/>
          <w:szCs w:val="24"/>
        </w:rPr>
        <w:t>ограми</w:t>
      </w:r>
      <w:r w:rsidRPr="00DC4CC9">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lang w:val="uk-UA"/>
        </w:rPr>
        <w:t xml:space="preserve"> </w:t>
      </w:r>
      <w:r w:rsidRPr="00DC4CC9">
        <w:rPr>
          <w:rFonts w:ascii="Times New Roman" w:eastAsia="Times New Roman" w:hAnsi="Times New Roman" w:cs="Times New Roman"/>
          <w:bCs/>
          <w:color w:val="000000" w:themeColor="text1"/>
          <w:sz w:val="24"/>
          <w:szCs w:val="24"/>
        </w:rPr>
        <w:t>Шкільний</w:t>
      </w:r>
      <w:r>
        <w:rPr>
          <w:rFonts w:ascii="Times New Roman" w:eastAsia="Times New Roman" w:hAnsi="Times New Roman" w:cs="Times New Roman"/>
          <w:bCs/>
          <w:color w:val="000000" w:themeColor="text1"/>
          <w:sz w:val="24"/>
          <w:szCs w:val="24"/>
          <w:lang w:val="uk-UA"/>
        </w:rPr>
        <w:t xml:space="preserve"> </w:t>
      </w:r>
      <w:r w:rsidRPr="00DC4CC9">
        <w:rPr>
          <w:rFonts w:ascii="Times New Roman" w:eastAsia="Times New Roman" w:hAnsi="Times New Roman" w:cs="Times New Roman"/>
          <w:bCs/>
          <w:color w:val="000000" w:themeColor="text1"/>
          <w:sz w:val="24"/>
          <w:szCs w:val="24"/>
        </w:rPr>
        <w:t xml:space="preserve"> автобус на 201</w:t>
      </w:r>
      <w:r w:rsidRPr="00DC4CC9">
        <w:rPr>
          <w:rFonts w:ascii="Times New Roman" w:eastAsia="Times New Roman" w:hAnsi="Times New Roman" w:cs="Times New Roman"/>
          <w:bCs/>
          <w:color w:val="000000" w:themeColor="text1"/>
          <w:sz w:val="24"/>
          <w:szCs w:val="24"/>
          <w:lang w:val="uk-UA"/>
        </w:rPr>
        <w:t>8</w:t>
      </w:r>
      <w:r w:rsidRPr="00DC4CC9">
        <w:rPr>
          <w:rFonts w:ascii="Times New Roman" w:eastAsia="Times New Roman" w:hAnsi="Times New Roman" w:cs="Times New Roman"/>
          <w:bCs/>
          <w:color w:val="000000" w:themeColor="text1"/>
          <w:sz w:val="24"/>
          <w:szCs w:val="24"/>
        </w:rPr>
        <w:t>-202</w:t>
      </w:r>
      <w:r w:rsidRPr="00DC4CC9">
        <w:rPr>
          <w:rFonts w:ascii="Times New Roman" w:eastAsia="Times New Roman" w:hAnsi="Times New Roman" w:cs="Times New Roman"/>
          <w:bCs/>
          <w:color w:val="000000" w:themeColor="text1"/>
          <w:sz w:val="24"/>
          <w:szCs w:val="24"/>
          <w:lang w:val="uk-UA"/>
        </w:rPr>
        <w:t>0</w:t>
      </w:r>
      <w:r w:rsidRPr="00DC4CC9">
        <w:rPr>
          <w:rFonts w:ascii="Times New Roman" w:eastAsia="Times New Roman" w:hAnsi="Times New Roman" w:cs="Times New Roman"/>
          <w:bCs/>
          <w:color w:val="000000" w:themeColor="text1"/>
          <w:sz w:val="24"/>
          <w:szCs w:val="24"/>
        </w:rPr>
        <w:t xml:space="preserve"> роки</w:t>
      </w:r>
      <w:r>
        <w:rPr>
          <w:rFonts w:ascii="Times New Roman" w:eastAsia="Times New Roman" w:hAnsi="Times New Roman" w:cs="Times New Roman"/>
          <w:bCs/>
          <w:color w:val="000000" w:themeColor="text1"/>
          <w:sz w:val="24"/>
          <w:szCs w:val="24"/>
          <w:lang w:val="uk-UA"/>
        </w:rPr>
        <w:t xml:space="preserve"> </w:t>
      </w:r>
      <w:r w:rsidRPr="00DC4CC9">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lang w:val="uk-UA"/>
        </w:rPr>
        <w:t>, викласти в наступній редакції:</w:t>
      </w:r>
      <w:r w:rsidRPr="00DC4CC9">
        <w:rPr>
          <w:rFonts w:ascii="Times New Roman" w:hAnsi="Times New Roman" w:cs="Times New Roman"/>
          <w:color w:val="000000" w:themeColor="text1"/>
          <w:sz w:val="24"/>
          <w:szCs w:val="24"/>
        </w:rPr>
        <w:t xml:space="preserve"> </w:t>
      </w:r>
    </w:p>
    <w:p w:rsidR="00484060" w:rsidRDefault="00484060" w:rsidP="00484060">
      <w:pPr>
        <w:spacing w:after="0"/>
        <w:jc w:val="both"/>
        <w:rPr>
          <w:rFonts w:ascii="Times New Roman" w:hAnsi="Times New Roman" w:cs="Times New Roman"/>
          <w:color w:val="000000" w:themeColor="text1"/>
          <w:sz w:val="24"/>
          <w:szCs w:val="24"/>
          <w:lang w:val="uk-UA"/>
        </w:rPr>
      </w:pPr>
      <w:r>
        <w:rPr>
          <w:rFonts w:ascii="Times New Roman" w:hAnsi="Times New Roman"/>
          <w:sz w:val="24"/>
          <w:szCs w:val="24"/>
          <w:lang w:val="uk-UA"/>
        </w:rPr>
        <w:t xml:space="preserve">     </w:t>
      </w:r>
      <w:r>
        <w:rPr>
          <w:rFonts w:ascii="Times New Roman" w:hAnsi="Times New Roman" w:cs="Times New Roman"/>
          <w:color w:val="000000" w:themeColor="text1"/>
          <w:sz w:val="24"/>
          <w:szCs w:val="24"/>
          <w:lang w:val="uk-UA"/>
        </w:rPr>
        <w:t xml:space="preserve">  1.1</w:t>
      </w:r>
      <w:r w:rsidRPr="007D2D23">
        <w:rPr>
          <w:rFonts w:ascii="Times New Roman" w:hAnsi="Times New Roman" w:cs="Times New Roman"/>
          <w:color w:val="000000" w:themeColor="text1"/>
          <w:sz w:val="24"/>
          <w:szCs w:val="24"/>
          <w:lang w:val="uk-UA"/>
        </w:rPr>
        <w:t>.Затвердити</w:t>
      </w:r>
      <w:r>
        <w:rPr>
          <w:rFonts w:ascii="Times New Roman" w:hAnsi="Times New Roman" w:cs="Times New Roman"/>
          <w:color w:val="000000" w:themeColor="text1"/>
          <w:sz w:val="24"/>
          <w:szCs w:val="24"/>
          <w:lang w:val="uk-UA"/>
        </w:rPr>
        <w:t xml:space="preserve">  договір</w:t>
      </w:r>
      <w:r w:rsidRPr="007D2D23">
        <w:rPr>
          <w:rFonts w:ascii="Times New Roman" w:hAnsi="Times New Roman" w:cs="Times New Roman"/>
          <w:color w:val="000000" w:themeColor="text1"/>
          <w:sz w:val="24"/>
          <w:szCs w:val="24"/>
          <w:lang w:val="uk-UA"/>
        </w:rPr>
        <w:t xml:space="preserve"> про передачу </w:t>
      </w:r>
      <w:r>
        <w:rPr>
          <w:rFonts w:ascii="Times New Roman" w:hAnsi="Times New Roman" w:cs="Times New Roman"/>
          <w:sz w:val="24"/>
          <w:szCs w:val="24"/>
          <w:lang w:val="uk-UA"/>
        </w:rPr>
        <w:t xml:space="preserve">на договірній основі частину власних доходів </w:t>
      </w:r>
      <w:r w:rsidRPr="007D2D23">
        <w:rPr>
          <w:rFonts w:ascii="Times New Roman" w:hAnsi="Times New Roman" w:cs="Times New Roman"/>
          <w:color w:val="000000" w:themeColor="text1"/>
          <w:sz w:val="24"/>
          <w:szCs w:val="24"/>
          <w:lang w:val="uk-UA"/>
        </w:rPr>
        <w:t>у вигляді</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іншої</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субвенції</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між</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Рубіжненською</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сільською радою  та Вовчанською районною радою на  201</w:t>
      </w:r>
      <w:r>
        <w:rPr>
          <w:rFonts w:ascii="Times New Roman" w:hAnsi="Times New Roman" w:cs="Times New Roman"/>
          <w:color w:val="000000" w:themeColor="text1"/>
          <w:sz w:val="24"/>
          <w:szCs w:val="24"/>
          <w:lang w:val="uk-UA"/>
        </w:rPr>
        <w:t xml:space="preserve">9 </w:t>
      </w:r>
      <w:r w:rsidRPr="007D2D23">
        <w:rPr>
          <w:rFonts w:ascii="Times New Roman" w:hAnsi="Times New Roman" w:cs="Times New Roman"/>
          <w:color w:val="000000" w:themeColor="text1"/>
          <w:sz w:val="24"/>
          <w:szCs w:val="24"/>
          <w:lang w:val="uk-UA"/>
        </w:rPr>
        <w:t>рік на виконання</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заходів</w:t>
      </w:r>
      <w:r>
        <w:rPr>
          <w:rFonts w:ascii="Times New Roman" w:hAnsi="Times New Roman" w:cs="Times New Roman"/>
          <w:color w:val="000000" w:themeColor="text1"/>
          <w:sz w:val="24"/>
          <w:szCs w:val="24"/>
          <w:lang w:val="uk-UA"/>
        </w:rPr>
        <w:t xml:space="preserve"> </w:t>
      </w:r>
      <w:r w:rsidRPr="007D2D23">
        <w:rPr>
          <w:rFonts w:ascii="Times New Roman" w:hAnsi="Times New Roman" w:cs="Times New Roman"/>
          <w:color w:val="000000" w:themeColor="text1"/>
          <w:sz w:val="24"/>
          <w:szCs w:val="24"/>
          <w:lang w:val="uk-UA"/>
        </w:rPr>
        <w:t>районн</w:t>
      </w:r>
      <w:r>
        <w:rPr>
          <w:rFonts w:ascii="Times New Roman" w:hAnsi="Times New Roman" w:cs="Times New Roman"/>
          <w:color w:val="000000" w:themeColor="text1"/>
          <w:sz w:val="24"/>
          <w:szCs w:val="24"/>
          <w:lang w:val="uk-UA"/>
        </w:rPr>
        <w:t xml:space="preserve">ої </w:t>
      </w:r>
      <w:r w:rsidRPr="0010330E">
        <w:rPr>
          <w:rFonts w:ascii="Times New Roman" w:eastAsia="Times New Roman" w:hAnsi="Times New Roman" w:cs="Times New Roman"/>
          <w:bCs/>
          <w:color w:val="000000" w:themeColor="text1"/>
          <w:sz w:val="20"/>
          <w:szCs w:val="20"/>
        </w:rPr>
        <w:t>Пр</w:t>
      </w:r>
      <w:r>
        <w:rPr>
          <w:rFonts w:ascii="Times New Roman" w:eastAsia="Times New Roman" w:hAnsi="Times New Roman" w:cs="Times New Roman"/>
          <w:bCs/>
          <w:color w:val="000000" w:themeColor="text1"/>
          <w:sz w:val="20"/>
          <w:szCs w:val="20"/>
        </w:rPr>
        <w:t xml:space="preserve">ограми  </w:t>
      </w:r>
      <w:r w:rsidRPr="002F14B4">
        <w:rPr>
          <w:rFonts w:ascii="Times New Roman" w:eastAsia="Times New Roman" w:hAnsi="Times New Roman" w:cs="Times New Roman"/>
          <w:bCs/>
          <w:color w:val="000000" w:themeColor="text1"/>
          <w:sz w:val="24"/>
          <w:szCs w:val="24"/>
        </w:rPr>
        <w:t>«Шкільний автобус на 201</w:t>
      </w:r>
      <w:r w:rsidRPr="002F14B4">
        <w:rPr>
          <w:rFonts w:ascii="Times New Roman" w:eastAsia="Times New Roman" w:hAnsi="Times New Roman" w:cs="Times New Roman"/>
          <w:bCs/>
          <w:color w:val="000000" w:themeColor="text1"/>
          <w:sz w:val="24"/>
          <w:szCs w:val="24"/>
          <w:lang w:val="uk-UA"/>
        </w:rPr>
        <w:t>8</w:t>
      </w:r>
      <w:r w:rsidRPr="002F14B4">
        <w:rPr>
          <w:rFonts w:ascii="Times New Roman" w:eastAsia="Times New Roman" w:hAnsi="Times New Roman" w:cs="Times New Roman"/>
          <w:bCs/>
          <w:color w:val="000000" w:themeColor="text1"/>
          <w:sz w:val="24"/>
          <w:szCs w:val="24"/>
        </w:rPr>
        <w:t>-202</w:t>
      </w:r>
      <w:r w:rsidRPr="002F14B4">
        <w:rPr>
          <w:rFonts w:ascii="Times New Roman" w:eastAsia="Times New Roman" w:hAnsi="Times New Roman" w:cs="Times New Roman"/>
          <w:bCs/>
          <w:color w:val="000000" w:themeColor="text1"/>
          <w:sz w:val="24"/>
          <w:szCs w:val="24"/>
          <w:lang w:val="uk-UA"/>
        </w:rPr>
        <w:t>0</w:t>
      </w:r>
      <w:r w:rsidRPr="002F14B4">
        <w:rPr>
          <w:rFonts w:ascii="Times New Roman" w:eastAsia="Times New Roman" w:hAnsi="Times New Roman" w:cs="Times New Roman"/>
          <w:bCs/>
          <w:color w:val="000000" w:themeColor="text1"/>
          <w:sz w:val="24"/>
          <w:szCs w:val="24"/>
        </w:rPr>
        <w:t xml:space="preserve"> роки»</w:t>
      </w:r>
      <w:r w:rsidRPr="002F14B4">
        <w:rPr>
          <w:rFonts w:ascii="Times New Roman" w:hAnsi="Times New Roman" w:cs="Times New Roman"/>
          <w:color w:val="000000" w:themeColor="text1"/>
          <w:sz w:val="24"/>
          <w:szCs w:val="24"/>
        </w:rPr>
        <w:t xml:space="preserve">  </w:t>
      </w:r>
      <w:r w:rsidRPr="002F14B4">
        <w:rPr>
          <w:rFonts w:ascii="Times New Roman" w:hAnsi="Times New Roman" w:cs="Times New Roman"/>
          <w:sz w:val="24"/>
          <w:szCs w:val="24"/>
        </w:rPr>
        <w:t xml:space="preserve"> та  на  виконання  заходів  </w:t>
      </w:r>
      <w:r w:rsidRPr="002F14B4">
        <w:rPr>
          <w:rFonts w:ascii="Times New Roman" w:hAnsi="Times New Roman" w:cs="Times New Roman"/>
          <w:color w:val="000000" w:themeColor="text1"/>
          <w:sz w:val="24"/>
          <w:szCs w:val="24"/>
        </w:rPr>
        <w:t>місцевої</w:t>
      </w:r>
      <w:r w:rsidRPr="002F14B4">
        <w:rPr>
          <w:rFonts w:ascii="Times New Roman" w:hAnsi="Times New Roman" w:cs="Times New Roman"/>
          <w:color w:val="000000" w:themeColor="text1"/>
          <w:sz w:val="24"/>
          <w:szCs w:val="24"/>
          <w:lang w:val="uk-UA"/>
        </w:rPr>
        <w:t xml:space="preserve">  </w:t>
      </w:r>
      <w:r w:rsidRPr="002F14B4">
        <w:rPr>
          <w:rFonts w:ascii="Times New Roman" w:eastAsia="Times New Roman" w:hAnsi="Times New Roman" w:cs="Times New Roman"/>
          <w:bCs/>
          <w:color w:val="000000" w:themeColor="text1"/>
          <w:sz w:val="24"/>
          <w:szCs w:val="24"/>
        </w:rPr>
        <w:t>Програми  «Шкільний автобус на 201</w:t>
      </w:r>
      <w:r w:rsidRPr="002F14B4">
        <w:rPr>
          <w:rFonts w:ascii="Times New Roman" w:eastAsia="Times New Roman" w:hAnsi="Times New Roman" w:cs="Times New Roman"/>
          <w:bCs/>
          <w:color w:val="000000" w:themeColor="text1"/>
          <w:sz w:val="24"/>
          <w:szCs w:val="24"/>
          <w:lang w:val="uk-UA"/>
        </w:rPr>
        <w:t>8</w:t>
      </w:r>
      <w:r w:rsidRPr="002F14B4">
        <w:rPr>
          <w:rFonts w:ascii="Times New Roman" w:eastAsia="Times New Roman" w:hAnsi="Times New Roman" w:cs="Times New Roman"/>
          <w:bCs/>
          <w:color w:val="000000" w:themeColor="text1"/>
          <w:sz w:val="24"/>
          <w:szCs w:val="24"/>
        </w:rPr>
        <w:t>-202</w:t>
      </w:r>
      <w:r w:rsidRPr="002F14B4">
        <w:rPr>
          <w:rFonts w:ascii="Times New Roman" w:eastAsia="Times New Roman" w:hAnsi="Times New Roman" w:cs="Times New Roman"/>
          <w:bCs/>
          <w:color w:val="000000" w:themeColor="text1"/>
          <w:sz w:val="24"/>
          <w:szCs w:val="24"/>
          <w:lang w:val="uk-UA"/>
        </w:rPr>
        <w:t>0</w:t>
      </w:r>
      <w:r w:rsidRPr="002F14B4">
        <w:rPr>
          <w:rFonts w:ascii="Times New Roman" w:eastAsia="Times New Roman" w:hAnsi="Times New Roman" w:cs="Times New Roman"/>
          <w:bCs/>
          <w:color w:val="000000" w:themeColor="text1"/>
          <w:sz w:val="24"/>
          <w:szCs w:val="24"/>
        </w:rPr>
        <w:t xml:space="preserve"> роки»</w:t>
      </w:r>
      <w:r w:rsidRPr="002F14B4">
        <w:rPr>
          <w:rFonts w:ascii="Times New Roman" w:hAnsi="Times New Roman" w:cs="Times New Roman"/>
          <w:color w:val="000000" w:themeColor="text1"/>
          <w:sz w:val="24"/>
          <w:szCs w:val="24"/>
        </w:rPr>
        <w:t xml:space="preserve">  на загальну</w:t>
      </w:r>
      <w:r w:rsidRPr="002F14B4">
        <w:rPr>
          <w:rFonts w:ascii="Times New Roman" w:hAnsi="Times New Roman" w:cs="Times New Roman"/>
          <w:color w:val="000000" w:themeColor="text1"/>
          <w:sz w:val="24"/>
          <w:szCs w:val="24"/>
          <w:lang w:val="uk-UA"/>
        </w:rPr>
        <w:t xml:space="preserve"> </w:t>
      </w:r>
      <w:r w:rsidRPr="002F14B4">
        <w:rPr>
          <w:rFonts w:ascii="Times New Roman" w:hAnsi="Times New Roman" w:cs="Times New Roman"/>
          <w:color w:val="000000" w:themeColor="text1"/>
          <w:sz w:val="24"/>
          <w:szCs w:val="24"/>
        </w:rPr>
        <w:t xml:space="preserve"> суму   </w:t>
      </w:r>
      <w:r w:rsidRPr="002F14B4">
        <w:rPr>
          <w:rFonts w:ascii="Times New Roman" w:hAnsi="Times New Roman" w:cs="Times New Roman"/>
          <w:color w:val="000000" w:themeColor="text1"/>
          <w:sz w:val="24"/>
          <w:szCs w:val="24"/>
          <w:lang w:val="uk-UA"/>
        </w:rPr>
        <w:t>143450 гривень</w:t>
      </w:r>
      <w:r w:rsidRPr="002F14B4">
        <w:rPr>
          <w:rFonts w:ascii="Times New Roman" w:hAnsi="Times New Roman" w:cs="Times New Roman"/>
          <w:color w:val="000000" w:themeColor="text1"/>
          <w:sz w:val="24"/>
          <w:szCs w:val="24"/>
        </w:rPr>
        <w:t xml:space="preserve">  загального фонду</w:t>
      </w:r>
    </w:p>
    <w:p w:rsidR="00484060" w:rsidRPr="002F14B4" w:rsidRDefault="00484060" w:rsidP="00484060">
      <w:pPr>
        <w:spacing w:after="0"/>
        <w:jc w:val="both"/>
        <w:rPr>
          <w:rFonts w:ascii="Times New Roman" w:hAnsi="Times New Roman" w:cs="Times New Roman"/>
          <w:color w:val="000000" w:themeColor="text1"/>
          <w:sz w:val="24"/>
          <w:szCs w:val="24"/>
          <w:lang w:val="uk-UA"/>
        </w:rPr>
      </w:pPr>
    </w:p>
    <w:p w:rsidR="00484060" w:rsidRDefault="00484060" w:rsidP="00484060">
      <w:pPr>
        <w:spacing w:after="0"/>
        <w:ind w:hanging="142"/>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3.  Перерахування іншої субвенції здійснювати згідно помісячного розпису бюджету.</w:t>
      </w:r>
    </w:p>
    <w:p w:rsidR="00484060" w:rsidRPr="002F14B4" w:rsidRDefault="00484060" w:rsidP="00484060">
      <w:pPr>
        <w:spacing w:after="0"/>
        <w:jc w:val="both"/>
        <w:rPr>
          <w:rFonts w:ascii="Times New Roman" w:hAnsi="Times New Roman" w:cs="Times New Roman"/>
          <w:color w:val="000000" w:themeColor="text1"/>
          <w:sz w:val="24"/>
          <w:szCs w:val="24"/>
          <w:lang w:val="uk-UA"/>
        </w:rPr>
      </w:pPr>
    </w:p>
    <w:p w:rsidR="00484060" w:rsidRPr="006C54D5" w:rsidRDefault="00484060" w:rsidP="00484060">
      <w:pPr>
        <w:spacing w:after="0"/>
        <w:ind w:left="-426" w:hanging="2340"/>
        <w:jc w:val="both"/>
        <w:rPr>
          <w:rFonts w:ascii="Times New Roman" w:hAnsi="Times New Roman" w:cs="Times New Roman"/>
          <w:sz w:val="24"/>
          <w:szCs w:val="24"/>
        </w:rPr>
      </w:pPr>
      <w:r w:rsidRPr="00DE132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4.</w:t>
      </w:r>
      <w:r w:rsidRPr="00DE132C">
        <w:rPr>
          <w:rFonts w:ascii="Times New Roman" w:hAnsi="Times New Roman" w:cs="Times New Roman"/>
          <w:sz w:val="24"/>
          <w:szCs w:val="24"/>
          <w:lang w:val="uk-UA"/>
        </w:rPr>
        <w:t xml:space="preserve"> Контроль за виконанням цього рішення покласти на постійну депутатську комісію з  </w:t>
      </w:r>
    </w:p>
    <w:p w:rsidR="00484060" w:rsidRPr="006C54D5" w:rsidRDefault="00484060" w:rsidP="00484060">
      <w:pPr>
        <w:spacing w:after="0"/>
        <w:ind w:left="-426" w:hanging="2340"/>
        <w:jc w:val="both"/>
        <w:rPr>
          <w:rFonts w:ascii="Times New Roman" w:hAnsi="Times New Roman" w:cs="Times New Roman"/>
          <w:sz w:val="24"/>
          <w:szCs w:val="24"/>
        </w:rPr>
      </w:pPr>
      <w:r w:rsidRPr="006C54D5">
        <w:rPr>
          <w:rFonts w:ascii="Times New Roman" w:hAnsi="Times New Roman" w:cs="Times New Roman"/>
          <w:sz w:val="24"/>
          <w:szCs w:val="24"/>
        </w:rPr>
        <w:t xml:space="preserve">                                              </w:t>
      </w:r>
      <w:r w:rsidRPr="00DE132C">
        <w:rPr>
          <w:rFonts w:ascii="Times New Roman" w:hAnsi="Times New Roman" w:cs="Times New Roman"/>
          <w:sz w:val="24"/>
          <w:szCs w:val="24"/>
          <w:lang w:val="uk-UA"/>
        </w:rPr>
        <w:t xml:space="preserve">питань планування бюджету, соціально-економічного розвитку регіону земельних відносин </w:t>
      </w:r>
    </w:p>
    <w:p w:rsidR="00484060" w:rsidRPr="00DE132C" w:rsidRDefault="00484060" w:rsidP="00484060">
      <w:pPr>
        <w:spacing w:after="0"/>
        <w:ind w:left="-426" w:hanging="2340"/>
        <w:jc w:val="both"/>
        <w:rPr>
          <w:rFonts w:ascii="Times New Roman" w:hAnsi="Times New Roman" w:cs="Times New Roman"/>
          <w:sz w:val="24"/>
          <w:szCs w:val="24"/>
          <w:lang w:val="uk-UA"/>
        </w:rPr>
      </w:pPr>
      <w:r w:rsidRPr="00DE132C">
        <w:rPr>
          <w:rFonts w:ascii="Times New Roman" w:hAnsi="Times New Roman" w:cs="Times New Roman"/>
          <w:sz w:val="24"/>
          <w:szCs w:val="24"/>
        </w:rPr>
        <w:t xml:space="preserve">                                              </w:t>
      </w:r>
      <w:r w:rsidRPr="00DE132C">
        <w:rPr>
          <w:rFonts w:ascii="Times New Roman" w:hAnsi="Times New Roman" w:cs="Times New Roman"/>
          <w:sz w:val="24"/>
          <w:szCs w:val="24"/>
          <w:lang w:val="uk-UA"/>
        </w:rPr>
        <w:t>природокористування</w:t>
      </w:r>
      <w:r>
        <w:rPr>
          <w:rFonts w:ascii="Times New Roman" w:hAnsi="Times New Roman" w:cs="Times New Roman"/>
          <w:sz w:val="24"/>
          <w:szCs w:val="24"/>
          <w:lang w:val="uk-UA"/>
        </w:rPr>
        <w:t>,</w:t>
      </w:r>
      <w:r w:rsidRPr="00DE132C">
        <w:rPr>
          <w:rFonts w:ascii="Times New Roman" w:hAnsi="Times New Roman" w:cs="Times New Roman"/>
          <w:sz w:val="24"/>
          <w:szCs w:val="24"/>
          <w:lang w:val="uk-UA"/>
        </w:rPr>
        <w:t xml:space="preserve"> екології надзвичайних ситуацій</w:t>
      </w:r>
      <w:r>
        <w:rPr>
          <w:rFonts w:ascii="Times New Roman" w:hAnsi="Times New Roman" w:cs="Times New Roman"/>
          <w:sz w:val="24"/>
          <w:szCs w:val="24"/>
          <w:lang w:val="uk-UA"/>
        </w:rPr>
        <w:t xml:space="preserve"> </w:t>
      </w:r>
      <w:r w:rsidRPr="00DE132C">
        <w:rPr>
          <w:rFonts w:ascii="Times New Roman" w:hAnsi="Times New Roman" w:cs="Times New Roman"/>
          <w:sz w:val="24"/>
          <w:szCs w:val="24"/>
          <w:lang w:val="uk-UA"/>
        </w:rPr>
        <w:t xml:space="preserve"> (Бєлаєв В.Д).</w:t>
      </w:r>
    </w:p>
    <w:p w:rsidR="00484060" w:rsidRDefault="00484060" w:rsidP="00484060">
      <w:pPr>
        <w:spacing w:after="0"/>
        <w:jc w:val="both"/>
        <w:rPr>
          <w:rFonts w:ascii="Times New Roman" w:hAnsi="Times New Roman" w:cs="Times New Roman"/>
          <w:sz w:val="20"/>
          <w:szCs w:val="20"/>
          <w:lang w:val="uk-UA"/>
        </w:rPr>
      </w:pPr>
    </w:p>
    <w:p w:rsidR="00484060" w:rsidRDefault="00484060" w:rsidP="00484060">
      <w:pPr>
        <w:spacing w:after="0"/>
        <w:rPr>
          <w:rFonts w:ascii="Times New Roman" w:hAnsi="Times New Roman" w:cs="Times New Roman"/>
          <w:color w:val="000000" w:themeColor="text1"/>
          <w:sz w:val="24"/>
          <w:szCs w:val="24"/>
          <w:lang w:val="uk-UA"/>
        </w:rPr>
      </w:pPr>
    </w:p>
    <w:p w:rsidR="00484060" w:rsidRPr="00DE132C" w:rsidRDefault="00484060" w:rsidP="00484060">
      <w:pPr>
        <w:spacing w:after="0"/>
        <w:rPr>
          <w:rFonts w:ascii="Times New Roman" w:hAnsi="Times New Roman" w:cs="Times New Roman"/>
          <w:lang w:val="uk-UA"/>
        </w:rPr>
      </w:pPr>
      <w:r w:rsidRPr="00DE132C">
        <w:rPr>
          <w:rFonts w:ascii="Times New Roman" w:hAnsi="Times New Roman" w:cs="Times New Roman"/>
          <w:lang w:val="uk-UA"/>
        </w:rPr>
        <w:t xml:space="preserve">     </w:t>
      </w:r>
      <w:r w:rsidRPr="00DE132C">
        <w:rPr>
          <w:rFonts w:ascii="Times New Roman" w:hAnsi="Times New Roman" w:cs="Times New Roman"/>
          <w:lang w:val="uk-UA"/>
        </w:rPr>
        <w:tab/>
      </w:r>
      <w:r w:rsidRPr="00DE132C">
        <w:rPr>
          <w:rFonts w:ascii="Times New Roman" w:hAnsi="Times New Roman" w:cs="Times New Roman"/>
          <w:lang w:val="uk-UA"/>
        </w:rPr>
        <w:tab/>
      </w:r>
      <w:r w:rsidRPr="00DE132C">
        <w:rPr>
          <w:rFonts w:ascii="Times New Roman" w:hAnsi="Times New Roman" w:cs="Times New Roman"/>
          <w:lang w:val="uk-UA"/>
        </w:rPr>
        <w:tab/>
      </w:r>
      <w:r w:rsidRPr="00DE132C">
        <w:rPr>
          <w:rFonts w:ascii="Times New Roman" w:hAnsi="Times New Roman" w:cs="Times New Roman"/>
          <w:lang w:val="uk-UA"/>
        </w:rPr>
        <w:tab/>
      </w:r>
      <w:r w:rsidRPr="00DE132C">
        <w:rPr>
          <w:rFonts w:ascii="Times New Roman" w:hAnsi="Times New Roman" w:cs="Times New Roman"/>
          <w:lang w:val="uk-UA"/>
        </w:rPr>
        <w:tab/>
      </w:r>
      <w:r w:rsidRPr="00DE132C">
        <w:rPr>
          <w:rFonts w:ascii="Times New Roman" w:hAnsi="Times New Roman" w:cs="Times New Roman"/>
          <w:lang w:val="uk-UA"/>
        </w:rPr>
        <w:tab/>
      </w:r>
      <w:r w:rsidRPr="00DE132C">
        <w:rPr>
          <w:rFonts w:ascii="Times New Roman" w:hAnsi="Times New Roman" w:cs="Times New Roman"/>
          <w:lang w:val="uk-UA"/>
        </w:rPr>
        <w:tab/>
      </w:r>
    </w:p>
    <w:p w:rsidR="00484060" w:rsidRPr="00660C88" w:rsidRDefault="00484060" w:rsidP="00484060">
      <w:pPr>
        <w:spacing w:after="0"/>
        <w:rPr>
          <w:rFonts w:ascii="Times New Roman" w:hAnsi="Times New Roman" w:cs="Times New Roman"/>
          <w:sz w:val="24"/>
          <w:szCs w:val="24"/>
        </w:rPr>
      </w:pPr>
      <w:r>
        <w:rPr>
          <w:rFonts w:ascii="Times New Roman" w:hAnsi="Times New Roman" w:cs="Times New Roman"/>
          <w:sz w:val="24"/>
          <w:szCs w:val="24"/>
          <w:lang w:val="uk-UA"/>
        </w:rPr>
        <w:t xml:space="preserve">           </w:t>
      </w:r>
      <w:r w:rsidRPr="00660C88">
        <w:rPr>
          <w:rFonts w:ascii="Times New Roman" w:hAnsi="Times New Roman" w:cs="Times New Roman"/>
          <w:sz w:val="24"/>
          <w:szCs w:val="24"/>
        </w:rPr>
        <w:t>Рубіжненський</w:t>
      </w:r>
      <w:r>
        <w:rPr>
          <w:rFonts w:ascii="Times New Roman" w:hAnsi="Times New Roman" w:cs="Times New Roman"/>
          <w:sz w:val="24"/>
          <w:szCs w:val="24"/>
          <w:lang w:val="uk-UA"/>
        </w:rPr>
        <w:t xml:space="preserve">  </w:t>
      </w:r>
      <w:r w:rsidRPr="00660C88">
        <w:rPr>
          <w:rFonts w:ascii="Times New Roman" w:hAnsi="Times New Roman" w:cs="Times New Roman"/>
          <w:sz w:val="24"/>
          <w:szCs w:val="24"/>
        </w:rPr>
        <w:t xml:space="preserve"> сільський</w:t>
      </w:r>
      <w:r>
        <w:rPr>
          <w:rFonts w:ascii="Times New Roman" w:hAnsi="Times New Roman" w:cs="Times New Roman"/>
          <w:sz w:val="24"/>
          <w:szCs w:val="24"/>
          <w:lang w:val="uk-UA"/>
        </w:rPr>
        <w:t xml:space="preserve"> </w:t>
      </w:r>
      <w:r w:rsidRPr="00660C88">
        <w:rPr>
          <w:rFonts w:ascii="Times New Roman" w:hAnsi="Times New Roman" w:cs="Times New Roman"/>
          <w:sz w:val="24"/>
          <w:szCs w:val="24"/>
        </w:rPr>
        <w:t xml:space="preserve">  голова                     </w:t>
      </w:r>
      <w:r>
        <w:rPr>
          <w:rFonts w:ascii="Times New Roman" w:hAnsi="Times New Roman" w:cs="Times New Roman"/>
          <w:sz w:val="24"/>
          <w:szCs w:val="24"/>
        </w:rPr>
        <w:t xml:space="preserve">            </w:t>
      </w:r>
      <w:r w:rsidRPr="00660C88">
        <w:rPr>
          <w:rFonts w:ascii="Times New Roman" w:hAnsi="Times New Roman" w:cs="Times New Roman"/>
          <w:sz w:val="24"/>
          <w:szCs w:val="24"/>
        </w:rPr>
        <w:t xml:space="preserve">К.В. Долина </w:t>
      </w:r>
    </w:p>
    <w:p w:rsidR="00484060" w:rsidRPr="004F5E4B" w:rsidRDefault="00484060" w:rsidP="00484060">
      <w:pPr>
        <w:spacing w:after="0"/>
        <w:rPr>
          <w:rFonts w:ascii="Times New Roman" w:hAnsi="Times New Roman" w:cs="Times New Roman"/>
        </w:rPr>
      </w:pPr>
    </w:p>
    <w:p w:rsidR="00484060" w:rsidRPr="004F5E4B" w:rsidRDefault="00484060" w:rsidP="00484060">
      <w:pPr>
        <w:spacing w:after="0"/>
        <w:rPr>
          <w:rFonts w:ascii="Times New Roman" w:hAnsi="Times New Roman" w:cs="Times New Roman"/>
        </w:rPr>
      </w:pPr>
    </w:p>
    <w:p w:rsidR="00E3354D" w:rsidRDefault="00E3354D" w:rsidP="00E3354D">
      <w:pPr>
        <w:rPr>
          <w:lang w:val="uk-UA"/>
        </w:rPr>
      </w:pPr>
    </w:p>
    <w:p w:rsidR="00484060" w:rsidRDefault="00484060" w:rsidP="00E3354D">
      <w:pPr>
        <w:rPr>
          <w:lang w:val="uk-UA"/>
        </w:rPr>
      </w:pPr>
    </w:p>
    <w:p w:rsidR="00484060" w:rsidRDefault="00484060" w:rsidP="00E3354D">
      <w:pPr>
        <w:rPr>
          <w:lang w:val="uk-UA"/>
        </w:rPr>
      </w:pPr>
    </w:p>
    <w:p w:rsidR="00484060" w:rsidRPr="00484060" w:rsidRDefault="00484060" w:rsidP="00E3354D">
      <w:pPr>
        <w:rPr>
          <w:lang w:val="uk-UA"/>
        </w:rPr>
      </w:pPr>
    </w:p>
    <w:p w:rsidR="00E3354D" w:rsidRPr="00A915E0" w:rsidRDefault="00BF5DE4" w:rsidP="00E3354D">
      <w:pPr>
        <w:rPr>
          <w:lang w:val="es-E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85.95pt;margin-top:-30.05pt;width:50.45pt;height:63.95pt;z-index:251667456" fillcolor="window">
            <v:imagedata r:id="rId13" o:title=""/>
            <w10:wrap type="square" side="left"/>
          </v:shape>
          <o:OLEObject Type="Embed" ProgID="PBrush" ShapeID="_x0000_s1027" DrawAspect="Content" ObjectID="_1612102532" r:id="rId14"/>
        </w:pict>
      </w:r>
    </w:p>
    <w:p w:rsidR="00E3354D" w:rsidRDefault="00E3354D" w:rsidP="00E3354D">
      <w:pPr>
        <w:tabs>
          <w:tab w:val="left" w:pos="1561"/>
        </w:tabs>
        <w:rPr>
          <w:lang w:val="uk-UA"/>
        </w:rPr>
      </w:pPr>
    </w:p>
    <w:p w:rsidR="00E3354D" w:rsidRPr="00A915E0" w:rsidRDefault="00E3354D" w:rsidP="00E3354D">
      <w:pPr>
        <w:tabs>
          <w:tab w:val="left" w:pos="1561"/>
        </w:tabs>
        <w:spacing w:after="0"/>
        <w:rPr>
          <w:rFonts w:ascii="Times New Roman" w:hAnsi="Times New Roman" w:cs="Times New Roman"/>
          <w:b/>
          <w:sz w:val="24"/>
          <w:szCs w:val="24"/>
          <w:lang w:val="uk-UA"/>
        </w:rPr>
      </w:pPr>
      <w:r w:rsidRPr="00A915E0">
        <w:rPr>
          <w:rFonts w:ascii="Times New Roman" w:hAnsi="Times New Roman" w:cs="Times New Roman"/>
          <w:sz w:val="24"/>
          <w:szCs w:val="24"/>
          <w:lang w:val="uk-UA"/>
        </w:rPr>
        <w:t xml:space="preserve">                                                   </w:t>
      </w:r>
      <w:r w:rsidRPr="00A915E0">
        <w:rPr>
          <w:rFonts w:ascii="Times New Roman" w:hAnsi="Times New Roman" w:cs="Times New Roman"/>
          <w:i/>
          <w:sz w:val="24"/>
          <w:szCs w:val="24"/>
          <w:lang w:val="uk-UA"/>
        </w:rPr>
        <w:t xml:space="preserve">             </w:t>
      </w:r>
      <w:r w:rsidRPr="00A915E0">
        <w:rPr>
          <w:rFonts w:ascii="Times New Roman" w:hAnsi="Times New Roman" w:cs="Times New Roman"/>
          <w:b/>
          <w:sz w:val="24"/>
          <w:szCs w:val="24"/>
          <w:lang w:val="uk-UA"/>
        </w:rPr>
        <w:t xml:space="preserve">УКРАЇНА </w:t>
      </w:r>
    </w:p>
    <w:p w:rsidR="00E3354D" w:rsidRPr="00A915E0" w:rsidRDefault="00E3354D" w:rsidP="00E3354D">
      <w:pPr>
        <w:tabs>
          <w:tab w:val="left" w:pos="1561"/>
        </w:tabs>
        <w:spacing w:after="0"/>
        <w:rPr>
          <w:rFonts w:ascii="Times New Roman" w:hAnsi="Times New Roman" w:cs="Times New Roman"/>
          <w:b/>
          <w:sz w:val="24"/>
          <w:szCs w:val="24"/>
          <w:lang w:val="uk-UA"/>
        </w:rPr>
      </w:pPr>
      <w:r w:rsidRPr="00A915E0">
        <w:rPr>
          <w:rFonts w:ascii="Times New Roman" w:hAnsi="Times New Roman" w:cs="Times New Roman"/>
          <w:sz w:val="24"/>
          <w:szCs w:val="24"/>
          <w:lang w:val="uk-UA"/>
        </w:rPr>
        <w:t xml:space="preserve">                                            </w:t>
      </w:r>
      <w:r w:rsidRPr="00A915E0">
        <w:rPr>
          <w:rFonts w:ascii="Times New Roman" w:hAnsi="Times New Roman" w:cs="Times New Roman"/>
          <w:b/>
          <w:bCs/>
          <w:sz w:val="24"/>
          <w:szCs w:val="24"/>
          <w:lang w:val="uk-UA"/>
        </w:rPr>
        <w:t>РУБІЖНЕНСЬКА СІЛЬСЬКА РАДА</w:t>
      </w:r>
    </w:p>
    <w:p w:rsidR="00E3354D" w:rsidRPr="00A915E0" w:rsidRDefault="00E3354D" w:rsidP="00E3354D">
      <w:pPr>
        <w:tabs>
          <w:tab w:val="left" w:pos="1701"/>
        </w:tabs>
        <w:spacing w:after="0"/>
        <w:rPr>
          <w:rFonts w:ascii="Times New Roman" w:hAnsi="Times New Roman" w:cs="Times New Roman"/>
          <w:b/>
          <w:sz w:val="24"/>
          <w:szCs w:val="24"/>
          <w:lang w:val="uk-UA"/>
        </w:rPr>
      </w:pPr>
      <w:r w:rsidRPr="00A915E0">
        <w:rPr>
          <w:rFonts w:ascii="Times New Roman" w:hAnsi="Times New Roman" w:cs="Times New Roman"/>
          <w:b/>
          <w:bCs/>
          <w:sz w:val="24"/>
          <w:szCs w:val="24"/>
          <w:lang w:val="uk-UA"/>
        </w:rPr>
        <w:t xml:space="preserve">                ВОВЧАНСЬКОГО РАЙОНУ  ХАРКІВСЬКОЇ ОБЛАСТІ</w:t>
      </w:r>
    </w:p>
    <w:p w:rsidR="00E3354D" w:rsidRPr="00A915E0" w:rsidRDefault="00E3354D" w:rsidP="00E3354D">
      <w:pPr>
        <w:spacing w:after="0"/>
        <w:rPr>
          <w:rFonts w:ascii="Times New Roman" w:hAnsi="Times New Roman" w:cs="Times New Roman"/>
          <w:b/>
          <w:sz w:val="24"/>
          <w:szCs w:val="24"/>
          <w:lang w:val="uk-UA"/>
        </w:rPr>
      </w:pPr>
    </w:p>
    <w:p w:rsidR="00E3354D" w:rsidRPr="00A915E0" w:rsidRDefault="00E3354D" w:rsidP="00E3354D">
      <w:pPr>
        <w:spacing w:after="0"/>
        <w:ind w:left="1416"/>
        <w:rPr>
          <w:rFonts w:ascii="Times New Roman" w:hAnsi="Times New Roman" w:cs="Times New Roman"/>
          <w:b/>
          <w:sz w:val="24"/>
          <w:szCs w:val="24"/>
          <w:lang w:val="uk-UA"/>
        </w:rPr>
      </w:pPr>
      <w:r w:rsidRPr="00A915E0">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A915E0">
        <w:rPr>
          <w:rFonts w:ascii="Times New Roman" w:hAnsi="Times New Roman" w:cs="Times New Roman"/>
          <w:b/>
          <w:sz w:val="24"/>
          <w:szCs w:val="24"/>
          <w:lang w:val="uk-UA"/>
        </w:rPr>
        <w:t>ХХХХ</w:t>
      </w:r>
      <w:r>
        <w:rPr>
          <w:rFonts w:ascii="Times New Roman" w:hAnsi="Times New Roman" w:cs="Times New Roman"/>
          <w:b/>
          <w:sz w:val="24"/>
          <w:szCs w:val="24"/>
          <w:lang w:val="es-ES"/>
        </w:rPr>
        <w:t xml:space="preserve"> чергов</w:t>
      </w:r>
      <w:r>
        <w:rPr>
          <w:rFonts w:ascii="Times New Roman" w:hAnsi="Times New Roman" w:cs="Times New Roman"/>
          <w:b/>
          <w:sz w:val="24"/>
          <w:szCs w:val="24"/>
          <w:lang w:val="uk-UA"/>
        </w:rPr>
        <w:t>ої   сесії</w:t>
      </w:r>
      <w:r w:rsidRPr="00A915E0">
        <w:rPr>
          <w:rFonts w:ascii="Times New Roman" w:hAnsi="Times New Roman" w:cs="Times New Roman"/>
          <w:b/>
          <w:sz w:val="24"/>
          <w:szCs w:val="24"/>
          <w:lang w:val="uk-UA"/>
        </w:rPr>
        <w:t xml:space="preserve">  </w:t>
      </w:r>
      <w:r w:rsidRPr="00A915E0">
        <w:rPr>
          <w:rFonts w:ascii="Times New Roman" w:hAnsi="Times New Roman" w:cs="Times New Roman"/>
          <w:b/>
          <w:sz w:val="24"/>
          <w:szCs w:val="24"/>
          <w:lang w:val="en-US"/>
        </w:rPr>
        <w:t>V</w:t>
      </w:r>
      <w:r w:rsidRPr="00A915E0">
        <w:rPr>
          <w:rFonts w:ascii="Times New Roman" w:hAnsi="Times New Roman" w:cs="Times New Roman"/>
          <w:b/>
          <w:sz w:val="24"/>
          <w:szCs w:val="24"/>
          <w:lang w:val="uk-UA"/>
        </w:rPr>
        <w:t>ІІ  скликання</w:t>
      </w:r>
    </w:p>
    <w:p w:rsidR="00E3354D" w:rsidRPr="00A915E0" w:rsidRDefault="00E3354D" w:rsidP="00E3354D">
      <w:pPr>
        <w:spacing w:after="0"/>
        <w:ind w:left="1416"/>
        <w:rPr>
          <w:rFonts w:ascii="Times New Roman" w:hAnsi="Times New Roman" w:cs="Times New Roman"/>
          <w:b/>
          <w:sz w:val="24"/>
          <w:szCs w:val="24"/>
          <w:lang w:val="uk-UA"/>
        </w:rPr>
      </w:pPr>
    </w:p>
    <w:p w:rsidR="00E3354D" w:rsidRPr="00315313" w:rsidRDefault="00E3354D" w:rsidP="00E3354D">
      <w:pPr>
        <w:spacing w:after="0"/>
        <w:rPr>
          <w:rFonts w:ascii="Times New Roman" w:hAnsi="Times New Roman" w:cs="Times New Roman"/>
          <w:b/>
          <w:sz w:val="24"/>
          <w:szCs w:val="24"/>
          <w:lang w:val="uk-UA"/>
        </w:rPr>
      </w:pPr>
      <w:r w:rsidRPr="00A915E0">
        <w:rPr>
          <w:rFonts w:ascii="Times New Roman" w:hAnsi="Times New Roman" w:cs="Times New Roman"/>
          <w:b/>
          <w:sz w:val="24"/>
          <w:szCs w:val="24"/>
          <w:lang w:val="uk-UA"/>
        </w:rPr>
        <w:t xml:space="preserve">                                                           </w:t>
      </w:r>
      <w:r w:rsidRPr="00315313">
        <w:rPr>
          <w:rFonts w:ascii="Times New Roman" w:hAnsi="Times New Roman" w:cs="Times New Roman"/>
          <w:b/>
          <w:sz w:val="24"/>
          <w:szCs w:val="24"/>
          <w:lang w:val="uk-UA"/>
        </w:rPr>
        <w:t xml:space="preserve">Р І Ш Е Н Н Я   </w:t>
      </w:r>
    </w:p>
    <w:p w:rsidR="00E3354D" w:rsidRPr="00315313" w:rsidRDefault="00E3354D" w:rsidP="00E3354D">
      <w:pPr>
        <w:spacing w:after="0"/>
        <w:rPr>
          <w:rFonts w:ascii="Times New Roman" w:hAnsi="Times New Roman" w:cs="Times New Roman"/>
          <w:sz w:val="24"/>
          <w:szCs w:val="24"/>
          <w:lang w:val="uk-UA"/>
        </w:rPr>
      </w:pPr>
      <w:r w:rsidRPr="00315313">
        <w:rPr>
          <w:rFonts w:ascii="Times New Roman" w:hAnsi="Times New Roman" w:cs="Times New Roman"/>
          <w:sz w:val="24"/>
          <w:szCs w:val="24"/>
          <w:lang w:val="uk-UA"/>
        </w:rPr>
        <w:t xml:space="preserve">       </w:t>
      </w:r>
    </w:p>
    <w:p w:rsidR="00E3354D" w:rsidRPr="00A915E0" w:rsidRDefault="00E3354D" w:rsidP="00E3354D">
      <w:pPr>
        <w:spacing w:after="0"/>
        <w:rPr>
          <w:rFonts w:ascii="Times New Roman" w:hAnsi="Times New Roman" w:cs="Times New Roman"/>
          <w:sz w:val="24"/>
          <w:szCs w:val="24"/>
          <w:lang w:val="uk-UA"/>
        </w:rPr>
      </w:pPr>
      <w:r w:rsidRPr="00315313">
        <w:rPr>
          <w:rFonts w:ascii="Times New Roman" w:hAnsi="Times New Roman" w:cs="Times New Roman"/>
          <w:sz w:val="24"/>
          <w:szCs w:val="24"/>
          <w:lang w:val="uk-UA"/>
        </w:rPr>
        <w:t xml:space="preserve">          від </w:t>
      </w:r>
      <w:r>
        <w:rPr>
          <w:rFonts w:ascii="Times New Roman" w:hAnsi="Times New Roman" w:cs="Times New Roman"/>
          <w:sz w:val="24"/>
          <w:szCs w:val="24"/>
          <w:lang w:val="uk-UA"/>
        </w:rPr>
        <w:t xml:space="preserve"> </w:t>
      </w:r>
      <w:r w:rsidRPr="00315313">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31  </w:t>
      </w:r>
      <w:r w:rsidRPr="00315313">
        <w:rPr>
          <w:rFonts w:ascii="Times New Roman" w:hAnsi="Times New Roman" w:cs="Times New Roman"/>
          <w:sz w:val="24"/>
          <w:szCs w:val="24"/>
          <w:lang w:val="uk-UA"/>
        </w:rPr>
        <w:t xml:space="preserve"> січня  2019 року                  </w:t>
      </w:r>
      <w:r w:rsidRPr="00A915E0">
        <w:rPr>
          <w:rFonts w:ascii="Times New Roman" w:hAnsi="Times New Roman" w:cs="Times New Roman"/>
          <w:sz w:val="24"/>
          <w:szCs w:val="24"/>
          <w:lang w:val="uk-UA"/>
        </w:rPr>
        <w:t xml:space="preserve">   </w:t>
      </w:r>
      <w:r w:rsidRPr="00315313">
        <w:rPr>
          <w:rFonts w:ascii="Times New Roman" w:hAnsi="Times New Roman" w:cs="Times New Roman"/>
          <w:sz w:val="24"/>
          <w:szCs w:val="24"/>
          <w:lang w:val="uk-UA"/>
        </w:rPr>
        <w:t xml:space="preserve">                   </w:t>
      </w:r>
      <w:r w:rsidRPr="00A915E0">
        <w:rPr>
          <w:rFonts w:ascii="Times New Roman" w:hAnsi="Times New Roman" w:cs="Times New Roman"/>
          <w:sz w:val="24"/>
          <w:szCs w:val="24"/>
          <w:lang w:val="uk-UA"/>
        </w:rPr>
        <w:t xml:space="preserve">      </w:t>
      </w:r>
      <w:r w:rsidRPr="00315313">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577</w:t>
      </w:r>
      <w:r w:rsidRPr="00A915E0">
        <w:rPr>
          <w:rFonts w:ascii="Times New Roman" w:hAnsi="Times New Roman" w:cs="Times New Roman"/>
          <w:sz w:val="24"/>
          <w:szCs w:val="24"/>
          <w:lang w:val="uk-UA"/>
        </w:rPr>
        <w:t xml:space="preserve"> - VІІ</w:t>
      </w:r>
      <w:r w:rsidRPr="00315313">
        <w:rPr>
          <w:rFonts w:ascii="Times New Roman" w:hAnsi="Times New Roman" w:cs="Times New Roman"/>
          <w:sz w:val="24"/>
          <w:szCs w:val="24"/>
          <w:lang w:val="uk-UA"/>
        </w:rPr>
        <w:t xml:space="preserve"> </w:t>
      </w:r>
    </w:p>
    <w:p w:rsidR="00E3354D" w:rsidRPr="00315313" w:rsidRDefault="00E3354D" w:rsidP="00E3354D">
      <w:pPr>
        <w:spacing w:after="0"/>
        <w:rPr>
          <w:rFonts w:ascii="Times New Roman" w:hAnsi="Times New Roman" w:cs="Times New Roman"/>
          <w:sz w:val="24"/>
          <w:szCs w:val="24"/>
          <w:lang w:val="uk-UA"/>
        </w:rPr>
      </w:pPr>
      <w:r w:rsidRPr="00315313">
        <w:rPr>
          <w:rFonts w:ascii="Times New Roman" w:hAnsi="Times New Roman" w:cs="Times New Roman"/>
          <w:sz w:val="24"/>
          <w:szCs w:val="24"/>
          <w:lang w:val="uk-UA"/>
        </w:rPr>
        <w:t xml:space="preserve">    </w:t>
      </w:r>
    </w:p>
    <w:p w:rsidR="00E3354D" w:rsidRPr="00FB47EF" w:rsidRDefault="00E3354D" w:rsidP="00E3354D">
      <w:pPr>
        <w:shd w:val="clear" w:color="auto" w:fill="FFFFFF"/>
        <w:spacing w:after="0" w:line="240" w:lineRule="auto"/>
        <w:rPr>
          <w:rFonts w:ascii="Times New Roman" w:eastAsia="Times New Roman" w:hAnsi="Times New Roman" w:cs="Times New Roman"/>
          <w:sz w:val="24"/>
          <w:szCs w:val="24"/>
          <w:lang w:val="uk-UA"/>
        </w:rPr>
      </w:pPr>
      <w:r>
        <w:rPr>
          <w:rFonts w:ascii="Times New Roman" w:hAnsi="Times New Roman" w:cs="Times New Roman"/>
          <w:b/>
          <w:sz w:val="24"/>
          <w:szCs w:val="24"/>
          <w:lang w:val="uk-UA"/>
        </w:rPr>
        <w:t xml:space="preserve">  </w:t>
      </w:r>
      <w:r w:rsidRPr="00FB47EF">
        <w:rPr>
          <w:rFonts w:ascii="Times New Roman" w:hAnsi="Times New Roman" w:cs="Times New Roman"/>
          <w:b/>
          <w:sz w:val="24"/>
          <w:szCs w:val="24"/>
          <w:lang w:val="uk-UA"/>
        </w:rPr>
        <w:t xml:space="preserve">Про внесення змін  до  </w:t>
      </w:r>
      <w:r w:rsidRPr="00FB47EF">
        <w:rPr>
          <w:rFonts w:ascii="Times New Roman" w:eastAsia="Times New Roman" w:hAnsi="Times New Roman" w:cs="Times New Roman"/>
          <w:b/>
          <w:bCs/>
          <w:sz w:val="24"/>
          <w:szCs w:val="24"/>
          <w:bdr w:val="none" w:sz="0" w:space="0" w:color="auto" w:frame="1"/>
          <w:lang w:val="uk-UA"/>
        </w:rPr>
        <w:t>Програми відшкодування</w:t>
      </w:r>
      <w:r>
        <w:rPr>
          <w:rFonts w:ascii="Times New Roman" w:eastAsia="Times New Roman" w:hAnsi="Times New Roman" w:cs="Times New Roman"/>
          <w:sz w:val="24"/>
          <w:szCs w:val="24"/>
          <w:lang w:val="uk-UA"/>
        </w:rPr>
        <w:t xml:space="preserve">  </w:t>
      </w:r>
      <w:r w:rsidRPr="00FB47EF">
        <w:rPr>
          <w:rFonts w:ascii="Times New Roman" w:eastAsia="Times New Roman" w:hAnsi="Times New Roman" w:cs="Times New Roman"/>
          <w:b/>
          <w:bCs/>
          <w:sz w:val="24"/>
          <w:szCs w:val="24"/>
          <w:bdr w:val="none" w:sz="0" w:space="0" w:color="auto" w:frame="1"/>
          <w:lang w:val="uk-UA"/>
        </w:rPr>
        <w:t>компенсації за перевезення окремих пільгових</w:t>
      </w:r>
      <w:r>
        <w:rPr>
          <w:rFonts w:ascii="Times New Roman" w:eastAsia="Times New Roman" w:hAnsi="Times New Roman" w:cs="Times New Roman"/>
          <w:sz w:val="24"/>
          <w:szCs w:val="24"/>
          <w:lang w:val="uk-UA"/>
        </w:rPr>
        <w:t xml:space="preserve">   </w:t>
      </w:r>
      <w:r w:rsidRPr="00FB47EF">
        <w:rPr>
          <w:rFonts w:ascii="Times New Roman" w:eastAsia="Times New Roman" w:hAnsi="Times New Roman" w:cs="Times New Roman"/>
          <w:b/>
          <w:bCs/>
          <w:sz w:val="24"/>
          <w:szCs w:val="24"/>
          <w:bdr w:val="none" w:sz="0" w:space="0" w:color="auto" w:frame="1"/>
          <w:lang w:val="uk-UA"/>
        </w:rPr>
        <w:t xml:space="preserve">категорій громадян </w:t>
      </w:r>
      <w:r w:rsidRPr="00725760">
        <w:rPr>
          <w:rFonts w:ascii="Times New Roman" w:eastAsia="Times New Roman" w:hAnsi="Times New Roman" w:cs="Times New Roman"/>
          <w:b/>
          <w:bCs/>
          <w:sz w:val="24"/>
          <w:szCs w:val="24"/>
          <w:bdr w:val="none" w:sz="0" w:space="0" w:color="auto" w:frame="1"/>
          <w:lang w:val="uk-UA"/>
        </w:rPr>
        <w:t>Рубіжненської</w:t>
      </w:r>
      <w:r w:rsidRPr="00FB47EF">
        <w:rPr>
          <w:rFonts w:ascii="Times New Roman" w:eastAsia="Times New Roman" w:hAnsi="Times New Roman" w:cs="Times New Roman"/>
          <w:b/>
          <w:bCs/>
          <w:sz w:val="24"/>
          <w:szCs w:val="24"/>
          <w:bdr w:val="none" w:sz="0" w:space="0" w:color="auto" w:frame="1"/>
          <w:lang w:val="uk-UA"/>
        </w:rPr>
        <w:t xml:space="preserve"> сільської ради</w:t>
      </w:r>
    </w:p>
    <w:p w:rsidR="00E3354D" w:rsidRPr="00725760" w:rsidRDefault="00E3354D" w:rsidP="00E3354D">
      <w:pPr>
        <w:shd w:val="clear" w:color="auto" w:fill="FFFFFF"/>
        <w:spacing w:after="0" w:line="240" w:lineRule="auto"/>
        <w:rPr>
          <w:rFonts w:ascii="Times New Roman" w:eastAsia="Times New Roman" w:hAnsi="Times New Roman" w:cs="Times New Roman"/>
          <w:sz w:val="24"/>
          <w:szCs w:val="24"/>
        </w:rPr>
      </w:pPr>
      <w:r w:rsidRPr="00725760">
        <w:rPr>
          <w:rFonts w:ascii="Times New Roman" w:eastAsia="Times New Roman" w:hAnsi="Times New Roman" w:cs="Times New Roman"/>
          <w:b/>
          <w:bCs/>
          <w:sz w:val="24"/>
          <w:szCs w:val="24"/>
          <w:bdr w:val="none" w:sz="0" w:space="0" w:color="auto" w:frame="1"/>
        </w:rPr>
        <w:t>на приміських маршрутах загального</w:t>
      </w:r>
      <w:r>
        <w:rPr>
          <w:rFonts w:ascii="Times New Roman" w:eastAsia="Times New Roman" w:hAnsi="Times New Roman" w:cs="Times New Roman"/>
          <w:sz w:val="24"/>
          <w:szCs w:val="24"/>
          <w:lang w:val="uk-UA"/>
        </w:rPr>
        <w:t xml:space="preserve">  </w:t>
      </w:r>
      <w:r w:rsidRPr="00725760">
        <w:rPr>
          <w:rFonts w:ascii="Times New Roman" w:eastAsia="Times New Roman" w:hAnsi="Times New Roman" w:cs="Times New Roman"/>
          <w:b/>
          <w:bCs/>
          <w:sz w:val="24"/>
          <w:szCs w:val="24"/>
          <w:bdr w:val="none" w:sz="0" w:space="0" w:color="auto" w:frame="1"/>
        </w:rPr>
        <w:t>користування автомобільним транспортом</w:t>
      </w:r>
    </w:p>
    <w:p w:rsidR="00E3354D" w:rsidRPr="0066029E" w:rsidRDefault="00E3354D" w:rsidP="00E3354D">
      <w:pPr>
        <w:shd w:val="clear" w:color="auto" w:fill="FFFFFF"/>
        <w:spacing w:after="0" w:line="240" w:lineRule="auto"/>
        <w:rPr>
          <w:rFonts w:ascii="Times New Roman" w:eastAsia="Times New Roman" w:hAnsi="Times New Roman" w:cs="Times New Roman"/>
          <w:sz w:val="24"/>
          <w:szCs w:val="24"/>
          <w:lang w:val="uk-UA"/>
        </w:rPr>
      </w:pPr>
      <w:r w:rsidRPr="00725760">
        <w:rPr>
          <w:rFonts w:ascii="Times New Roman" w:eastAsia="Times New Roman" w:hAnsi="Times New Roman" w:cs="Times New Roman"/>
          <w:b/>
          <w:bCs/>
          <w:sz w:val="24"/>
          <w:szCs w:val="24"/>
          <w:bdr w:val="none" w:sz="0" w:space="0" w:color="auto" w:frame="1"/>
        </w:rPr>
        <w:t xml:space="preserve">на 2018 </w:t>
      </w:r>
      <w:r w:rsidRPr="00725760">
        <w:rPr>
          <w:rFonts w:ascii="Times New Roman" w:eastAsia="Times New Roman" w:hAnsi="Times New Roman" w:cs="Times New Roman"/>
          <w:b/>
          <w:bCs/>
          <w:sz w:val="24"/>
          <w:szCs w:val="24"/>
          <w:bdr w:val="none" w:sz="0" w:space="0" w:color="auto" w:frame="1"/>
          <w:lang w:val="uk-UA"/>
        </w:rPr>
        <w:t xml:space="preserve">– 2020 </w:t>
      </w:r>
      <w:r w:rsidRPr="00725760">
        <w:rPr>
          <w:rFonts w:ascii="Times New Roman" w:eastAsia="Times New Roman" w:hAnsi="Times New Roman" w:cs="Times New Roman"/>
          <w:b/>
          <w:bCs/>
          <w:sz w:val="24"/>
          <w:szCs w:val="24"/>
          <w:bdr w:val="none" w:sz="0" w:space="0" w:color="auto" w:frame="1"/>
        </w:rPr>
        <w:t>р</w:t>
      </w:r>
      <w:r w:rsidRPr="00725760">
        <w:rPr>
          <w:rFonts w:ascii="Times New Roman" w:eastAsia="Times New Roman" w:hAnsi="Times New Roman" w:cs="Times New Roman"/>
          <w:b/>
          <w:bCs/>
          <w:sz w:val="24"/>
          <w:szCs w:val="24"/>
          <w:bdr w:val="none" w:sz="0" w:space="0" w:color="auto" w:frame="1"/>
          <w:lang w:val="uk-UA"/>
        </w:rPr>
        <w:t>оки</w:t>
      </w:r>
      <w:r>
        <w:rPr>
          <w:rFonts w:ascii="Times New Roman" w:hAnsi="Times New Roman" w:cs="Times New Roman"/>
          <w:b/>
          <w:sz w:val="24"/>
          <w:szCs w:val="24"/>
          <w:lang w:val="uk-UA"/>
        </w:rPr>
        <w:t xml:space="preserve">,  </w:t>
      </w:r>
      <w:r w:rsidRPr="00EE37C8">
        <w:rPr>
          <w:rFonts w:ascii="Times New Roman" w:hAnsi="Times New Roman" w:cs="Times New Roman"/>
          <w:b/>
          <w:sz w:val="24"/>
          <w:szCs w:val="24"/>
          <w:lang w:val="uk-UA"/>
        </w:rPr>
        <w:t>затверджен</w:t>
      </w:r>
      <w:r>
        <w:rPr>
          <w:rFonts w:ascii="Times New Roman" w:hAnsi="Times New Roman" w:cs="Times New Roman"/>
          <w:b/>
          <w:sz w:val="24"/>
          <w:szCs w:val="24"/>
          <w:lang w:val="uk-UA"/>
        </w:rPr>
        <w:t xml:space="preserve">ого </w:t>
      </w:r>
      <w:r w:rsidRPr="00EE37C8">
        <w:rPr>
          <w:rFonts w:ascii="Times New Roman" w:hAnsi="Times New Roman" w:cs="Times New Roman"/>
          <w:b/>
          <w:sz w:val="24"/>
          <w:szCs w:val="24"/>
          <w:lang w:val="uk-UA"/>
        </w:rPr>
        <w:t xml:space="preserve"> рішення</w:t>
      </w:r>
      <w:r>
        <w:rPr>
          <w:rFonts w:ascii="Times New Roman" w:hAnsi="Times New Roman" w:cs="Times New Roman"/>
          <w:b/>
          <w:sz w:val="24"/>
          <w:szCs w:val="24"/>
          <w:lang w:val="uk-UA"/>
        </w:rPr>
        <w:t xml:space="preserve">  № 524  від  30.10</w:t>
      </w:r>
      <w:r w:rsidRPr="00EE37C8">
        <w:rPr>
          <w:rFonts w:ascii="Times New Roman" w:hAnsi="Times New Roman" w:cs="Times New Roman"/>
          <w:b/>
          <w:sz w:val="24"/>
          <w:szCs w:val="24"/>
          <w:lang w:val="uk-UA"/>
        </w:rPr>
        <w:t>.2018р.</w:t>
      </w:r>
      <w:r>
        <w:rPr>
          <w:rFonts w:ascii="Times New Roman" w:hAnsi="Times New Roman" w:cs="Times New Roman"/>
          <w:b/>
          <w:sz w:val="24"/>
          <w:szCs w:val="24"/>
          <w:lang w:val="uk-UA"/>
        </w:rPr>
        <w:t xml:space="preserve"> </w:t>
      </w:r>
      <w:r w:rsidRPr="00EE37C8">
        <w:rPr>
          <w:rFonts w:ascii="Times New Roman" w:hAnsi="Times New Roman" w:cs="Times New Roman"/>
          <w:b/>
          <w:sz w:val="24"/>
          <w:szCs w:val="24"/>
          <w:lang w:val="uk-UA"/>
        </w:rPr>
        <w:t xml:space="preserve"> </w:t>
      </w:r>
    </w:p>
    <w:p w:rsidR="00E3354D" w:rsidRPr="0066029E" w:rsidRDefault="00E3354D" w:rsidP="00E3354D">
      <w:pPr>
        <w:tabs>
          <w:tab w:val="left" w:pos="1980"/>
        </w:tabs>
        <w:spacing w:after="0"/>
        <w:rPr>
          <w:rFonts w:ascii="Times New Roman" w:hAnsi="Times New Roman" w:cs="Times New Roman"/>
          <w:b/>
          <w:sz w:val="24"/>
          <w:szCs w:val="24"/>
          <w:lang w:val="uk-UA"/>
        </w:rPr>
      </w:pPr>
      <w:r w:rsidRPr="000E47DE">
        <w:rPr>
          <w:rFonts w:ascii="Times New Roman" w:hAnsi="Times New Roman" w:cs="Times New Roman"/>
          <w:b/>
          <w:sz w:val="24"/>
          <w:szCs w:val="24"/>
          <w:lang w:val="uk-UA"/>
        </w:rPr>
        <w:t xml:space="preserve">ХХХІХ сесією </w:t>
      </w:r>
      <w:r>
        <w:rPr>
          <w:rFonts w:ascii="Times New Roman" w:hAnsi="Times New Roman" w:cs="Times New Roman"/>
          <w:b/>
          <w:sz w:val="24"/>
          <w:szCs w:val="24"/>
          <w:lang w:val="uk-UA"/>
        </w:rPr>
        <w:t xml:space="preserve">  </w:t>
      </w:r>
      <w:r w:rsidRPr="000E47DE">
        <w:rPr>
          <w:rFonts w:ascii="Times New Roman" w:hAnsi="Times New Roman" w:cs="Times New Roman"/>
          <w:b/>
          <w:sz w:val="24"/>
          <w:szCs w:val="24"/>
          <w:lang w:val="uk-UA"/>
        </w:rPr>
        <w:t>Рубіжненсько</w:t>
      </w:r>
      <w:r>
        <w:rPr>
          <w:rFonts w:ascii="Times New Roman" w:hAnsi="Times New Roman" w:cs="Times New Roman"/>
          <w:b/>
          <w:sz w:val="24"/>
          <w:szCs w:val="24"/>
          <w:lang w:val="uk-UA"/>
        </w:rPr>
        <w:t xml:space="preserve">ї  </w:t>
      </w:r>
      <w:r w:rsidRPr="000E47DE">
        <w:rPr>
          <w:rFonts w:ascii="Times New Roman" w:hAnsi="Times New Roman" w:cs="Times New Roman"/>
          <w:b/>
          <w:sz w:val="24"/>
          <w:szCs w:val="24"/>
          <w:lang w:val="uk-UA"/>
        </w:rPr>
        <w:t xml:space="preserve"> сільсько</w:t>
      </w:r>
      <w:r>
        <w:rPr>
          <w:rFonts w:ascii="Times New Roman" w:hAnsi="Times New Roman" w:cs="Times New Roman"/>
          <w:b/>
          <w:sz w:val="24"/>
          <w:szCs w:val="24"/>
          <w:lang w:val="uk-UA"/>
        </w:rPr>
        <w:t>ї  ради</w:t>
      </w:r>
    </w:p>
    <w:p w:rsidR="00E3354D" w:rsidRPr="000E47DE" w:rsidRDefault="00E3354D" w:rsidP="00E3354D">
      <w:pPr>
        <w:tabs>
          <w:tab w:val="left" w:pos="1440"/>
        </w:tabs>
        <w:spacing w:after="0"/>
        <w:rPr>
          <w:rFonts w:ascii="Times New Roman" w:hAnsi="Times New Roman" w:cs="Times New Roman"/>
          <w:sz w:val="24"/>
          <w:szCs w:val="24"/>
          <w:lang w:val="uk-UA"/>
        </w:rPr>
      </w:pPr>
    </w:p>
    <w:p w:rsidR="00E3354D" w:rsidRPr="00A915E0" w:rsidRDefault="00E3354D" w:rsidP="00E3354D">
      <w:pPr>
        <w:tabs>
          <w:tab w:val="left" w:pos="930"/>
        </w:tabs>
        <w:spacing w:after="0"/>
        <w:rPr>
          <w:rFonts w:ascii="Times New Roman" w:hAnsi="Times New Roman" w:cs="Times New Roman"/>
          <w:sz w:val="24"/>
          <w:szCs w:val="24"/>
          <w:lang w:val="uk-UA"/>
        </w:rPr>
      </w:pPr>
      <w:r w:rsidRPr="00A915E0">
        <w:rPr>
          <w:rFonts w:ascii="Times New Roman" w:hAnsi="Times New Roman" w:cs="Times New Roman"/>
          <w:sz w:val="24"/>
          <w:szCs w:val="24"/>
          <w:lang w:val="uk-UA"/>
        </w:rPr>
        <w:tab/>
        <w:t xml:space="preserve">Відповідно  ст. 91 п. 3   Бюджетного кодексу України   керуючись  ст. 26, 59 Закону  України «Про місцеве самоврядування в Україні»    Рубіжненська сільська рада </w:t>
      </w:r>
    </w:p>
    <w:p w:rsidR="00E3354D" w:rsidRPr="00A915E0" w:rsidRDefault="00E3354D" w:rsidP="00E3354D">
      <w:pPr>
        <w:tabs>
          <w:tab w:val="left" w:pos="1455"/>
        </w:tabs>
        <w:spacing w:after="0"/>
        <w:rPr>
          <w:rFonts w:ascii="Times New Roman" w:hAnsi="Times New Roman" w:cs="Times New Roman"/>
          <w:sz w:val="24"/>
          <w:szCs w:val="24"/>
          <w:lang w:val="uk-UA"/>
        </w:rPr>
      </w:pPr>
      <w:r w:rsidRPr="00A915E0">
        <w:rPr>
          <w:rFonts w:ascii="Times New Roman" w:hAnsi="Times New Roman" w:cs="Times New Roman"/>
          <w:sz w:val="24"/>
          <w:szCs w:val="24"/>
          <w:lang w:val="uk-UA"/>
        </w:rPr>
        <w:t xml:space="preserve">                  </w:t>
      </w:r>
      <w:r w:rsidRPr="00A915E0">
        <w:rPr>
          <w:rFonts w:ascii="Times New Roman" w:hAnsi="Times New Roman" w:cs="Times New Roman"/>
          <w:sz w:val="24"/>
          <w:szCs w:val="24"/>
          <w:lang w:val="uk-UA"/>
        </w:rPr>
        <w:tab/>
      </w:r>
    </w:p>
    <w:p w:rsidR="00E3354D" w:rsidRPr="00A915E0" w:rsidRDefault="00E3354D" w:rsidP="00E3354D">
      <w:pPr>
        <w:tabs>
          <w:tab w:val="left" w:pos="1440"/>
        </w:tabs>
        <w:spacing w:after="0"/>
        <w:rPr>
          <w:rFonts w:ascii="Times New Roman" w:hAnsi="Times New Roman" w:cs="Times New Roman"/>
          <w:sz w:val="24"/>
          <w:szCs w:val="24"/>
        </w:rPr>
      </w:pPr>
      <w:r w:rsidRPr="00A915E0">
        <w:rPr>
          <w:rFonts w:ascii="Times New Roman" w:hAnsi="Times New Roman" w:cs="Times New Roman"/>
          <w:sz w:val="24"/>
          <w:szCs w:val="24"/>
          <w:lang w:val="uk-UA"/>
        </w:rPr>
        <w:t xml:space="preserve">                                      </w:t>
      </w:r>
      <w:r w:rsidRPr="00A915E0">
        <w:rPr>
          <w:rFonts w:ascii="Times New Roman" w:hAnsi="Times New Roman" w:cs="Times New Roman"/>
          <w:sz w:val="24"/>
          <w:szCs w:val="24"/>
        </w:rPr>
        <w:t xml:space="preserve">В и р і ш и л а : </w:t>
      </w:r>
    </w:p>
    <w:p w:rsidR="00E3354D" w:rsidRPr="00A915E0" w:rsidRDefault="00E3354D" w:rsidP="00E3354D">
      <w:pPr>
        <w:tabs>
          <w:tab w:val="left" w:pos="1440"/>
        </w:tabs>
        <w:spacing w:after="0"/>
        <w:rPr>
          <w:rFonts w:ascii="Times New Roman" w:hAnsi="Times New Roman" w:cs="Times New Roman"/>
          <w:sz w:val="24"/>
          <w:szCs w:val="24"/>
        </w:rPr>
      </w:pPr>
    </w:p>
    <w:p w:rsidR="00E3354D" w:rsidRDefault="00E3354D" w:rsidP="00E3354D">
      <w:pPr>
        <w:shd w:val="clear" w:color="auto" w:fill="FFFFFF"/>
        <w:spacing w:after="0" w:line="240" w:lineRule="auto"/>
        <w:rPr>
          <w:rFonts w:ascii="Times New Roman" w:hAnsi="Times New Roman" w:cs="Times New Roman"/>
          <w:sz w:val="24"/>
          <w:szCs w:val="24"/>
          <w:lang w:val="uk-UA"/>
        </w:rPr>
      </w:pPr>
      <w:r w:rsidRPr="00A915E0">
        <w:rPr>
          <w:rFonts w:ascii="Times New Roman" w:hAnsi="Times New Roman" w:cs="Times New Roman"/>
          <w:sz w:val="24"/>
          <w:szCs w:val="24"/>
        </w:rPr>
        <w:t>1.</w:t>
      </w:r>
      <w:r w:rsidRPr="00A915E0">
        <w:rPr>
          <w:rFonts w:ascii="Times New Roman" w:hAnsi="Times New Roman" w:cs="Times New Roman"/>
          <w:sz w:val="24"/>
          <w:szCs w:val="24"/>
          <w:lang w:val="uk-UA"/>
        </w:rPr>
        <w:t xml:space="preserve"> </w:t>
      </w:r>
      <w:r w:rsidRPr="00A915E0">
        <w:rPr>
          <w:rFonts w:ascii="Times New Roman" w:hAnsi="Times New Roman" w:cs="Times New Roman"/>
          <w:sz w:val="24"/>
          <w:szCs w:val="24"/>
        </w:rPr>
        <w:t xml:space="preserve"> В</w:t>
      </w:r>
      <w:r>
        <w:rPr>
          <w:rFonts w:ascii="Times New Roman" w:hAnsi="Times New Roman" w:cs="Times New Roman"/>
          <w:sz w:val="24"/>
          <w:szCs w:val="24"/>
        </w:rPr>
        <w:t>нес</w:t>
      </w:r>
      <w:r w:rsidRPr="00A915E0">
        <w:rPr>
          <w:rFonts w:ascii="Times New Roman" w:hAnsi="Times New Roman" w:cs="Times New Roman"/>
          <w:sz w:val="24"/>
          <w:szCs w:val="24"/>
        </w:rPr>
        <w:t xml:space="preserve">ти  зміни  </w:t>
      </w:r>
      <w:r w:rsidRPr="0066029E">
        <w:rPr>
          <w:rFonts w:ascii="Times New Roman" w:hAnsi="Times New Roman" w:cs="Times New Roman"/>
          <w:sz w:val="24"/>
          <w:szCs w:val="24"/>
        </w:rPr>
        <w:t xml:space="preserve">до  </w:t>
      </w:r>
      <w:r w:rsidRPr="0066029E">
        <w:rPr>
          <w:rFonts w:ascii="Times New Roman" w:eastAsia="Times New Roman" w:hAnsi="Times New Roman" w:cs="Times New Roman"/>
          <w:bCs/>
          <w:sz w:val="24"/>
          <w:szCs w:val="24"/>
          <w:bdr w:val="none" w:sz="0" w:space="0" w:color="auto" w:frame="1"/>
        </w:rPr>
        <w:t>Програми відшкодування</w:t>
      </w:r>
      <w:r w:rsidRPr="0066029E">
        <w:rPr>
          <w:rFonts w:ascii="Times New Roman" w:eastAsia="Times New Roman" w:hAnsi="Times New Roman" w:cs="Times New Roman"/>
          <w:sz w:val="24"/>
          <w:szCs w:val="24"/>
          <w:lang w:val="uk-UA"/>
        </w:rPr>
        <w:t xml:space="preserve">  </w:t>
      </w:r>
      <w:r w:rsidRPr="0066029E">
        <w:rPr>
          <w:rFonts w:ascii="Times New Roman" w:eastAsia="Times New Roman" w:hAnsi="Times New Roman" w:cs="Times New Roman"/>
          <w:bCs/>
          <w:sz w:val="24"/>
          <w:szCs w:val="24"/>
          <w:bdr w:val="none" w:sz="0" w:space="0" w:color="auto" w:frame="1"/>
        </w:rPr>
        <w:t>компенсації за перевезення окремих пільгових</w:t>
      </w:r>
      <w:r w:rsidRPr="0066029E">
        <w:rPr>
          <w:rFonts w:ascii="Times New Roman" w:eastAsia="Times New Roman" w:hAnsi="Times New Roman" w:cs="Times New Roman"/>
          <w:sz w:val="24"/>
          <w:szCs w:val="24"/>
          <w:lang w:val="uk-UA"/>
        </w:rPr>
        <w:t xml:space="preserve">   </w:t>
      </w:r>
      <w:r w:rsidRPr="0066029E">
        <w:rPr>
          <w:rFonts w:ascii="Times New Roman" w:eastAsia="Times New Roman" w:hAnsi="Times New Roman" w:cs="Times New Roman"/>
          <w:bCs/>
          <w:sz w:val="24"/>
          <w:szCs w:val="24"/>
          <w:bdr w:val="none" w:sz="0" w:space="0" w:color="auto" w:frame="1"/>
        </w:rPr>
        <w:t xml:space="preserve">категорій </w:t>
      </w:r>
      <w:r>
        <w:rPr>
          <w:rFonts w:ascii="Times New Roman" w:eastAsia="Times New Roman" w:hAnsi="Times New Roman" w:cs="Times New Roman"/>
          <w:bCs/>
          <w:sz w:val="24"/>
          <w:szCs w:val="24"/>
          <w:bdr w:val="none" w:sz="0" w:space="0" w:color="auto" w:frame="1"/>
          <w:lang w:val="uk-UA"/>
        </w:rPr>
        <w:t xml:space="preserve"> </w:t>
      </w:r>
      <w:r w:rsidRPr="0066029E">
        <w:rPr>
          <w:rFonts w:ascii="Times New Roman" w:eastAsia="Times New Roman" w:hAnsi="Times New Roman" w:cs="Times New Roman"/>
          <w:bCs/>
          <w:sz w:val="24"/>
          <w:szCs w:val="24"/>
          <w:bdr w:val="none" w:sz="0" w:space="0" w:color="auto" w:frame="1"/>
        </w:rPr>
        <w:t>громадян</w:t>
      </w:r>
      <w:r>
        <w:rPr>
          <w:rFonts w:ascii="Times New Roman" w:eastAsia="Times New Roman" w:hAnsi="Times New Roman" w:cs="Times New Roman"/>
          <w:bCs/>
          <w:sz w:val="24"/>
          <w:szCs w:val="24"/>
          <w:bdr w:val="none" w:sz="0" w:space="0" w:color="auto" w:frame="1"/>
          <w:lang w:val="uk-UA"/>
        </w:rPr>
        <w:t xml:space="preserve"> </w:t>
      </w:r>
      <w:r w:rsidRPr="0066029E">
        <w:rPr>
          <w:rFonts w:ascii="Times New Roman" w:eastAsia="Times New Roman" w:hAnsi="Times New Roman" w:cs="Times New Roman"/>
          <w:bCs/>
          <w:sz w:val="24"/>
          <w:szCs w:val="24"/>
          <w:bdr w:val="none" w:sz="0" w:space="0" w:color="auto" w:frame="1"/>
        </w:rPr>
        <w:t xml:space="preserve"> </w:t>
      </w:r>
      <w:r w:rsidRPr="0066029E">
        <w:rPr>
          <w:rFonts w:ascii="Times New Roman" w:eastAsia="Times New Roman" w:hAnsi="Times New Roman" w:cs="Times New Roman"/>
          <w:bCs/>
          <w:sz w:val="24"/>
          <w:szCs w:val="24"/>
          <w:bdr w:val="none" w:sz="0" w:space="0" w:color="auto" w:frame="1"/>
          <w:lang w:val="uk-UA"/>
        </w:rPr>
        <w:t>Рубіжненської</w:t>
      </w:r>
      <w:r>
        <w:rPr>
          <w:rFonts w:ascii="Times New Roman" w:eastAsia="Times New Roman" w:hAnsi="Times New Roman" w:cs="Times New Roman"/>
          <w:bCs/>
          <w:sz w:val="24"/>
          <w:szCs w:val="24"/>
          <w:bdr w:val="none" w:sz="0" w:space="0" w:color="auto" w:frame="1"/>
          <w:lang w:val="uk-UA"/>
        </w:rPr>
        <w:t xml:space="preserve"> </w:t>
      </w:r>
      <w:r w:rsidRPr="0066029E">
        <w:rPr>
          <w:rFonts w:ascii="Times New Roman" w:eastAsia="Times New Roman" w:hAnsi="Times New Roman" w:cs="Times New Roman"/>
          <w:bCs/>
          <w:sz w:val="24"/>
          <w:szCs w:val="24"/>
          <w:bdr w:val="none" w:sz="0" w:space="0" w:color="auto" w:frame="1"/>
        </w:rPr>
        <w:t xml:space="preserve"> сільської ради</w:t>
      </w:r>
      <w:r>
        <w:rPr>
          <w:rFonts w:ascii="Times New Roman" w:eastAsia="Times New Roman" w:hAnsi="Times New Roman" w:cs="Times New Roman"/>
          <w:sz w:val="24"/>
          <w:szCs w:val="24"/>
          <w:lang w:val="uk-UA"/>
        </w:rPr>
        <w:t xml:space="preserve">  </w:t>
      </w:r>
      <w:r w:rsidRPr="0066029E">
        <w:rPr>
          <w:rFonts w:ascii="Times New Roman" w:eastAsia="Times New Roman" w:hAnsi="Times New Roman" w:cs="Times New Roman"/>
          <w:bCs/>
          <w:sz w:val="24"/>
          <w:szCs w:val="24"/>
          <w:bdr w:val="none" w:sz="0" w:space="0" w:color="auto" w:frame="1"/>
        </w:rPr>
        <w:t>на приміських маршрутах загального</w:t>
      </w:r>
      <w:r w:rsidRPr="0066029E">
        <w:rPr>
          <w:rFonts w:ascii="Times New Roman" w:eastAsia="Times New Roman" w:hAnsi="Times New Roman" w:cs="Times New Roman"/>
          <w:sz w:val="24"/>
          <w:szCs w:val="24"/>
          <w:lang w:val="uk-UA"/>
        </w:rPr>
        <w:t xml:space="preserve">  </w:t>
      </w:r>
      <w:r w:rsidRPr="0066029E">
        <w:rPr>
          <w:rFonts w:ascii="Times New Roman" w:eastAsia="Times New Roman" w:hAnsi="Times New Roman" w:cs="Times New Roman"/>
          <w:bCs/>
          <w:sz w:val="24"/>
          <w:szCs w:val="24"/>
          <w:bdr w:val="none" w:sz="0" w:space="0" w:color="auto" w:frame="1"/>
        </w:rPr>
        <w:t>користування</w:t>
      </w:r>
      <w:r>
        <w:rPr>
          <w:rFonts w:ascii="Times New Roman" w:eastAsia="Times New Roman" w:hAnsi="Times New Roman" w:cs="Times New Roman"/>
          <w:bCs/>
          <w:sz w:val="24"/>
          <w:szCs w:val="24"/>
          <w:bdr w:val="none" w:sz="0" w:space="0" w:color="auto" w:frame="1"/>
          <w:lang w:val="uk-UA"/>
        </w:rPr>
        <w:t xml:space="preserve"> </w:t>
      </w:r>
      <w:r w:rsidRPr="0066029E">
        <w:rPr>
          <w:rFonts w:ascii="Times New Roman" w:eastAsia="Times New Roman" w:hAnsi="Times New Roman" w:cs="Times New Roman"/>
          <w:bCs/>
          <w:sz w:val="24"/>
          <w:szCs w:val="24"/>
          <w:bdr w:val="none" w:sz="0" w:space="0" w:color="auto" w:frame="1"/>
        </w:rPr>
        <w:t xml:space="preserve"> автомобільним </w:t>
      </w:r>
      <w:r>
        <w:rPr>
          <w:rFonts w:ascii="Times New Roman" w:eastAsia="Times New Roman" w:hAnsi="Times New Roman" w:cs="Times New Roman"/>
          <w:bCs/>
          <w:sz w:val="24"/>
          <w:szCs w:val="24"/>
          <w:bdr w:val="none" w:sz="0" w:space="0" w:color="auto" w:frame="1"/>
          <w:lang w:val="uk-UA"/>
        </w:rPr>
        <w:t xml:space="preserve"> </w:t>
      </w:r>
      <w:r w:rsidRPr="0066029E">
        <w:rPr>
          <w:rFonts w:ascii="Times New Roman" w:eastAsia="Times New Roman" w:hAnsi="Times New Roman" w:cs="Times New Roman"/>
          <w:bCs/>
          <w:sz w:val="24"/>
          <w:szCs w:val="24"/>
          <w:bdr w:val="none" w:sz="0" w:space="0" w:color="auto" w:frame="1"/>
        </w:rPr>
        <w:t>транспортом</w:t>
      </w:r>
      <w:r>
        <w:rPr>
          <w:rFonts w:ascii="Times New Roman" w:eastAsia="Times New Roman" w:hAnsi="Times New Roman" w:cs="Times New Roman"/>
          <w:sz w:val="24"/>
          <w:szCs w:val="24"/>
          <w:lang w:val="uk-UA"/>
        </w:rPr>
        <w:t xml:space="preserve">  </w:t>
      </w:r>
      <w:r w:rsidRPr="0066029E">
        <w:rPr>
          <w:rFonts w:ascii="Times New Roman" w:eastAsia="Times New Roman" w:hAnsi="Times New Roman" w:cs="Times New Roman"/>
          <w:bCs/>
          <w:sz w:val="24"/>
          <w:szCs w:val="24"/>
          <w:bdr w:val="none" w:sz="0" w:space="0" w:color="auto" w:frame="1"/>
        </w:rPr>
        <w:t xml:space="preserve">на 2018 </w:t>
      </w:r>
      <w:r w:rsidRPr="0066029E">
        <w:rPr>
          <w:rFonts w:ascii="Times New Roman" w:eastAsia="Times New Roman" w:hAnsi="Times New Roman" w:cs="Times New Roman"/>
          <w:bCs/>
          <w:sz w:val="24"/>
          <w:szCs w:val="24"/>
          <w:bdr w:val="none" w:sz="0" w:space="0" w:color="auto" w:frame="1"/>
          <w:lang w:val="uk-UA"/>
        </w:rPr>
        <w:t xml:space="preserve">– 2020 </w:t>
      </w:r>
      <w:r w:rsidRPr="0066029E">
        <w:rPr>
          <w:rFonts w:ascii="Times New Roman" w:eastAsia="Times New Roman" w:hAnsi="Times New Roman" w:cs="Times New Roman"/>
          <w:bCs/>
          <w:sz w:val="24"/>
          <w:szCs w:val="24"/>
          <w:bdr w:val="none" w:sz="0" w:space="0" w:color="auto" w:frame="1"/>
        </w:rPr>
        <w:t>р</w:t>
      </w:r>
      <w:r w:rsidRPr="0066029E">
        <w:rPr>
          <w:rFonts w:ascii="Times New Roman" w:eastAsia="Times New Roman" w:hAnsi="Times New Roman" w:cs="Times New Roman"/>
          <w:bCs/>
          <w:sz w:val="24"/>
          <w:szCs w:val="24"/>
          <w:bdr w:val="none" w:sz="0" w:space="0" w:color="auto" w:frame="1"/>
          <w:lang w:val="uk-UA"/>
        </w:rPr>
        <w:t>оки</w:t>
      </w:r>
      <w:r w:rsidRPr="0066029E">
        <w:rPr>
          <w:rFonts w:ascii="Times New Roman" w:hAnsi="Times New Roman" w:cs="Times New Roman"/>
          <w:sz w:val="24"/>
          <w:szCs w:val="24"/>
          <w:lang w:val="uk-UA"/>
        </w:rPr>
        <w:t xml:space="preserve">,  затвердженого  рішення  № 524  від  30.10.2018р.  </w:t>
      </w:r>
      <w:r>
        <w:rPr>
          <w:rFonts w:ascii="Times New Roman" w:eastAsia="Times New Roman" w:hAnsi="Times New Roman" w:cs="Times New Roman"/>
          <w:sz w:val="24"/>
          <w:szCs w:val="24"/>
          <w:lang w:val="uk-UA"/>
        </w:rPr>
        <w:t xml:space="preserve"> </w:t>
      </w:r>
      <w:r w:rsidRPr="0066029E">
        <w:rPr>
          <w:rFonts w:ascii="Times New Roman" w:hAnsi="Times New Roman" w:cs="Times New Roman"/>
          <w:sz w:val="24"/>
          <w:szCs w:val="24"/>
          <w:lang w:val="uk-UA"/>
        </w:rPr>
        <w:t>ХХХІХ сесією   Рубіжненської   сільської  ради</w:t>
      </w:r>
      <w:r>
        <w:rPr>
          <w:rFonts w:ascii="Times New Roman" w:hAnsi="Times New Roman" w:cs="Times New Roman"/>
          <w:sz w:val="24"/>
          <w:szCs w:val="24"/>
          <w:lang w:val="uk-UA"/>
        </w:rPr>
        <w:t>:</w:t>
      </w:r>
    </w:p>
    <w:p w:rsidR="00E3354D" w:rsidRPr="0066029E" w:rsidRDefault="00E3354D" w:rsidP="00E3354D">
      <w:pPr>
        <w:shd w:val="clear" w:color="auto" w:fill="FFFFFF"/>
        <w:spacing w:after="0" w:line="240" w:lineRule="auto"/>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2.  В додатку </w:t>
      </w:r>
      <w:r w:rsidRPr="0066029E">
        <w:rPr>
          <w:rFonts w:ascii="Times New Roman" w:eastAsia="Times New Roman" w:hAnsi="Times New Roman" w:cs="Times New Roman"/>
          <w:sz w:val="24"/>
          <w:szCs w:val="24"/>
          <w:lang w:val="uk-UA"/>
        </w:rPr>
        <w:t xml:space="preserve"> 2</w:t>
      </w:r>
      <w:r>
        <w:rPr>
          <w:rFonts w:ascii="Times New Roman" w:eastAsia="Times New Roman" w:hAnsi="Times New Roman" w:cs="Times New Roman"/>
          <w:sz w:val="24"/>
          <w:szCs w:val="24"/>
          <w:lang w:val="uk-UA"/>
        </w:rPr>
        <w:t xml:space="preserve">   Порядок</w:t>
      </w:r>
      <w:r w:rsidRPr="0066029E">
        <w:rPr>
          <w:rFonts w:ascii="Times New Roman" w:eastAsia="Times New Roman" w:hAnsi="Times New Roman" w:cs="Times New Roman"/>
          <w:sz w:val="24"/>
          <w:szCs w:val="24"/>
          <w:lang w:val="uk-UA"/>
        </w:rPr>
        <w:t xml:space="preserve"> відшкодування компенсації за перевезення окремих пільгових</w:t>
      </w:r>
      <w:r>
        <w:rPr>
          <w:rFonts w:ascii="Times New Roman" w:eastAsia="Times New Roman" w:hAnsi="Times New Roman" w:cs="Times New Roman"/>
          <w:sz w:val="24"/>
          <w:szCs w:val="24"/>
          <w:lang w:val="uk-UA"/>
        </w:rPr>
        <w:t xml:space="preserve"> категорій громадян Рубіжненської  </w:t>
      </w:r>
      <w:r w:rsidRPr="0066029E">
        <w:rPr>
          <w:rFonts w:ascii="Times New Roman" w:eastAsia="Times New Roman" w:hAnsi="Times New Roman" w:cs="Times New Roman"/>
          <w:sz w:val="24"/>
          <w:szCs w:val="24"/>
          <w:lang w:val="uk-UA"/>
        </w:rPr>
        <w:t xml:space="preserve"> сільської ради на приміських маршрутах загального користування автомобільним транспортом на 2018</w:t>
      </w:r>
      <w:r w:rsidRPr="00725760">
        <w:rPr>
          <w:rFonts w:ascii="Times New Roman" w:eastAsia="Times New Roman" w:hAnsi="Times New Roman" w:cs="Times New Roman"/>
          <w:sz w:val="24"/>
          <w:szCs w:val="24"/>
          <w:lang w:val="uk-UA"/>
        </w:rPr>
        <w:t xml:space="preserve"> - 2020</w:t>
      </w:r>
      <w:r w:rsidRPr="0066029E">
        <w:rPr>
          <w:rFonts w:ascii="Times New Roman" w:eastAsia="Times New Roman" w:hAnsi="Times New Roman" w:cs="Times New Roman"/>
          <w:sz w:val="24"/>
          <w:szCs w:val="24"/>
          <w:lang w:val="uk-UA"/>
        </w:rPr>
        <w:t xml:space="preserve"> рік</w:t>
      </w:r>
    </w:p>
    <w:p w:rsidR="00E3354D" w:rsidRPr="000E47DE" w:rsidRDefault="00E3354D" w:rsidP="00E3354D">
      <w:pPr>
        <w:shd w:val="clear" w:color="auto" w:fill="FFFFFF"/>
        <w:spacing w:after="0" w:line="240" w:lineRule="auto"/>
        <w:rPr>
          <w:rFonts w:ascii="Times New Roman" w:hAnsi="Times New Roman" w:cs="Times New Roman"/>
          <w:sz w:val="24"/>
          <w:szCs w:val="24"/>
          <w:lang w:val="uk-UA"/>
        </w:rPr>
      </w:pPr>
      <w:r>
        <w:rPr>
          <w:rFonts w:ascii="Times New Roman" w:eastAsia="Times New Roman" w:hAnsi="Times New Roman" w:cs="Times New Roman"/>
          <w:bCs/>
          <w:sz w:val="24"/>
          <w:szCs w:val="24"/>
          <w:bdr w:val="none" w:sz="0" w:space="0" w:color="auto" w:frame="1"/>
          <w:lang w:val="uk-UA"/>
        </w:rPr>
        <w:t xml:space="preserve">      -  </w:t>
      </w:r>
      <w:r w:rsidRPr="00BC3F65">
        <w:rPr>
          <w:rFonts w:ascii="Times New Roman" w:eastAsia="Times New Roman" w:hAnsi="Times New Roman" w:cs="Times New Roman"/>
          <w:bCs/>
          <w:sz w:val="24"/>
          <w:szCs w:val="24"/>
          <w:bdr w:val="none" w:sz="0" w:space="0" w:color="auto" w:frame="1"/>
          <w:lang w:val="uk-UA"/>
        </w:rPr>
        <w:t>відшкодува</w:t>
      </w:r>
      <w:r>
        <w:rPr>
          <w:rFonts w:ascii="Times New Roman" w:eastAsia="Times New Roman" w:hAnsi="Times New Roman" w:cs="Times New Roman"/>
          <w:bCs/>
          <w:sz w:val="24"/>
          <w:szCs w:val="24"/>
          <w:bdr w:val="none" w:sz="0" w:space="0" w:color="auto" w:frame="1"/>
          <w:lang w:val="uk-UA"/>
        </w:rPr>
        <w:t>ти</w:t>
      </w:r>
      <w:r w:rsidRPr="000E47DE">
        <w:rPr>
          <w:rFonts w:ascii="Times New Roman" w:eastAsia="Times New Roman" w:hAnsi="Times New Roman" w:cs="Times New Roman"/>
          <w:sz w:val="24"/>
          <w:szCs w:val="24"/>
          <w:lang w:val="uk-UA"/>
        </w:rPr>
        <w:t xml:space="preserve">  </w:t>
      </w:r>
      <w:r w:rsidRPr="00BC3F65">
        <w:rPr>
          <w:rFonts w:ascii="Times New Roman" w:eastAsia="Times New Roman" w:hAnsi="Times New Roman" w:cs="Times New Roman"/>
          <w:bCs/>
          <w:sz w:val="24"/>
          <w:szCs w:val="24"/>
          <w:bdr w:val="none" w:sz="0" w:space="0" w:color="auto" w:frame="1"/>
          <w:lang w:val="uk-UA"/>
        </w:rPr>
        <w:t>компенсаці</w:t>
      </w:r>
      <w:r>
        <w:rPr>
          <w:rFonts w:ascii="Times New Roman" w:eastAsia="Times New Roman" w:hAnsi="Times New Roman" w:cs="Times New Roman"/>
          <w:bCs/>
          <w:sz w:val="24"/>
          <w:szCs w:val="24"/>
          <w:bdr w:val="none" w:sz="0" w:space="0" w:color="auto" w:frame="1"/>
          <w:lang w:val="uk-UA"/>
        </w:rPr>
        <w:t>ю</w:t>
      </w:r>
      <w:r w:rsidRPr="00BC3F65">
        <w:rPr>
          <w:rFonts w:ascii="Times New Roman" w:eastAsia="Times New Roman" w:hAnsi="Times New Roman" w:cs="Times New Roman"/>
          <w:b/>
          <w:bCs/>
          <w:i/>
          <w:iCs/>
          <w:sz w:val="24"/>
          <w:szCs w:val="24"/>
          <w:lang w:val="uk-UA"/>
        </w:rPr>
        <w:t xml:space="preserve"> </w:t>
      </w:r>
      <w:r w:rsidRPr="00BC3F65">
        <w:rPr>
          <w:rFonts w:ascii="Times New Roman" w:eastAsia="Times New Roman" w:hAnsi="Times New Roman" w:cs="Times New Roman"/>
          <w:bCs/>
          <w:iCs/>
          <w:sz w:val="24"/>
          <w:szCs w:val="24"/>
          <w:lang w:val="uk-UA"/>
        </w:rPr>
        <w:t>виплат за пільгове</w:t>
      </w:r>
      <w:r>
        <w:rPr>
          <w:rFonts w:ascii="Times New Roman" w:eastAsia="Times New Roman" w:hAnsi="Times New Roman" w:cs="Times New Roman"/>
          <w:bCs/>
          <w:sz w:val="24"/>
          <w:szCs w:val="24"/>
          <w:bdr w:val="none" w:sz="0" w:space="0" w:color="auto" w:frame="1"/>
          <w:lang w:val="uk-UA"/>
        </w:rPr>
        <w:t xml:space="preserve"> </w:t>
      </w:r>
      <w:r w:rsidRPr="00BC3F65">
        <w:rPr>
          <w:rFonts w:ascii="Times New Roman" w:eastAsia="Times New Roman" w:hAnsi="Times New Roman" w:cs="Times New Roman"/>
          <w:bCs/>
          <w:sz w:val="24"/>
          <w:szCs w:val="24"/>
          <w:bdr w:val="none" w:sz="0" w:space="0" w:color="auto" w:frame="1"/>
          <w:lang w:val="uk-UA"/>
        </w:rPr>
        <w:t xml:space="preserve"> перевезення окремих пільгових</w:t>
      </w:r>
      <w:r w:rsidRPr="000E47DE">
        <w:rPr>
          <w:rFonts w:ascii="Times New Roman" w:eastAsia="Times New Roman" w:hAnsi="Times New Roman" w:cs="Times New Roman"/>
          <w:sz w:val="24"/>
          <w:szCs w:val="24"/>
          <w:lang w:val="uk-UA"/>
        </w:rPr>
        <w:t xml:space="preserve"> </w:t>
      </w:r>
      <w:r w:rsidRPr="00BC3F65">
        <w:rPr>
          <w:rFonts w:ascii="Times New Roman" w:eastAsia="Times New Roman" w:hAnsi="Times New Roman" w:cs="Times New Roman"/>
          <w:bCs/>
          <w:sz w:val="24"/>
          <w:szCs w:val="24"/>
          <w:bdr w:val="none" w:sz="0" w:space="0" w:color="auto" w:frame="1"/>
          <w:lang w:val="uk-UA"/>
        </w:rPr>
        <w:t xml:space="preserve">категорій громадян </w:t>
      </w:r>
      <w:r w:rsidRPr="000E47DE">
        <w:rPr>
          <w:rFonts w:ascii="Times New Roman" w:eastAsia="Times New Roman" w:hAnsi="Times New Roman" w:cs="Times New Roman"/>
          <w:bCs/>
          <w:sz w:val="24"/>
          <w:szCs w:val="24"/>
          <w:bdr w:val="none" w:sz="0" w:space="0" w:color="auto" w:frame="1"/>
          <w:lang w:val="uk-UA"/>
        </w:rPr>
        <w:t>Рубіжненської</w:t>
      </w:r>
      <w:r w:rsidRPr="00BC3F65">
        <w:rPr>
          <w:rFonts w:ascii="Times New Roman" w:eastAsia="Times New Roman" w:hAnsi="Times New Roman" w:cs="Times New Roman"/>
          <w:bCs/>
          <w:sz w:val="24"/>
          <w:szCs w:val="24"/>
          <w:bdr w:val="none" w:sz="0" w:space="0" w:color="auto" w:frame="1"/>
          <w:lang w:val="uk-UA"/>
        </w:rPr>
        <w:t xml:space="preserve"> сільської ради</w:t>
      </w:r>
      <w:r w:rsidRPr="000E47DE">
        <w:rPr>
          <w:rFonts w:ascii="Times New Roman" w:eastAsia="Times New Roman" w:hAnsi="Times New Roman" w:cs="Times New Roman"/>
          <w:sz w:val="24"/>
          <w:szCs w:val="24"/>
          <w:lang w:val="uk-UA"/>
        </w:rPr>
        <w:t xml:space="preserve">  </w:t>
      </w:r>
      <w:r w:rsidRPr="00BC3F65">
        <w:rPr>
          <w:rFonts w:ascii="Times New Roman" w:eastAsia="Times New Roman" w:hAnsi="Times New Roman" w:cs="Times New Roman"/>
          <w:bCs/>
          <w:sz w:val="24"/>
          <w:szCs w:val="24"/>
          <w:bdr w:val="none" w:sz="0" w:space="0" w:color="auto" w:frame="1"/>
          <w:lang w:val="uk-UA"/>
        </w:rPr>
        <w:t>на приміських маршрутах загального</w:t>
      </w:r>
      <w:r w:rsidRPr="000E47DE">
        <w:rPr>
          <w:rFonts w:ascii="Times New Roman" w:eastAsia="Times New Roman" w:hAnsi="Times New Roman" w:cs="Times New Roman"/>
          <w:sz w:val="24"/>
          <w:szCs w:val="24"/>
          <w:lang w:val="uk-UA"/>
        </w:rPr>
        <w:t xml:space="preserve"> </w:t>
      </w:r>
      <w:r w:rsidRPr="00BC3F65">
        <w:rPr>
          <w:rFonts w:ascii="Times New Roman" w:eastAsia="Times New Roman" w:hAnsi="Times New Roman" w:cs="Times New Roman"/>
          <w:bCs/>
          <w:sz w:val="24"/>
          <w:szCs w:val="24"/>
          <w:bdr w:val="none" w:sz="0" w:space="0" w:color="auto" w:frame="1"/>
          <w:lang w:val="uk-UA"/>
        </w:rPr>
        <w:t>користування автомобільним транспортом</w:t>
      </w:r>
      <w:r w:rsidRPr="000E47DE">
        <w:rPr>
          <w:rFonts w:ascii="Times New Roman" w:eastAsia="Times New Roman" w:hAnsi="Times New Roman" w:cs="Times New Roman"/>
          <w:sz w:val="24"/>
          <w:szCs w:val="24"/>
          <w:lang w:val="uk-UA"/>
        </w:rPr>
        <w:t xml:space="preserve"> </w:t>
      </w:r>
      <w:r w:rsidRPr="00BC3F65">
        <w:rPr>
          <w:rFonts w:ascii="Times New Roman" w:eastAsia="Times New Roman" w:hAnsi="Times New Roman" w:cs="Times New Roman"/>
          <w:bCs/>
          <w:sz w:val="24"/>
          <w:szCs w:val="24"/>
          <w:bdr w:val="none" w:sz="0" w:space="0" w:color="auto" w:frame="1"/>
          <w:lang w:val="uk-UA"/>
        </w:rPr>
        <w:t>на 201</w:t>
      </w:r>
      <w:r w:rsidRPr="000E47DE">
        <w:rPr>
          <w:rFonts w:ascii="Times New Roman" w:eastAsia="Times New Roman" w:hAnsi="Times New Roman" w:cs="Times New Roman"/>
          <w:bCs/>
          <w:sz w:val="24"/>
          <w:szCs w:val="24"/>
          <w:bdr w:val="none" w:sz="0" w:space="0" w:color="auto" w:frame="1"/>
          <w:lang w:val="uk-UA"/>
        </w:rPr>
        <w:t>9 рік</w:t>
      </w:r>
      <w:r>
        <w:rPr>
          <w:rFonts w:ascii="Times New Roman" w:eastAsia="Times New Roman" w:hAnsi="Times New Roman" w:cs="Times New Roman"/>
          <w:sz w:val="24"/>
          <w:szCs w:val="24"/>
          <w:lang w:val="uk-UA"/>
        </w:rPr>
        <w:t xml:space="preserve"> та </w:t>
      </w:r>
      <w:r w:rsidRPr="000E47DE">
        <w:rPr>
          <w:rFonts w:ascii="Times New Roman" w:eastAsia="Times New Roman" w:hAnsi="Times New Roman" w:cs="Times New Roman"/>
          <w:sz w:val="24"/>
          <w:szCs w:val="24"/>
          <w:lang w:val="uk-UA"/>
        </w:rPr>
        <w:t xml:space="preserve"> </w:t>
      </w:r>
      <w:r w:rsidRPr="000E47DE">
        <w:rPr>
          <w:rFonts w:ascii="Times New Roman" w:hAnsi="Times New Roman" w:cs="Times New Roman"/>
          <w:sz w:val="24"/>
          <w:szCs w:val="24"/>
          <w:lang w:val="uk-UA"/>
        </w:rPr>
        <w:t xml:space="preserve"> з</w:t>
      </w:r>
      <w:r>
        <w:rPr>
          <w:rFonts w:ascii="Times New Roman" w:hAnsi="Times New Roman" w:cs="Times New Roman"/>
          <w:sz w:val="24"/>
          <w:szCs w:val="24"/>
          <w:lang w:val="uk-UA"/>
        </w:rPr>
        <w:t xml:space="preserve">атвердити </w:t>
      </w:r>
      <w:r w:rsidRPr="00BC3F6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суму видатків  на  15000 гривень із загального фонду.</w:t>
      </w:r>
      <w:r w:rsidRPr="000E47DE">
        <w:rPr>
          <w:rFonts w:ascii="Times New Roman" w:hAnsi="Times New Roman" w:cs="Times New Roman"/>
          <w:sz w:val="24"/>
          <w:szCs w:val="24"/>
          <w:lang w:val="uk-UA"/>
        </w:rPr>
        <w:t xml:space="preserve">  </w:t>
      </w:r>
    </w:p>
    <w:p w:rsidR="00E3354D" w:rsidRPr="00F842B0" w:rsidRDefault="00E3354D" w:rsidP="00E3354D">
      <w:pPr>
        <w:tabs>
          <w:tab w:val="left" w:pos="4365"/>
        </w:tabs>
        <w:spacing w:after="0"/>
        <w:rPr>
          <w:rFonts w:ascii="Times New Roman" w:eastAsia="Times New Roman" w:hAnsi="Times New Roman" w:cs="Times New Roman"/>
          <w:bCs/>
          <w:sz w:val="24"/>
          <w:szCs w:val="24"/>
          <w:bdr w:val="none" w:sz="0" w:space="0" w:color="auto" w:frame="1"/>
          <w:lang w:val="uk-UA"/>
        </w:rPr>
      </w:pPr>
    </w:p>
    <w:p w:rsidR="00E3354D" w:rsidRPr="00A915E0" w:rsidRDefault="00E3354D" w:rsidP="00E3354D">
      <w:pPr>
        <w:tabs>
          <w:tab w:val="left" w:pos="1980"/>
        </w:tabs>
        <w:spacing w:after="0"/>
        <w:rPr>
          <w:rFonts w:ascii="Times New Roman" w:hAnsi="Times New Roman" w:cs="Times New Roman"/>
          <w:sz w:val="24"/>
          <w:szCs w:val="24"/>
          <w:lang w:val="uk-UA"/>
        </w:rPr>
      </w:pPr>
      <w:r w:rsidRPr="00A915E0">
        <w:rPr>
          <w:rFonts w:ascii="Times New Roman" w:hAnsi="Times New Roman" w:cs="Times New Roman"/>
          <w:sz w:val="24"/>
          <w:szCs w:val="24"/>
          <w:lang w:val="uk-UA"/>
        </w:rPr>
        <w:t xml:space="preserve">2. Сільській раді вжити необхідних заходів з забезпечення виконання даної Програми. </w:t>
      </w:r>
    </w:p>
    <w:p w:rsidR="00E3354D" w:rsidRPr="00A915E0" w:rsidRDefault="00E3354D" w:rsidP="00E3354D">
      <w:pPr>
        <w:tabs>
          <w:tab w:val="left" w:pos="1980"/>
        </w:tabs>
        <w:spacing w:after="0"/>
        <w:rPr>
          <w:rFonts w:ascii="Times New Roman" w:hAnsi="Times New Roman" w:cs="Times New Roman"/>
          <w:sz w:val="24"/>
          <w:szCs w:val="24"/>
          <w:lang w:val="uk-UA"/>
        </w:rPr>
      </w:pPr>
    </w:p>
    <w:p w:rsidR="00E3354D" w:rsidRPr="00A915E0" w:rsidRDefault="00E3354D" w:rsidP="00E3354D">
      <w:pPr>
        <w:tabs>
          <w:tab w:val="left" w:pos="1440"/>
        </w:tabs>
        <w:spacing w:after="0"/>
        <w:rPr>
          <w:rFonts w:ascii="Times New Roman" w:hAnsi="Times New Roman" w:cs="Times New Roman"/>
          <w:sz w:val="24"/>
          <w:szCs w:val="24"/>
          <w:lang w:val="uk-UA"/>
        </w:rPr>
      </w:pPr>
      <w:r w:rsidRPr="00A915E0">
        <w:rPr>
          <w:rFonts w:ascii="Times New Roman" w:hAnsi="Times New Roman" w:cs="Times New Roman"/>
          <w:sz w:val="24"/>
          <w:szCs w:val="24"/>
          <w:lang w:val="uk-UA"/>
        </w:rPr>
        <w:t>3</w:t>
      </w:r>
      <w:r w:rsidRPr="00F842B0">
        <w:rPr>
          <w:rFonts w:ascii="Times New Roman" w:hAnsi="Times New Roman" w:cs="Times New Roman"/>
          <w:sz w:val="24"/>
          <w:szCs w:val="24"/>
          <w:lang w:val="uk-UA"/>
        </w:rPr>
        <w:t xml:space="preserve">. </w:t>
      </w:r>
      <w:r w:rsidRPr="000B2FEB">
        <w:rPr>
          <w:rFonts w:ascii="Times New Roman" w:hAnsi="Times New Roman" w:cs="Times New Roman"/>
          <w:sz w:val="24"/>
          <w:szCs w:val="24"/>
          <w:lang w:val="uk-UA"/>
        </w:rPr>
        <w:t>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E3354D" w:rsidRPr="00A915E0" w:rsidRDefault="00E3354D" w:rsidP="00E3354D">
      <w:pPr>
        <w:tabs>
          <w:tab w:val="left" w:pos="1440"/>
        </w:tabs>
        <w:spacing w:after="0"/>
        <w:rPr>
          <w:rFonts w:ascii="Times New Roman" w:hAnsi="Times New Roman" w:cs="Times New Roman"/>
          <w:sz w:val="24"/>
          <w:szCs w:val="24"/>
          <w:lang w:val="uk-UA"/>
        </w:rPr>
      </w:pPr>
    </w:p>
    <w:p w:rsidR="00E3354D" w:rsidRPr="00A915E0" w:rsidRDefault="00E3354D" w:rsidP="00E3354D">
      <w:pPr>
        <w:tabs>
          <w:tab w:val="left" w:pos="1440"/>
        </w:tabs>
        <w:spacing w:after="0"/>
        <w:ind w:firstLine="708"/>
        <w:rPr>
          <w:rFonts w:ascii="Times New Roman" w:hAnsi="Times New Roman" w:cs="Times New Roman"/>
          <w:sz w:val="24"/>
          <w:szCs w:val="24"/>
        </w:rPr>
      </w:pPr>
      <w:r w:rsidRPr="00A915E0">
        <w:rPr>
          <w:rFonts w:ascii="Times New Roman" w:hAnsi="Times New Roman" w:cs="Times New Roman"/>
          <w:sz w:val="24"/>
          <w:szCs w:val="24"/>
        </w:rPr>
        <w:t xml:space="preserve">Сільський </w:t>
      </w:r>
      <w:r>
        <w:rPr>
          <w:rFonts w:ascii="Times New Roman" w:hAnsi="Times New Roman" w:cs="Times New Roman"/>
          <w:sz w:val="24"/>
          <w:szCs w:val="24"/>
          <w:lang w:val="uk-UA"/>
        </w:rPr>
        <w:t xml:space="preserve"> </w:t>
      </w:r>
      <w:r w:rsidRPr="00A915E0">
        <w:rPr>
          <w:rFonts w:ascii="Times New Roman" w:hAnsi="Times New Roman" w:cs="Times New Roman"/>
          <w:sz w:val="24"/>
          <w:szCs w:val="24"/>
        </w:rPr>
        <w:t>голова</w:t>
      </w:r>
    </w:p>
    <w:p w:rsidR="00E3354D" w:rsidRDefault="00E3354D" w:rsidP="00E3354D">
      <w:pPr>
        <w:tabs>
          <w:tab w:val="left" w:pos="1440"/>
        </w:tabs>
        <w:spacing w:after="0"/>
        <w:rPr>
          <w:rFonts w:ascii="Times New Roman" w:hAnsi="Times New Roman" w:cs="Times New Roman"/>
          <w:sz w:val="24"/>
          <w:szCs w:val="24"/>
          <w:lang w:val="uk-UA"/>
        </w:rPr>
      </w:pPr>
      <w:r w:rsidRPr="00A915E0">
        <w:rPr>
          <w:rFonts w:ascii="Times New Roman" w:hAnsi="Times New Roman" w:cs="Times New Roman"/>
          <w:sz w:val="24"/>
          <w:szCs w:val="24"/>
        </w:rPr>
        <w:t>Рубіжненської</w:t>
      </w:r>
      <w:r>
        <w:rPr>
          <w:rFonts w:ascii="Times New Roman" w:hAnsi="Times New Roman" w:cs="Times New Roman"/>
          <w:sz w:val="24"/>
          <w:szCs w:val="24"/>
          <w:lang w:val="uk-UA"/>
        </w:rPr>
        <w:t xml:space="preserve"> </w:t>
      </w:r>
      <w:r w:rsidRPr="00A915E0">
        <w:rPr>
          <w:rFonts w:ascii="Times New Roman" w:hAnsi="Times New Roman" w:cs="Times New Roman"/>
          <w:sz w:val="24"/>
          <w:szCs w:val="24"/>
        </w:rPr>
        <w:t xml:space="preserve"> сільської </w:t>
      </w:r>
      <w:r>
        <w:rPr>
          <w:rFonts w:ascii="Times New Roman" w:hAnsi="Times New Roman" w:cs="Times New Roman"/>
          <w:sz w:val="24"/>
          <w:szCs w:val="24"/>
          <w:lang w:val="uk-UA"/>
        </w:rPr>
        <w:t xml:space="preserve"> </w:t>
      </w:r>
      <w:r w:rsidRPr="00A915E0">
        <w:rPr>
          <w:rFonts w:ascii="Times New Roman" w:hAnsi="Times New Roman" w:cs="Times New Roman"/>
          <w:sz w:val="24"/>
          <w:szCs w:val="24"/>
        </w:rPr>
        <w:t xml:space="preserve">ради                                                     </w:t>
      </w:r>
      <w:r w:rsidRPr="00A915E0">
        <w:rPr>
          <w:rFonts w:ascii="Times New Roman" w:hAnsi="Times New Roman" w:cs="Times New Roman"/>
          <w:sz w:val="24"/>
          <w:szCs w:val="24"/>
          <w:lang w:val="uk-UA"/>
        </w:rPr>
        <w:t>К.В.Долина</w:t>
      </w:r>
    </w:p>
    <w:p w:rsidR="00E3354D" w:rsidRDefault="00E3354D" w:rsidP="00E3354D">
      <w:pPr>
        <w:spacing w:after="0"/>
        <w:rPr>
          <w:lang w:val="uk-UA"/>
        </w:rPr>
      </w:pPr>
    </w:p>
    <w:p w:rsidR="00671D4D" w:rsidRPr="00B26DE2" w:rsidRDefault="00671D4D" w:rsidP="00671D4D">
      <w:pPr>
        <w:spacing w:after="0"/>
        <w:rPr>
          <w:rFonts w:ascii="Times New Roman" w:hAnsi="Times New Roman" w:cs="Times New Roman"/>
          <w:lang w:val="uk-UA"/>
        </w:rPr>
      </w:pPr>
    </w:p>
    <w:p w:rsidR="00E3354D" w:rsidRDefault="00E3354D" w:rsidP="00E3354D">
      <w:pPr>
        <w:rPr>
          <w:rFonts w:ascii="Times New Roman" w:hAnsi="Times New Roman"/>
          <w:bCs/>
          <w:sz w:val="2"/>
          <w:szCs w:val="2"/>
        </w:rPr>
      </w:pPr>
    </w:p>
    <w:p w:rsidR="00E3354D" w:rsidRDefault="00315313" w:rsidP="00E3354D">
      <w:pPr>
        <w:spacing w:after="0"/>
        <w:rPr>
          <w:rFonts w:ascii="Times New Roman" w:hAnsi="Times New Roman"/>
          <w:b/>
          <w:sz w:val="24"/>
          <w:lang w:val="uk-UA"/>
        </w:rPr>
      </w:pPr>
      <w:r>
        <w:rPr>
          <w:rFonts w:ascii="Times New Roman" w:hAnsi="Times New Roman"/>
          <w:b/>
          <w:noProof/>
          <w:sz w:val="24"/>
        </w:rPr>
        <w:lastRenderedPageBreak/>
        <w:drawing>
          <wp:anchor distT="0" distB="0" distL="114300" distR="114300" simplePos="0" relativeHeight="251669504" behindDoc="0" locked="0" layoutInCell="1" allowOverlap="1">
            <wp:simplePos x="0" y="0"/>
            <wp:positionH relativeFrom="column">
              <wp:posOffset>2686685</wp:posOffset>
            </wp:positionH>
            <wp:positionV relativeFrom="paragraph">
              <wp:posOffset>92075</wp:posOffset>
            </wp:positionV>
            <wp:extent cx="436245" cy="612775"/>
            <wp:effectExtent l="19050" t="0" r="1905" b="0"/>
            <wp:wrapSquare wrapText="bothSides"/>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436245" cy="612775"/>
                    </a:xfrm>
                    <a:prstGeom prst="rect">
                      <a:avLst/>
                    </a:prstGeom>
                    <a:noFill/>
                    <a:ln w="9525">
                      <a:noFill/>
                      <a:miter lim="800000"/>
                      <a:headEnd/>
                      <a:tailEnd/>
                    </a:ln>
                  </pic:spPr>
                </pic:pic>
              </a:graphicData>
            </a:graphic>
          </wp:anchor>
        </w:drawing>
      </w:r>
    </w:p>
    <w:p w:rsidR="00E3354D" w:rsidRPr="007E0F41" w:rsidRDefault="00E3354D" w:rsidP="00E3354D">
      <w:pPr>
        <w:spacing w:after="0"/>
        <w:rPr>
          <w:rFonts w:ascii="Times New Roman" w:hAnsi="Times New Roman"/>
          <w:b/>
          <w:sz w:val="24"/>
          <w:lang w:val="uk-UA"/>
        </w:rPr>
      </w:pPr>
    </w:p>
    <w:p w:rsidR="00315313" w:rsidRDefault="00E3354D" w:rsidP="00E3354D">
      <w:pPr>
        <w:pStyle w:val="a4"/>
        <w:rPr>
          <w:sz w:val="24"/>
          <w:szCs w:val="24"/>
        </w:rPr>
      </w:pPr>
      <w:r>
        <w:rPr>
          <w:sz w:val="24"/>
          <w:szCs w:val="24"/>
        </w:rPr>
        <w:t xml:space="preserve">                 </w:t>
      </w:r>
    </w:p>
    <w:p w:rsidR="00315313" w:rsidRDefault="00315313" w:rsidP="00E3354D">
      <w:pPr>
        <w:pStyle w:val="a4"/>
        <w:rPr>
          <w:sz w:val="24"/>
          <w:szCs w:val="24"/>
        </w:rPr>
      </w:pPr>
    </w:p>
    <w:p w:rsidR="00E3354D" w:rsidRPr="007E0F41" w:rsidRDefault="00E3354D" w:rsidP="00E3354D">
      <w:pPr>
        <w:pStyle w:val="a4"/>
        <w:rPr>
          <w:sz w:val="24"/>
          <w:szCs w:val="24"/>
        </w:rPr>
      </w:pPr>
      <w:r>
        <w:rPr>
          <w:sz w:val="24"/>
          <w:szCs w:val="24"/>
        </w:rPr>
        <w:t xml:space="preserve">  </w:t>
      </w:r>
      <w:r w:rsidRPr="007E0F41">
        <w:rPr>
          <w:sz w:val="24"/>
          <w:szCs w:val="24"/>
        </w:rPr>
        <w:t>УКРАЇНА</w:t>
      </w:r>
    </w:p>
    <w:p w:rsidR="00E3354D" w:rsidRPr="007E0F41" w:rsidRDefault="00E3354D" w:rsidP="00E3354D">
      <w:pPr>
        <w:pStyle w:val="a4"/>
        <w:rPr>
          <w:sz w:val="24"/>
          <w:szCs w:val="24"/>
        </w:rPr>
      </w:pPr>
      <w:r w:rsidRPr="007E0F41">
        <w:rPr>
          <w:sz w:val="24"/>
          <w:szCs w:val="24"/>
        </w:rPr>
        <w:t>РУБІЖНЕНСЬКА  СІЛЬСЬКА РАДА</w:t>
      </w:r>
    </w:p>
    <w:p w:rsidR="00E3354D" w:rsidRPr="007E0F41" w:rsidRDefault="00E3354D" w:rsidP="00E3354D">
      <w:pPr>
        <w:pStyle w:val="a4"/>
        <w:rPr>
          <w:caps/>
          <w:sz w:val="24"/>
          <w:szCs w:val="24"/>
        </w:rPr>
      </w:pPr>
      <w:r w:rsidRPr="007E0F41">
        <w:rPr>
          <w:sz w:val="24"/>
          <w:szCs w:val="24"/>
        </w:rPr>
        <w:t xml:space="preserve">ВОВЧАНСЬКОГО РАЙОНУ   </w:t>
      </w:r>
      <w:r w:rsidRPr="007E0F41">
        <w:rPr>
          <w:caps/>
          <w:sz w:val="24"/>
          <w:szCs w:val="24"/>
        </w:rPr>
        <w:t>ХАРКІВСЬКОЇ  ОБЛАСТІ</w:t>
      </w:r>
    </w:p>
    <w:p w:rsidR="00E3354D" w:rsidRPr="007E0F41" w:rsidRDefault="00E3354D" w:rsidP="00E3354D">
      <w:pPr>
        <w:pStyle w:val="a4"/>
        <w:rPr>
          <w:sz w:val="24"/>
          <w:szCs w:val="24"/>
        </w:rPr>
      </w:pPr>
    </w:p>
    <w:p w:rsidR="00E3354D" w:rsidRPr="00AF4CFD" w:rsidRDefault="00E3354D" w:rsidP="00E3354D">
      <w:pPr>
        <w:spacing w:after="0"/>
        <w:ind w:left="720"/>
        <w:rPr>
          <w:rFonts w:ascii="Times New Roman" w:hAnsi="Times New Roman"/>
          <w:b/>
          <w:bCs/>
          <w:sz w:val="24"/>
          <w:szCs w:val="24"/>
          <w:lang w:val="uk-UA"/>
        </w:rPr>
      </w:pPr>
      <w:r w:rsidRPr="00AF4CFD">
        <w:rPr>
          <w:rFonts w:ascii="Times New Roman" w:hAnsi="Times New Roman"/>
          <w:b/>
          <w:bCs/>
          <w:sz w:val="24"/>
          <w:lang w:val="uk-UA"/>
        </w:rPr>
        <w:t xml:space="preserve">                       </w:t>
      </w:r>
      <w:r w:rsidRPr="007E0F41">
        <w:rPr>
          <w:rFonts w:ascii="Times New Roman" w:hAnsi="Times New Roman"/>
          <w:b/>
          <w:bCs/>
          <w:sz w:val="24"/>
          <w:lang w:val="uk-UA"/>
        </w:rPr>
        <w:t xml:space="preserve">                </w:t>
      </w:r>
      <w:r w:rsidRPr="00AF4CFD">
        <w:rPr>
          <w:rFonts w:ascii="Times New Roman" w:hAnsi="Times New Roman"/>
          <w:b/>
          <w:bCs/>
          <w:sz w:val="24"/>
          <w:lang w:val="uk-UA"/>
        </w:rPr>
        <w:t>Х</w:t>
      </w:r>
      <w:r w:rsidRPr="007E0F41">
        <w:rPr>
          <w:rFonts w:ascii="Times New Roman" w:hAnsi="Times New Roman"/>
          <w:b/>
          <w:bCs/>
          <w:sz w:val="24"/>
          <w:lang w:val="uk-UA"/>
        </w:rPr>
        <w:t>Х</w:t>
      </w:r>
      <w:r>
        <w:rPr>
          <w:rFonts w:ascii="Times New Roman" w:hAnsi="Times New Roman"/>
          <w:b/>
          <w:bCs/>
          <w:sz w:val="24"/>
          <w:lang w:val="uk-UA"/>
        </w:rPr>
        <w:t>ХХ  чергової  сесії</w:t>
      </w:r>
      <w:r w:rsidRPr="00AF4CFD">
        <w:rPr>
          <w:rFonts w:ascii="Times New Roman" w:hAnsi="Times New Roman"/>
          <w:b/>
          <w:bCs/>
          <w:sz w:val="24"/>
          <w:lang w:val="uk-UA"/>
        </w:rPr>
        <w:t xml:space="preserve">   </w:t>
      </w:r>
      <w:r w:rsidRPr="007E0F41">
        <w:rPr>
          <w:rFonts w:ascii="Times New Roman" w:hAnsi="Times New Roman"/>
          <w:b/>
          <w:bCs/>
          <w:sz w:val="24"/>
          <w:lang w:val="en-US"/>
        </w:rPr>
        <w:t>V</w:t>
      </w:r>
      <w:r w:rsidRPr="00AF4CFD">
        <w:rPr>
          <w:rFonts w:ascii="Times New Roman" w:hAnsi="Times New Roman"/>
          <w:b/>
          <w:bCs/>
          <w:sz w:val="24"/>
          <w:lang w:val="uk-UA"/>
        </w:rPr>
        <w:t xml:space="preserve">ІІ  скликання </w:t>
      </w:r>
    </w:p>
    <w:p w:rsidR="00E3354D" w:rsidRPr="00AF4CFD" w:rsidRDefault="00E3354D" w:rsidP="00E3354D">
      <w:pPr>
        <w:spacing w:after="0"/>
        <w:ind w:left="720"/>
        <w:rPr>
          <w:rFonts w:ascii="Times New Roman" w:hAnsi="Times New Roman"/>
          <w:b/>
          <w:bCs/>
          <w:sz w:val="24"/>
          <w:lang w:val="uk-UA"/>
        </w:rPr>
      </w:pPr>
      <w:r w:rsidRPr="00AF4CFD">
        <w:rPr>
          <w:rFonts w:ascii="Times New Roman" w:hAnsi="Times New Roman"/>
          <w:b/>
          <w:bCs/>
          <w:sz w:val="24"/>
          <w:lang w:val="uk-UA"/>
        </w:rPr>
        <w:t xml:space="preserve">                                                               </w:t>
      </w:r>
    </w:p>
    <w:p w:rsidR="00E3354D" w:rsidRPr="00315313" w:rsidRDefault="00E3354D" w:rsidP="00E3354D">
      <w:pPr>
        <w:spacing w:after="0"/>
        <w:rPr>
          <w:rFonts w:ascii="Times New Roman" w:hAnsi="Times New Roman"/>
          <w:sz w:val="24"/>
          <w:lang w:val="uk-UA"/>
        </w:rPr>
      </w:pPr>
      <w:r w:rsidRPr="00AF4CFD">
        <w:rPr>
          <w:rFonts w:ascii="Times New Roman" w:hAnsi="Times New Roman"/>
          <w:b/>
          <w:bCs/>
          <w:sz w:val="24"/>
          <w:lang w:val="uk-UA"/>
        </w:rPr>
        <w:t xml:space="preserve">                                                </w:t>
      </w:r>
      <w:r w:rsidRPr="007E0F41">
        <w:rPr>
          <w:rFonts w:ascii="Times New Roman" w:hAnsi="Times New Roman"/>
          <w:b/>
          <w:bCs/>
          <w:sz w:val="24"/>
          <w:lang w:val="uk-UA"/>
        </w:rPr>
        <w:t xml:space="preserve">       </w:t>
      </w:r>
      <w:r w:rsidRPr="00AF4CFD">
        <w:rPr>
          <w:rFonts w:ascii="Times New Roman" w:hAnsi="Times New Roman"/>
          <w:b/>
          <w:bCs/>
          <w:sz w:val="24"/>
          <w:lang w:val="uk-UA"/>
        </w:rPr>
        <w:t xml:space="preserve">   </w:t>
      </w:r>
      <w:r w:rsidRPr="00315313">
        <w:rPr>
          <w:rFonts w:ascii="Times New Roman" w:hAnsi="Times New Roman"/>
          <w:b/>
          <w:bCs/>
          <w:sz w:val="24"/>
          <w:lang w:val="uk-UA"/>
        </w:rPr>
        <w:t xml:space="preserve">Р І Ш Е Н Н Я </w:t>
      </w:r>
      <w:r w:rsidRPr="00315313">
        <w:rPr>
          <w:rFonts w:ascii="Times New Roman" w:hAnsi="Times New Roman"/>
          <w:sz w:val="24"/>
          <w:lang w:val="uk-UA"/>
        </w:rPr>
        <w:t xml:space="preserve">  </w:t>
      </w:r>
    </w:p>
    <w:p w:rsidR="00E3354D" w:rsidRPr="00E3354D" w:rsidRDefault="00E3354D" w:rsidP="00E3354D">
      <w:pPr>
        <w:tabs>
          <w:tab w:val="left" w:pos="1790"/>
        </w:tabs>
        <w:spacing w:after="0"/>
        <w:rPr>
          <w:rFonts w:ascii="Times New Roman" w:hAnsi="Times New Roman"/>
          <w:b/>
          <w:bCs/>
          <w:sz w:val="24"/>
          <w:lang w:val="uk-UA"/>
        </w:rPr>
      </w:pPr>
      <w:r w:rsidRPr="00315313">
        <w:rPr>
          <w:rFonts w:ascii="Times New Roman" w:hAnsi="Times New Roman"/>
          <w:sz w:val="24"/>
          <w:lang w:val="uk-UA"/>
        </w:rPr>
        <w:t xml:space="preserve">   </w:t>
      </w:r>
      <w:r>
        <w:rPr>
          <w:rFonts w:ascii="Times New Roman" w:hAnsi="Times New Roman"/>
          <w:sz w:val="24"/>
          <w:lang w:val="uk-UA"/>
        </w:rPr>
        <w:t xml:space="preserve"> </w:t>
      </w:r>
      <w:r w:rsidRPr="00E3354D">
        <w:rPr>
          <w:rFonts w:ascii="Times New Roman" w:hAnsi="Times New Roman"/>
          <w:sz w:val="24"/>
          <w:lang w:val="uk-UA"/>
        </w:rPr>
        <w:t xml:space="preserve">від </w:t>
      </w:r>
      <w:r>
        <w:rPr>
          <w:rFonts w:ascii="Times New Roman" w:hAnsi="Times New Roman"/>
          <w:sz w:val="24"/>
          <w:lang w:val="uk-UA"/>
        </w:rPr>
        <w:t xml:space="preserve"> 31 січня </w:t>
      </w:r>
      <w:r w:rsidRPr="007E0F41">
        <w:rPr>
          <w:rFonts w:ascii="Times New Roman" w:hAnsi="Times New Roman"/>
          <w:sz w:val="24"/>
          <w:lang w:val="uk-UA"/>
        </w:rPr>
        <w:t xml:space="preserve"> </w:t>
      </w:r>
      <w:r w:rsidRPr="00E3354D">
        <w:rPr>
          <w:rFonts w:ascii="Times New Roman" w:hAnsi="Times New Roman"/>
          <w:sz w:val="24"/>
          <w:lang w:val="uk-UA"/>
        </w:rPr>
        <w:t xml:space="preserve"> 201</w:t>
      </w:r>
      <w:r>
        <w:rPr>
          <w:rFonts w:ascii="Times New Roman" w:hAnsi="Times New Roman"/>
          <w:sz w:val="24"/>
          <w:lang w:val="uk-UA"/>
        </w:rPr>
        <w:t>9</w:t>
      </w:r>
      <w:r w:rsidRPr="00E3354D">
        <w:rPr>
          <w:rFonts w:ascii="Times New Roman" w:hAnsi="Times New Roman"/>
          <w:sz w:val="24"/>
          <w:lang w:val="uk-UA"/>
        </w:rPr>
        <w:t xml:space="preserve"> року                                          </w:t>
      </w:r>
      <w:r>
        <w:rPr>
          <w:rFonts w:ascii="Times New Roman" w:hAnsi="Times New Roman"/>
          <w:sz w:val="24"/>
          <w:lang w:val="uk-UA"/>
        </w:rPr>
        <w:t xml:space="preserve">  </w:t>
      </w:r>
      <w:r w:rsidRPr="00E3354D">
        <w:rPr>
          <w:rFonts w:ascii="Times New Roman" w:hAnsi="Times New Roman"/>
          <w:sz w:val="24"/>
          <w:lang w:val="uk-UA"/>
        </w:rPr>
        <w:t xml:space="preserve"> №</w:t>
      </w:r>
      <w:r>
        <w:rPr>
          <w:rFonts w:ascii="Times New Roman" w:hAnsi="Times New Roman"/>
          <w:sz w:val="24"/>
          <w:lang w:val="uk-UA"/>
        </w:rPr>
        <w:t xml:space="preserve"> 578</w:t>
      </w:r>
      <w:r w:rsidRPr="00E3354D">
        <w:rPr>
          <w:rFonts w:ascii="Times New Roman" w:hAnsi="Times New Roman"/>
          <w:sz w:val="24"/>
          <w:lang w:val="uk-UA"/>
        </w:rPr>
        <w:t xml:space="preserve">  -</w:t>
      </w:r>
      <w:r w:rsidRPr="007E0F41">
        <w:rPr>
          <w:rFonts w:ascii="Times New Roman" w:hAnsi="Times New Roman"/>
          <w:sz w:val="24"/>
          <w:lang w:val="uk-UA"/>
        </w:rPr>
        <w:t xml:space="preserve"> </w:t>
      </w:r>
      <w:r w:rsidRPr="007E0F41">
        <w:rPr>
          <w:rFonts w:ascii="Times New Roman" w:hAnsi="Times New Roman"/>
          <w:sz w:val="24"/>
          <w:lang w:val="en-US"/>
        </w:rPr>
        <w:t>V</w:t>
      </w:r>
      <w:r w:rsidRPr="00E3354D">
        <w:rPr>
          <w:rFonts w:ascii="Times New Roman" w:hAnsi="Times New Roman"/>
          <w:sz w:val="24"/>
          <w:lang w:val="uk-UA"/>
        </w:rPr>
        <w:t xml:space="preserve">ІІ                             </w:t>
      </w:r>
    </w:p>
    <w:p w:rsidR="00E3354D" w:rsidRPr="00E3354D" w:rsidRDefault="00E3354D" w:rsidP="00E3354D">
      <w:pPr>
        <w:spacing w:after="0"/>
        <w:rPr>
          <w:rFonts w:ascii="Times New Roman" w:hAnsi="Times New Roman"/>
          <w:sz w:val="24"/>
          <w:lang w:val="uk-UA"/>
        </w:rPr>
      </w:pPr>
    </w:p>
    <w:p w:rsidR="00E3354D" w:rsidRDefault="00E3354D" w:rsidP="00E3354D">
      <w:pPr>
        <w:spacing w:after="0"/>
        <w:rPr>
          <w:rFonts w:ascii="Times New Roman" w:hAnsi="Times New Roman" w:cs="Times New Roman"/>
          <w:b/>
          <w:sz w:val="24"/>
          <w:lang w:val="uk-UA"/>
        </w:rPr>
      </w:pPr>
      <w:r>
        <w:rPr>
          <w:rFonts w:ascii="Times New Roman" w:hAnsi="Times New Roman" w:cs="Times New Roman"/>
          <w:b/>
          <w:sz w:val="24"/>
          <w:lang w:val="uk-UA"/>
        </w:rPr>
        <w:t xml:space="preserve">    </w:t>
      </w:r>
      <w:r w:rsidRPr="00E3354D">
        <w:rPr>
          <w:rFonts w:ascii="Times New Roman" w:hAnsi="Times New Roman" w:cs="Times New Roman"/>
          <w:b/>
          <w:sz w:val="24"/>
          <w:lang w:val="uk-UA"/>
        </w:rPr>
        <w:t xml:space="preserve">Про </w:t>
      </w:r>
      <w:r w:rsidRPr="00AF4CFD">
        <w:rPr>
          <w:rFonts w:ascii="Times New Roman" w:hAnsi="Times New Roman" w:cs="Times New Roman"/>
          <w:b/>
          <w:sz w:val="24"/>
          <w:lang w:val="uk-UA"/>
        </w:rPr>
        <w:t xml:space="preserve"> внесення змін  до рішення ХХ</w:t>
      </w:r>
      <w:r>
        <w:rPr>
          <w:rFonts w:ascii="Times New Roman" w:hAnsi="Times New Roman" w:cs="Times New Roman"/>
          <w:b/>
          <w:sz w:val="24"/>
          <w:lang w:val="uk-UA"/>
        </w:rPr>
        <w:t>ХІХ   сесії (другого засідання)</w:t>
      </w:r>
    </w:p>
    <w:p w:rsidR="00E3354D" w:rsidRDefault="00E3354D" w:rsidP="00E3354D">
      <w:pPr>
        <w:spacing w:after="0"/>
        <w:rPr>
          <w:rFonts w:ascii="Times New Roman" w:hAnsi="Times New Roman" w:cs="Times New Roman"/>
          <w:b/>
          <w:sz w:val="24"/>
          <w:lang w:val="uk-UA"/>
        </w:rPr>
      </w:pPr>
      <w:r w:rsidRPr="00AF4CFD">
        <w:rPr>
          <w:rFonts w:ascii="Times New Roman" w:hAnsi="Times New Roman" w:cs="Times New Roman"/>
          <w:b/>
          <w:sz w:val="24"/>
          <w:lang w:val="uk-UA"/>
        </w:rPr>
        <w:t xml:space="preserve">  </w:t>
      </w:r>
      <w:r w:rsidRPr="00AF4CFD">
        <w:rPr>
          <w:rFonts w:ascii="Times New Roman" w:hAnsi="Times New Roman" w:cs="Times New Roman"/>
          <w:b/>
          <w:sz w:val="24"/>
          <w:lang w:val="en-US"/>
        </w:rPr>
        <w:t>V</w:t>
      </w:r>
      <w:r w:rsidRPr="00AF4CFD">
        <w:rPr>
          <w:rFonts w:ascii="Times New Roman" w:hAnsi="Times New Roman" w:cs="Times New Roman"/>
          <w:b/>
          <w:sz w:val="24"/>
          <w:lang w:val="uk-UA"/>
        </w:rPr>
        <w:t>ІІ ск</w:t>
      </w:r>
      <w:r>
        <w:rPr>
          <w:rFonts w:ascii="Times New Roman" w:hAnsi="Times New Roman" w:cs="Times New Roman"/>
          <w:b/>
          <w:sz w:val="24"/>
          <w:lang w:val="uk-UA"/>
        </w:rPr>
        <w:t>ликання № 5</w:t>
      </w:r>
      <w:r w:rsidRPr="00AF4CFD">
        <w:rPr>
          <w:rFonts w:ascii="Times New Roman" w:hAnsi="Times New Roman" w:cs="Times New Roman"/>
          <w:b/>
          <w:sz w:val="24"/>
          <w:lang w:val="uk-UA"/>
        </w:rPr>
        <w:t>67-</w:t>
      </w:r>
      <w:r w:rsidRPr="00AF4CFD">
        <w:rPr>
          <w:rFonts w:ascii="Times New Roman" w:hAnsi="Times New Roman" w:cs="Times New Roman"/>
          <w:b/>
          <w:sz w:val="24"/>
          <w:lang w:val="en-US"/>
        </w:rPr>
        <w:t>V</w:t>
      </w:r>
      <w:r>
        <w:rPr>
          <w:rFonts w:ascii="Times New Roman" w:hAnsi="Times New Roman" w:cs="Times New Roman"/>
          <w:b/>
          <w:sz w:val="24"/>
          <w:lang w:val="uk-UA"/>
        </w:rPr>
        <w:t xml:space="preserve">ІІ   </w:t>
      </w:r>
      <w:r w:rsidRPr="00AF4CFD">
        <w:rPr>
          <w:rFonts w:ascii="Times New Roman" w:hAnsi="Times New Roman" w:cs="Times New Roman"/>
          <w:b/>
          <w:sz w:val="24"/>
          <w:lang w:val="uk-UA"/>
        </w:rPr>
        <w:t>Програми економічного та соціального</w:t>
      </w:r>
    </w:p>
    <w:p w:rsidR="00E3354D" w:rsidRPr="00AF4CFD" w:rsidRDefault="00E3354D" w:rsidP="00E3354D">
      <w:pPr>
        <w:spacing w:after="0"/>
        <w:rPr>
          <w:rFonts w:ascii="Times New Roman" w:hAnsi="Times New Roman" w:cs="Times New Roman"/>
          <w:b/>
          <w:sz w:val="24"/>
          <w:lang w:val="uk-UA"/>
        </w:rPr>
      </w:pPr>
      <w:r>
        <w:rPr>
          <w:rFonts w:ascii="Times New Roman" w:hAnsi="Times New Roman" w:cs="Times New Roman"/>
          <w:b/>
          <w:sz w:val="24"/>
          <w:lang w:val="uk-UA"/>
        </w:rPr>
        <w:t xml:space="preserve">  розвитку     </w:t>
      </w:r>
      <w:r w:rsidRPr="00AF4CFD">
        <w:rPr>
          <w:rFonts w:ascii="Times New Roman" w:hAnsi="Times New Roman" w:cs="Times New Roman"/>
          <w:b/>
          <w:sz w:val="24"/>
          <w:lang w:val="uk-UA"/>
        </w:rPr>
        <w:t xml:space="preserve">Рубіжненської  сільської  ради </w:t>
      </w:r>
      <w:r w:rsidRPr="00AF4CFD">
        <w:rPr>
          <w:rFonts w:ascii="Times New Roman" w:hAnsi="Times New Roman" w:cs="Times New Roman"/>
          <w:b/>
          <w:sz w:val="24"/>
        </w:rPr>
        <w:t xml:space="preserve"> на 201</w:t>
      </w:r>
      <w:r>
        <w:rPr>
          <w:rFonts w:ascii="Times New Roman" w:hAnsi="Times New Roman" w:cs="Times New Roman"/>
          <w:b/>
          <w:sz w:val="24"/>
          <w:lang w:val="uk-UA"/>
        </w:rPr>
        <w:t>9</w:t>
      </w:r>
      <w:r w:rsidRPr="00AF4CFD">
        <w:rPr>
          <w:rFonts w:ascii="Times New Roman" w:hAnsi="Times New Roman" w:cs="Times New Roman"/>
          <w:b/>
          <w:sz w:val="24"/>
          <w:lang w:val="uk-UA"/>
        </w:rPr>
        <w:t xml:space="preserve"> </w:t>
      </w:r>
      <w:r w:rsidRPr="00AF4CFD">
        <w:rPr>
          <w:rFonts w:ascii="Times New Roman" w:hAnsi="Times New Roman" w:cs="Times New Roman"/>
          <w:b/>
          <w:sz w:val="24"/>
        </w:rPr>
        <w:t xml:space="preserve"> рік</w:t>
      </w:r>
    </w:p>
    <w:p w:rsidR="00E3354D" w:rsidRPr="007E0F41" w:rsidRDefault="00E3354D" w:rsidP="00E3354D">
      <w:pPr>
        <w:spacing w:after="0"/>
        <w:rPr>
          <w:rFonts w:ascii="Times New Roman" w:hAnsi="Times New Roman"/>
          <w:sz w:val="24"/>
          <w:lang w:val="uk-UA"/>
        </w:rPr>
      </w:pPr>
      <w:r w:rsidRPr="007E0F41">
        <w:rPr>
          <w:rFonts w:ascii="Times New Roman" w:hAnsi="Times New Roman"/>
          <w:sz w:val="24"/>
          <w:lang w:val="uk-UA"/>
        </w:rPr>
        <w:t xml:space="preserve">               </w:t>
      </w:r>
    </w:p>
    <w:p w:rsidR="00E3354D" w:rsidRPr="0000293F" w:rsidRDefault="00E3354D" w:rsidP="00E3354D">
      <w:pPr>
        <w:spacing w:after="0"/>
        <w:rPr>
          <w:rFonts w:ascii="Times New Roman" w:hAnsi="Times New Roman"/>
          <w:sz w:val="24"/>
          <w:lang w:val="uk-UA"/>
        </w:rPr>
      </w:pPr>
      <w:r w:rsidRPr="007E0F41">
        <w:rPr>
          <w:rFonts w:ascii="Times New Roman" w:hAnsi="Times New Roman"/>
          <w:sz w:val="24"/>
          <w:lang w:val="uk-UA"/>
        </w:rPr>
        <w:t xml:space="preserve">      </w:t>
      </w:r>
      <w:r w:rsidRPr="0000293F">
        <w:rPr>
          <w:rFonts w:ascii="Times New Roman" w:hAnsi="Times New Roman"/>
          <w:sz w:val="24"/>
          <w:lang w:val="uk-UA"/>
        </w:rPr>
        <w:t>Розглянувши</w:t>
      </w:r>
      <w:r w:rsidRPr="0000293F">
        <w:rPr>
          <w:rFonts w:ascii="Times New Roman" w:hAnsi="Times New Roman"/>
          <w:sz w:val="28"/>
          <w:szCs w:val="28"/>
          <w:lang w:val="uk-UA"/>
        </w:rPr>
        <w:t xml:space="preserve"> </w:t>
      </w:r>
      <w:r w:rsidRPr="0000293F">
        <w:rPr>
          <w:rFonts w:ascii="Times New Roman" w:hAnsi="Times New Roman"/>
          <w:sz w:val="24"/>
          <w:lang w:val="uk-UA"/>
        </w:rPr>
        <w:t>на засіданні постійних  депутатських  комісій  Рубіжненської  сільської ради зміни</w:t>
      </w:r>
      <w:r w:rsidRPr="0060460C">
        <w:rPr>
          <w:rFonts w:ascii="Times New Roman" w:hAnsi="Times New Roman"/>
          <w:b/>
          <w:sz w:val="24"/>
          <w:lang w:val="uk-UA"/>
        </w:rPr>
        <w:t xml:space="preserve"> </w:t>
      </w:r>
      <w:r w:rsidRPr="0060460C">
        <w:rPr>
          <w:rFonts w:ascii="Times New Roman" w:hAnsi="Times New Roman"/>
          <w:sz w:val="24"/>
          <w:lang w:val="uk-UA"/>
        </w:rPr>
        <w:t xml:space="preserve">до </w:t>
      </w:r>
      <w:r w:rsidRPr="00AF4CFD">
        <w:rPr>
          <w:rFonts w:ascii="Times New Roman" w:hAnsi="Times New Roman" w:cs="Times New Roman"/>
          <w:sz w:val="24"/>
          <w:lang w:val="uk-UA"/>
        </w:rPr>
        <w:t>рішення ХХ</w:t>
      </w:r>
      <w:r>
        <w:rPr>
          <w:rFonts w:ascii="Times New Roman" w:hAnsi="Times New Roman" w:cs="Times New Roman"/>
          <w:sz w:val="24"/>
          <w:lang w:val="uk-UA"/>
        </w:rPr>
        <w:t>Х</w:t>
      </w:r>
      <w:r w:rsidRPr="00AF4CFD">
        <w:rPr>
          <w:rFonts w:ascii="Times New Roman" w:hAnsi="Times New Roman" w:cs="Times New Roman"/>
          <w:sz w:val="24"/>
          <w:lang w:val="uk-UA"/>
        </w:rPr>
        <w:t>І</w:t>
      </w:r>
      <w:r>
        <w:rPr>
          <w:rFonts w:ascii="Times New Roman" w:hAnsi="Times New Roman" w:cs="Times New Roman"/>
          <w:sz w:val="24"/>
          <w:lang w:val="uk-UA"/>
        </w:rPr>
        <w:t>Х</w:t>
      </w:r>
      <w:r w:rsidRPr="00AF4CFD">
        <w:rPr>
          <w:rFonts w:ascii="Times New Roman" w:hAnsi="Times New Roman" w:cs="Times New Roman"/>
          <w:sz w:val="24"/>
          <w:lang w:val="uk-UA"/>
        </w:rPr>
        <w:t xml:space="preserve"> </w:t>
      </w:r>
      <w:r>
        <w:rPr>
          <w:rFonts w:ascii="Times New Roman" w:hAnsi="Times New Roman" w:cs="Times New Roman"/>
          <w:sz w:val="24"/>
          <w:lang w:val="uk-UA"/>
        </w:rPr>
        <w:t xml:space="preserve">  сесії (другого засідання)</w:t>
      </w:r>
      <w:r w:rsidRPr="00AF4CFD">
        <w:rPr>
          <w:rFonts w:ascii="Times New Roman" w:hAnsi="Times New Roman" w:cs="Times New Roman"/>
          <w:sz w:val="24"/>
          <w:lang w:val="uk-UA"/>
        </w:rPr>
        <w:t xml:space="preserve">  </w:t>
      </w:r>
      <w:r w:rsidRPr="00AF4CFD">
        <w:rPr>
          <w:rFonts w:ascii="Times New Roman" w:hAnsi="Times New Roman" w:cs="Times New Roman"/>
          <w:sz w:val="24"/>
          <w:lang w:val="en-US"/>
        </w:rPr>
        <w:t>V</w:t>
      </w:r>
      <w:r w:rsidRPr="00AF4CFD">
        <w:rPr>
          <w:rFonts w:ascii="Times New Roman" w:hAnsi="Times New Roman" w:cs="Times New Roman"/>
          <w:sz w:val="24"/>
          <w:lang w:val="uk-UA"/>
        </w:rPr>
        <w:t>ІІ скликання</w:t>
      </w:r>
      <w:r>
        <w:rPr>
          <w:rFonts w:ascii="Times New Roman" w:hAnsi="Times New Roman" w:cs="Times New Roman"/>
          <w:sz w:val="24"/>
          <w:lang w:val="uk-UA"/>
        </w:rPr>
        <w:t xml:space="preserve">   </w:t>
      </w:r>
      <w:r>
        <w:rPr>
          <w:rFonts w:ascii="Times New Roman" w:hAnsi="Times New Roman"/>
          <w:sz w:val="24"/>
          <w:lang w:val="uk-UA"/>
        </w:rPr>
        <w:t>№ 5</w:t>
      </w:r>
      <w:r w:rsidRPr="0060460C">
        <w:rPr>
          <w:rFonts w:ascii="Times New Roman" w:hAnsi="Times New Roman"/>
          <w:sz w:val="24"/>
          <w:lang w:val="uk-UA"/>
        </w:rPr>
        <w:t>67-</w:t>
      </w:r>
      <w:r w:rsidRPr="0060460C">
        <w:rPr>
          <w:rFonts w:ascii="Times New Roman" w:hAnsi="Times New Roman"/>
          <w:sz w:val="24"/>
          <w:lang w:val="en-US"/>
        </w:rPr>
        <w:t>V</w:t>
      </w:r>
      <w:r w:rsidRPr="0060460C">
        <w:rPr>
          <w:rFonts w:ascii="Times New Roman" w:hAnsi="Times New Roman"/>
          <w:sz w:val="24"/>
          <w:lang w:val="uk-UA"/>
        </w:rPr>
        <w:t xml:space="preserve">ІІ    </w:t>
      </w:r>
      <w:r w:rsidRPr="0060460C">
        <w:rPr>
          <w:sz w:val="24"/>
          <w:lang w:val="uk-UA"/>
        </w:rPr>
        <w:t xml:space="preserve">                                                   </w:t>
      </w:r>
      <w:r w:rsidRPr="0000293F">
        <w:rPr>
          <w:rFonts w:ascii="Times New Roman" w:hAnsi="Times New Roman"/>
          <w:sz w:val="24"/>
          <w:lang w:val="uk-UA"/>
        </w:rPr>
        <w:t>«Програми економічного і соціального розвитку Рубіж</w:t>
      </w:r>
      <w:r>
        <w:rPr>
          <w:rFonts w:ascii="Times New Roman" w:hAnsi="Times New Roman"/>
          <w:sz w:val="24"/>
          <w:lang w:val="uk-UA"/>
        </w:rPr>
        <w:t>ненської  сільської ради на 2019</w:t>
      </w:r>
      <w:r w:rsidRPr="0000293F">
        <w:rPr>
          <w:rFonts w:ascii="Times New Roman" w:hAnsi="Times New Roman"/>
          <w:sz w:val="24"/>
          <w:lang w:val="uk-UA"/>
        </w:rPr>
        <w:t xml:space="preserve"> рік»,  відповідно  до   ст. 26, 30, 32, 34 Закону України   « Про  місцеве  самоврядування в Україні»     Рубіжненська  сільська рада</w:t>
      </w:r>
    </w:p>
    <w:p w:rsidR="00E3354D" w:rsidRDefault="00E3354D" w:rsidP="00E3354D">
      <w:pPr>
        <w:tabs>
          <w:tab w:val="left" w:pos="1440"/>
        </w:tabs>
        <w:spacing w:after="0"/>
        <w:rPr>
          <w:rFonts w:ascii="Times New Roman" w:hAnsi="Times New Roman"/>
          <w:sz w:val="24"/>
          <w:lang w:val="uk-UA"/>
        </w:rPr>
      </w:pPr>
      <w:r w:rsidRPr="007E0F41">
        <w:rPr>
          <w:rFonts w:ascii="Times New Roman" w:hAnsi="Times New Roman"/>
          <w:sz w:val="24"/>
          <w:lang w:val="uk-UA"/>
        </w:rPr>
        <w:t xml:space="preserve">                                    </w:t>
      </w:r>
    </w:p>
    <w:p w:rsidR="00E3354D" w:rsidRDefault="00E3354D" w:rsidP="00E3354D">
      <w:pPr>
        <w:tabs>
          <w:tab w:val="left" w:pos="1440"/>
        </w:tabs>
        <w:spacing w:after="0"/>
        <w:rPr>
          <w:rFonts w:ascii="Times New Roman" w:hAnsi="Times New Roman"/>
          <w:sz w:val="24"/>
          <w:lang w:val="uk-UA"/>
        </w:rPr>
      </w:pPr>
      <w:r w:rsidRPr="007E0F41">
        <w:rPr>
          <w:rFonts w:ascii="Times New Roman" w:hAnsi="Times New Roman"/>
          <w:sz w:val="24"/>
          <w:lang w:val="uk-UA"/>
        </w:rPr>
        <w:t xml:space="preserve">  </w:t>
      </w:r>
      <w:r w:rsidRPr="00AF4CFD">
        <w:rPr>
          <w:rFonts w:ascii="Times New Roman" w:hAnsi="Times New Roman"/>
          <w:sz w:val="24"/>
          <w:lang w:val="uk-UA"/>
        </w:rPr>
        <w:t xml:space="preserve">В и р і ш и л а : </w:t>
      </w:r>
    </w:p>
    <w:p w:rsidR="00E3354D" w:rsidRPr="00626679" w:rsidRDefault="00E3354D" w:rsidP="00E3354D">
      <w:pPr>
        <w:tabs>
          <w:tab w:val="left" w:pos="1440"/>
        </w:tabs>
        <w:spacing w:after="0"/>
        <w:rPr>
          <w:rFonts w:ascii="Times New Roman" w:hAnsi="Times New Roman"/>
          <w:sz w:val="24"/>
          <w:lang w:val="uk-UA"/>
        </w:rPr>
      </w:pPr>
    </w:p>
    <w:p w:rsidR="00E3354D" w:rsidRDefault="00E3354D" w:rsidP="00E3354D">
      <w:pPr>
        <w:tabs>
          <w:tab w:val="left" w:pos="4365"/>
        </w:tabs>
        <w:spacing w:after="0"/>
        <w:rPr>
          <w:rFonts w:ascii="Times New Roman" w:hAnsi="Times New Roman"/>
          <w:sz w:val="24"/>
          <w:lang w:val="uk-UA"/>
        </w:rPr>
      </w:pPr>
      <w:r w:rsidRPr="00FA2D82">
        <w:rPr>
          <w:rFonts w:ascii="Times New Roman" w:hAnsi="Times New Roman"/>
          <w:sz w:val="24"/>
          <w:szCs w:val="24"/>
          <w:lang w:val="uk-UA"/>
        </w:rPr>
        <w:t>1.Внести зміни</w:t>
      </w:r>
      <w:r w:rsidRPr="0060460C">
        <w:rPr>
          <w:rFonts w:ascii="Times New Roman" w:hAnsi="Times New Roman"/>
          <w:sz w:val="24"/>
          <w:szCs w:val="24"/>
          <w:lang w:val="uk-UA"/>
        </w:rPr>
        <w:t xml:space="preserve"> до рішення </w:t>
      </w:r>
      <w:r w:rsidRPr="0060460C">
        <w:rPr>
          <w:rFonts w:ascii="Times New Roman" w:hAnsi="Times New Roman"/>
          <w:sz w:val="24"/>
          <w:lang w:val="uk-UA"/>
        </w:rPr>
        <w:t xml:space="preserve">до </w:t>
      </w:r>
      <w:r w:rsidRPr="00AF4CFD">
        <w:rPr>
          <w:rFonts w:ascii="Times New Roman" w:hAnsi="Times New Roman" w:cs="Times New Roman"/>
          <w:sz w:val="24"/>
          <w:lang w:val="uk-UA"/>
        </w:rPr>
        <w:t>рішення ХХ</w:t>
      </w:r>
      <w:r>
        <w:rPr>
          <w:rFonts w:ascii="Times New Roman" w:hAnsi="Times New Roman" w:cs="Times New Roman"/>
          <w:sz w:val="24"/>
          <w:lang w:val="uk-UA"/>
        </w:rPr>
        <w:t>Х</w:t>
      </w:r>
      <w:r w:rsidRPr="00AF4CFD">
        <w:rPr>
          <w:rFonts w:ascii="Times New Roman" w:hAnsi="Times New Roman" w:cs="Times New Roman"/>
          <w:sz w:val="24"/>
          <w:lang w:val="uk-UA"/>
        </w:rPr>
        <w:t>І</w:t>
      </w:r>
      <w:r>
        <w:rPr>
          <w:rFonts w:ascii="Times New Roman" w:hAnsi="Times New Roman" w:cs="Times New Roman"/>
          <w:sz w:val="24"/>
          <w:lang w:val="uk-UA"/>
        </w:rPr>
        <w:t>Х</w:t>
      </w:r>
      <w:r w:rsidRPr="00AF4CFD">
        <w:rPr>
          <w:rFonts w:ascii="Times New Roman" w:hAnsi="Times New Roman" w:cs="Times New Roman"/>
          <w:sz w:val="24"/>
          <w:lang w:val="uk-UA"/>
        </w:rPr>
        <w:t xml:space="preserve"> </w:t>
      </w:r>
      <w:r>
        <w:rPr>
          <w:rFonts w:ascii="Times New Roman" w:hAnsi="Times New Roman" w:cs="Times New Roman"/>
          <w:sz w:val="24"/>
          <w:lang w:val="uk-UA"/>
        </w:rPr>
        <w:t xml:space="preserve">  сесії (другого засідання)</w:t>
      </w:r>
      <w:r w:rsidRPr="00AF4CFD">
        <w:rPr>
          <w:rFonts w:ascii="Times New Roman" w:hAnsi="Times New Roman" w:cs="Times New Roman"/>
          <w:sz w:val="24"/>
          <w:lang w:val="uk-UA"/>
        </w:rPr>
        <w:t xml:space="preserve">  </w:t>
      </w:r>
      <w:r w:rsidRPr="00AF4CFD">
        <w:rPr>
          <w:rFonts w:ascii="Times New Roman" w:hAnsi="Times New Roman" w:cs="Times New Roman"/>
          <w:sz w:val="24"/>
          <w:lang w:val="en-US"/>
        </w:rPr>
        <w:t>V</w:t>
      </w:r>
      <w:r w:rsidRPr="00AF4CFD">
        <w:rPr>
          <w:rFonts w:ascii="Times New Roman" w:hAnsi="Times New Roman" w:cs="Times New Roman"/>
          <w:sz w:val="24"/>
          <w:lang w:val="uk-UA"/>
        </w:rPr>
        <w:t>ІІ скликання</w:t>
      </w:r>
      <w:r>
        <w:rPr>
          <w:rFonts w:ascii="Times New Roman" w:hAnsi="Times New Roman" w:cs="Times New Roman"/>
          <w:sz w:val="24"/>
          <w:lang w:val="uk-UA"/>
        </w:rPr>
        <w:t xml:space="preserve">   </w:t>
      </w:r>
      <w:r>
        <w:rPr>
          <w:rFonts w:ascii="Times New Roman" w:hAnsi="Times New Roman"/>
          <w:sz w:val="24"/>
          <w:lang w:val="uk-UA"/>
        </w:rPr>
        <w:t>№ 5</w:t>
      </w:r>
      <w:r w:rsidRPr="0060460C">
        <w:rPr>
          <w:rFonts w:ascii="Times New Roman" w:hAnsi="Times New Roman"/>
          <w:sz w:val="24"/>
          <w:lang w:val="uk-UA"/>
        </w:rPr>
        <w:t>67-</w:t>
      </w:r>
      <w:r w:rsidRPr="0060460C">
        <w:rPr>
          <w:rFonts w:ascii="Times New Roman" w:hAnsi="Times New Roman"/>
          <w:sz w:val="24"/>
          <w:lang w:val="en-US"/>
        </w:rPr>
        <w:t>V</w:t>
      </w:r>
      <w:r w:rsidRPr="0060460C">
        <w:rPr>
          <w:rFonts w:ascii="Times New Roman" w:hAnsi="Times New Roman"/>
          <w:sz w:val="24"/>
          <w:lang w:val="uk-UA"/>
        </w:rPr>
        <w:t xml:space="preserve">ІІ  </w:t>
      </w:r>
      <w:r w:rsidRPr="0060460C">
        <w:rPr>
          <w:sz w:val="24"/>
          <w:lang w:val="uk-UA"/>
        </w:rPr>
        <w:t xml:space="preserve"> </w:t>
      </w:r>
      <w:r w:rsidRPr="00FA2D82">
        <w:rPr>
          <w:rFonts w:ascii="Times New Roman" w:hAnsi="Times New Roman"/>
          <w:sz w:val="24"/>
          <w:szCs w:val="24"/>
          <w:lang w:val="uk-UA"/>
        </w:rPr>
        <w:t xml:space="preserve">Програми </w:t>
      </w:r>
      <w:r w:rsidRPr="00FA2D82">
        <w:rPr>
          <w:rFonts w:ascii="Times New Roman" w:hAnsi="Times New Roman"/>
          <w:sz w:val="24"/>
          <w:lang w:val="uk-UA"/>
        </w:rPr>
        <w:t xml:space="preserve">економічного та соціального розвитку   </w:t>
      </w:r>
      <w:r>
        <w:rPr>
          <w:rFonts w:ascii="Times New Roman" w:hAnsi="Times New Roman"/>
          <w:sz w:val="24"/>
          <w:lang w:val="uk-UA"/>
        </w:rPr>
        <w:t xml:space="preserve">Рубіжненської </w:t>
      </w:r>
      <w:r w:rsidRPr="00FA2D82">
        <w:rPr>
          <w:rFonts w:ascii="Times New Roman" w:hAnsi="Times New Roman"/>
          <w:sz w:val="24"/>
          <w:lang w:val="uk-UA"/>
        </w:rPr>
        <w:t>сільської  ради</w:t>
      </w:r>
      <w:r>
        <w:rPr>
          <w:rFonts w:ascii="Times New Roman" w:hAnsi="Times New Roman"/>
          <w:sz w:val="24"/>
          <w:lang w:val="uk-UA"/>
        </w:rPr>
        <w:t xml:space="preserve">   </w:t>
      </w:r>
      <w:r w:rsidRPr="0060460C">
        <w:rPr>
          <w:rFonts w:ascii="Times New Roman" w:hAnsi="Times New Roman"/>
          <w:sz w:val="24"/>
          <w:lang w:val="uk-UA"/>
        </w:rPr>
        <w:t>на 201</w:t>
      </w:r>
      <w:r>
        <w:rPr>
          <w:rFonts w:ascii="Times New Roman" w:hAnsi="Times New Roman"/>
          <w:sz w:val="24"/>
          <w:lang w:val="uk-UA"/>
        </w:rPr>
        <w:t xml:space="preserve">8 рік  : </w:t>
      </w:r>
    </w:p>
    <w:p w:rsidR="00E3354D" w:rsidRDefault="00E3354D" w:rsidP="00E3354D">
      <w:pPr>
        <w:tabs>
          <w:tab w:val="left" w:pos="4365"/>
        </w:tabs>
        <w:spacing w:after="0"/>
        <w:rPr>
          <w:rFonts w:ascii="Times New Roman" w:hAnsi="Times New Roman"/>
          <w:sz w:val="24"/>
          <w:lang w:val="uk-UA"/>
        </w:rPr>
      </w:pPr>
    </w:p>
    <w:p w:rsidR="00E3354D" w:rsidRDefault="00E3354D" w:rsidP="00E3354D">
      <w:pPr>
        <w:tabs>
          <w:tab w:val="left" w:pos="4365"/>
        </w:tabs>
        <w:spacing w:after="0"/>
        <w:ind w:left="-426"/>
        <w:rPr>
          <w:rFonts w:ascii="Times New Roman" w:hAnsi="Times New Roman"/>
          <w:sz w:val="24"/>
          <w:szCs w:val="24"/>
          <w:lang w:val="uk-UA"/>
        </w:rPr>
      </w:pPr>
      <w:r>
        <w:rPr>
          <w:rFonts w:ascii="Times New Roman" w:hAnsi="Times New Roman"/>
          <w:sz w:val="24"/>
          <w:szCs w:val="24"/>
          <w:lang w:val="uk-UA"/>
        </w:rPr>
        <w:t xml:space="preserve">        1.1. Доповнити  розділ   «Видатки</w:t>
      </w:r>
      <w:r w:rsidRPr="002454F7">
        <w:rPr>
          <w:rFonts w:ascii="Times New Roman" w:hAnsi="Times New Roman"/>
          <w:sz w:val="24"/>
          <w:szCs w:val="24"/>
          <w:lang w:val="uk-UA"/>
        </w:rPr>
        <w:t xml:space="preserve"> на фінансування окремих заходів</w:t>
      </w:r>
      <w:r>
        <w:rPr>
          <w:rFonts w:ascii="Times New Roman" w:hAnsi="Times New Roman"/>
          <w:sz w:val="24"/>
          <w:szCs w:val="24"/>
          <w:lang w:val="uk-UA"/>
        </w:rPr>
        <w:t xml:space="preserve"> діючих районних  </w:t>
      </w:r>
    </w:p>
    <w:p w:rsidR="00E3354D" w:rsidRDefault="00E3354D" w:rsidP="00E3354D">
      <w:pPr>
        <w:tabs>
          <w:tab w:val="left" w:pos="4365"/>
        </w:tabs>
        <w:spacing w:after="0"/>
        <w:ind w:left="-426"/>
        <w:rPr>
          <w:rFonts w:ascii="Times New Roman" w:hAnsi="Times New Roman"/>
          <w:sz w:val="24"/>
          <w:szCs w:val="24"/>
          <w:lang w:val="uk-UA"/>
        </w:rPr>
      </w:pPr>
      <w:r>
        <w:rPr>
          <w:rFonts w:ascii="Times New Roman" w:hAnsi="Times New Roman"/>
          <w:sz w:val="24"/>
          <w:szCs w:val="24"/>
          <w:lang w:val="uk-UA"/>
        </w:rPr>
        <w:t xml:space="preserve">                   Програм на 2019</w:t>
      </w:r>
      <w:r w:rsidRPr="002454F7">
        <w:rPr>
          <w:rFonts w:ascii="Times New Roman" w:hAnsi="Times New Roman"/>
          <w:sz w:val="24"/>
          <w:szCs w:val="24"/>
          <w:lang w:val="uk-UA"/>
        </w:rPr>
        <w:t xml:space="preserve"> рік</w:t>
      </w:r>
      <w:r>
        <w:rPr>
          <w:rFonts w:ascii="Times New Roman" w:hAnsi="Times New Roman"/>
          <w:sz w:val="24"/>
          <w:szCs w:val="24"/>
          <w:lang w:val="uk-UA"/>
        </w:rPr>
        <w:t xml:space="preserve">»   : </w:t>
      </w:r>
    </w:p>
    <w:p w:rsidR="00E3354D" w:rsidRDefault="00E3354D" w:rsidP="00E3354D">
      <w:pPr>
        <w:shd w:val="clear" w:color="auto" w:fill="FFFFFF"/>
        <w:spacing w:after="0" w:line="240" w:lineRule="auto"/>
        <w:ind w:left="-426"/>
        <w:rPr>
          <w:rFonts w:ascii="Times New Roman" w:eastAsia="Times New Roman" w:hAnsi="Times New Roman" w:cs="Times New Roman"/>
          <w:bCs/>
          <w:sz w:val="24"/>
          <w:szCs w:val="24"/>
          <w:bdr w:val="none" w:sz="0" w:space="0" w:color="auto" w:frame="1"/>
          <w:lang w:val="uk-UA"/>
        </w:rPr>
      </w:pPr>
      <w:r>
        <w:rPr>
          <w:rFonts w:ascii="Times New Roman" w:hAnsi="Times New Roman"/>
          <w:sz w:val="24"/>
          <w:szCs w:val="24"/>
          <w:lang w:val="uk-UA"/>
        </w:rPr>
        <w:t xml:space="preserve">     - на виконання комплексної  </w:t>
      </w:r>
      <w:r w:rsidRPr="001048F1">
        <w:rPr>
          <w:rFonts w:ascii="Times New Roman" w:eastAsia="Times New Roman" w:hAnsi="Times New Roman" w:cs="Times New Roman"/>
          <w:b/>
          <w:bCs/>
          <w:sz w:val="24"/>
          <w:szCs w:val="24"/>
          <w:bdr w:val="none" w:sz="0" w:space="0" w:color="auto" w:frame="1"/>
        </w:rPr>
        <w:t xml:space="preserve"> </w:t>
      </w:r>
      <w:r w:rsidRPr="001048F1">
        <w:rPr>
          <w:rFonts w:ascii="Times New Roman" w:eastAsia="Times New Roman" w:hAnsi="Times New Roman" w:cs="Times New Roman"/>
          <w:bCs/>
          <w:sz w:val="24"/>
          <w:szCs w:val="24"/>
          <w:bdr w:val="none" w:sz="0" w:space="0" w:color="auto" w:frame="1"/>
        </w:rPr>
        <w:t>Програми відшкодування</w:t>
      </w:r>
      <w:r>
        <w:rPr>
          <w:rFonts w:ascii="Times New Roman" w:eastAsia="Times New Roman" w:hAnsi="Times New Roman" w:cs="Times New Roman"/>
          <w:sz w:val="24"/>
          <w:szCs w:val="24"/>
          <w:lang w:val="uk-UA"/>
        </w:rPr>
        <w:t xml:space="preserve">  </w:t>
      </w:r>
      <w:r w:rsidRPr="001048F1">
        <w:rPr>
          <w:rFonts w:ascii="Times New Roman" w:eastAsia="Times New Roman" w:hAnsi="Times New Roman" w:cs="Times New Roman"/>
          <w:bCs/>
          <w:sz w:val="24"/>
          <w:szCs w:val="24"/>
          <w:bdr w:val="none" w:sz="0" w:space="0" w:color="auto" w:frame="1"/>
        </w:rPr>
        <w:t xml:space="preserve">компенсації за перевезення </w:t>
      </w:r>
    </w:p>
    <w:p w:rsidR="00E3354D" w:rsidRDefault="00E3354D" w:rsidP="00E3354D">
      <w:pPr>
        <w:shd w:val="clear" w:color="auto" w:fill="FFFFFF"/>
        <w:spacing w:after="0" w:line="240" w:lineRule="auto"/>
        <w:ind w:left="-426"/>
        <w:rPr>
          <w:rFonts w:ascii="Times New Roman" w:eastAsia="Times New Roman" w:hAnsi="Times New Roman" w:cs="Times New Roman"/>
          <w:bCs/>
          <w:sz w:val="24"/>
          <w:szCs w:val="24"/>
          <w:bdr w:val="none" w:sz="0" w:space="0" w:color="auto" w:frame="1"/>
          <w:lang w:val="uk-UA"/>
        </w:rPr>
      </w:pPr>
      <w:r>
        <w:rPr>
          <w:rFonts w:ascii="Times New Roman" w:eastAsia="Times New Roman" w:hAnsi="Times New Roman" w:cs="Times New Roman"/>
          <w:bCs/>
          <w:sz w:val="24"/>
          <w:szCs w:val="24"/>
          <w:bdr w:val="none" w:sz="0" w:space="0" w:color="auto" w:frame="1"/>
          <w:lang w:val="uk-UA"/>
        </w:rPr>
        <w:t xml:space="preserve">       </w:t>
      </w:r>
      <w:r w:rsidRPr="001048F1">
        <w:rPr>
          <w:rFonts w:ascii="Times New Roman" w:eastAsia="Times New Roman" w:hAnsi="Times New Roman" w:cs="Times New Roman"/>
          <w:bCs/>
          <w:sz w:val="24"/>
          <w:szCs w:val="24"/>
          <w:bdr w:val="none" w:sz="0" w:space="0" w:color="auto" w:frame="1"/>
        </w:rPr>
        <w:t>окремих пільгових</w:t>
      </w:r>
      <w:r>
        <w:rPr>
          <w:rFonts w:ascii="Times New Roman" w:eastAsia="Times New Roman" w:hAnsi="Times New Roman" w:cs="Times New Roman"/>
          <w:sz w:val="24"/>
          <w:szCs w:val="24"/>
          <w:lang w:val="uk-UA"/>
        </w:rPr>
        <w:t xml:space="preserve">  </w:t>
      </w:r>
      <w:r w:rsidRPr="001048F1">
        <w:rPr>
          <w:rFonts w:ascii="Times New Roman" w:eastAsia="Times New Roman" w:hAnsi="Times New Roman" w:cs="Times New Roman"/>
          <w:bCs/>
          <w:sz w:val="24"/>
          <w:szCs w:val="24"/>
          <w:bdr w:val="none" w:sz="0" w:space="0" w:color="auto" w:frame="1"/>
        </w:rPr>
        <w:t xml:space="preserve">категорій громадян </w:t>
      </w:r>
      <w:r w:rsidRPr="001048F1">
        <w:rPr>
          <w:rFonts w:ascii="Times New Roman" w:eastAsia="Times New Roman" w:hAnsi="Times New Roman" w:cs="Times New Roman"/>
          <w:bCs/>
          <w:sz w:val="24"/>
          <w:szCs w:val="24"/>
          <w:bdr w:val="none" w:sz="0" w:space="0" w:color="auto" w:frame="1"/>
          <w:lang w:val="uk-UA"/>
        </w:rPr>
        <w:t>Рубіжненської</w:t>
      </w:r>
      <w:r w:rsidRPr="001048F1">
        <w:rPr>
          <w:rFonts w:ascii="Times New Roman" w:eastAsia="Times New Roman" w:hAnsi="Times New Roman" w:cs="Times New Roman"/>
          <w:bCs/>
          <w:sz w:val="24"/>
          <w:szCs w:val="24"/>
          <w:bdr w:val="none" w:sz="0" w:space="0" w:color="auto" w:frame="1"/>
        </w:rPr>
        <w:t xml:space="preserve"> сільської ради</w:t>
      </w:r>
      <w:r>
        <w:rPr>
          <w:rFonts w:ascii="Times New Roman" w:eastAsia="Times New Roman" w:hAnsi="Times New Roman" w:cs="Times New Roman"/>
          <w:sz w:val="24"/>
          <w:szCs w:val="24"/>
          <w:lang w:val="uk-UA"/>
        </w:rPr>
        <w:t xml:space="preserve">  </w:t>
      </w:r>
      <w:r w:rsidRPr="001048F1">
        <w:rPr>
          <w:rFonts w:ascii="Times New Roman" w:eastAsia="Times New Roman" w:hAnsi="Times New Roman" w:cs="Times New Roman"/>
          <w:bCs/>
          <w:sz w:val="24"/>
          <w:szCs w:val="24"/>
          <w:bdr w:val="none" w:sz="0" w:space="0" w:color="auto" w:frame="1"/>
        </w:rPr>
        <w:t xml:space="preserve">на приміських </w:t>
      </w:r>
    </w:p>
    <w:p w:rsidR="00E3354D" w:rsidRPr="00992A51" w:rsidRDefault="00E3354D" w:rsidP="00E3354D">
      <w:pPr>
        <w:shd w:val="clear" w:color="auto" w:fill="FFFFFF"/>
        <w:spacing w:after="0" w:line="240" w:lineRule="auto"/>
        <w:ind w:left="-426"/>
        <w:rPr>
          <w:rFonts w:ascii="Times New Roman" w:eastAsia="Times New Roman" w:hAnsi="Times New Roman" w:cs="Times New Roman"/>
          <w:bCs/>
          <w:sz w:val="24"/>
          <w:szCs w:val="24"/>
          <w:bdr w:val="none" w:sz="0" w:space="0" w:color="auto" w:frame="1"/>
          <w:lang w:val="uk-UA"/>
        </w:rPr>
      </w:pPr>
      <w:r>
        <w:rPr>
          <w:rFonts w:ascii="Times New Roman" w:eastAsia="Times New Roman" w:hAnsi="Times New Roman" w:cs="Times New Roman"/>
          <w:bCs/>
          <w:sz w:val="24"/>
          <w:szCs w:val="24"/>
          <w:bdr w:val="none" w:sz="0" w:space="0" w:color="auto" w:frame="1"/>
          <w:lang w:val="uk-UA"/>
        </w:rPr>
        <w:t xml:space="preserve">       </w:t>
      </w:r>
      <w:r w:rsidRPr="001048F1">
        <w:rPr>
          <w:rFonts w:ascii="Times New Roman" w:eastAsia="Times New Roman" w:hAnsi="Times New Roman" w:cs="Times New Roman"/>
          <w:bCs/>
          <w:sz w:val="24"/>
          <w:szCs w:val="24"/>
          <w:bdr w:val="none" w:sz="0" w:space="0" w:color="auto" w:frame="1"/>
        </w:rPr>
        <w:t>маршрутах загального</w:t>
      </w:r>
      <w:r>
        <w:rPr>
          <w:rFonts w:ascii="Times New Roman" w:eastAsia="Times New Roman" w:hAnsi="Times New Roman" w:cs="Times New Roman"/>
          <w:sz w:val="24"/>
          <w:szCs w:val="24"/>
          <w:lang w:val="uk-UA"/>
        </w:rPr>
        <w:t xml:space="preserve">  </w:t>
      </w:r>
      <w:r w:rsidRPr="001048F1">
        <w:rPr>
          <w:rFonts w:ascii="Times New Roman" w:eastAsia="Times New Roman" w:hAnsi="Times New Roman" w:cs="Times New Roman"/>
          <w:bCs/>
          <w:sz w:val="24"/>
          <w:szCs w:val="24"/>
          <w:bdr w:val="none" w:sz="0" w:space="0" w:color="auto" w:frame="1"/>
        </w:rPr>
        <w:t>користування автомобільним транспортом</w:t>
      </w:r>
      <w:r>
        <w:rPr>
          <w:rFonts w:ascii="Times New Roman" w:eastAsia="Times New Roman" w:hAnsi="Times New Roman" w:cs="Times New Roman"/>
          <w:sz w:val="24"/>
          <w:szCs w:val="24"/>
          <w:lang w:val="uk-UA"/>
        </w:rPr>
        <w:t xml:space="preserve"> </w:t>
      </w:r>
      <w:r w:rsidRPr="001048F1">
        <w:rPr>
          <w:rFonts w:ascii="Times New Roman" w:eastAsia="Times New Roman" w:hAnsi="Times New Roman" w:cs="Times New Roman"/>
          <w:bCs/>
          <w:sz w:val="24"/>
          <w:szCs w:val="24"/>
          <w:bdr w:val="none" w:sz="0" w:space="0" w:color="auto" w:frame="1"/>
        </w:rPr>
        <w:t xml:space="preserve">на 2018 </w:t>
      </w:r>
      <w:r w:rsidRPr="001048F1">
        <w:rPr>
          <w:rFonts w:ascii="Times New Roman" w:eastAsia="Times New Roman" w:hAnsi="Times New Roman" w:cs="Times New Roman"/>
          <w:bCs/>
          <w:sz w:val="24"/>
          <w:szCs w:val="24"/>
          <w:bdr w:val="none" w:sz="0" w:space="0" w:color="auto" w:frame="1"/>
          <w:lang w:val="uk-UA"/>
        </w:rPr>
        <w:t xml:space="preserve">– 2020 </w:t>
      </w:r>
      <w:r w:rsidRPr="001048F1">
        <w:rPr>
          <w:rFonts w:ascii="Times New Roman" w:eastAsia="Times New Roman" w:hAnsi="Times New Roman" w:cs="Times New Roman"/>
          <w:bCs/>
          <w:sz w:val="24"/>
          <w:szCs w:val="24"/>
          <w:bdr w:val="none" w:sz="0" w:space="0" w:color="auto" w:frame="1"/>
        </w:rPr>
        <w:t>р</w:t>
      </w:r>
      <w:r w:rsidRPr="001048F1">
        <w:rPr>
          <w:rFonts w:ascii="Times New Roman" w:eastAsia="Times New Roman" w:hAnsi="Times New Roman" w:cs="Times New Roman"/>
          <w:bCs/>
          <w:sz w:val="24"/>
          <w:szCs w:val="24"/>
          <w:bdr w:val="none" w:sz="0" w:space="0" w:color="auto" w:frame="1"/>
          <w:lang w:val="uk-UA"/>
        </w:rPr>
        <w:t>оки</w:t>
      </w:r>
      <w:r>
        <w:rPr>
          <w:rFonts w:ascii="Times New Roman" w:eastAsia="Times New Roman" w:hAnsi="Times New Roman" w:cs="Times New Roman"/>
          <w:bCs/>
          <w:sz w:val="24"/>
          <w:szCs w:val="24"/>
          <w:bdr w:val="none" w:sz="0" w:space="0" w:color="auto" w:frame="1"/>
          <w:lang w:val="uk-UA"/>
        </w:rPr>
        <w:t>,</w:t>
      </w:r>
    </w:p>
    <w:p w:rsidR="00E3354D" w:rsidRDefault="00E3354D" w:rsidP="00E3354D">
      <w:pPr>
        <w:tabs>
          <w:tab w:val="left" w:pos="4365"/>
        </w:tabs>
        <w:spacing w:after="0"/>
        <w:ind w:left="-426"/>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0E47DE">
        <w:rPr>
          <w:rFonts w:ascii="Times New Roman" w:hAnsi="Times New Roman" w:cs="Times New Roman"/>
          <w:sz w:val="24"/>
          <w:szCs w:val="24"/>
          <w:lang w:val="uk-UA"/>
        </w:rPr>
        <w:t>з</w:t>
      </w:r>
      <w:r>
        <w:rPr>
          <w:rFonts w:ascii="Times New Roman" w:hAnsi="Times New Roman" w:cs="Times New Roman"/>
          <w:sz w:val="24"/>
          <w:szCs w:val="24"/>
          <w:lang w:val="uk-UA"/>
        </w:rPr>
        <w:t xml:space="preserve">атвердити </w:t>
      </w:r>
      <w:r w:rsidRPr="00BC3F6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суму видатків  на  15000 гривень</w:t>
      </w:r>
      <w:r w:rsidRPr="000E47DE">
        <w:rPr>
          <w:rFonts w:ascii="Times New Roman" w:hAnsi="Times New Roman" w:cs="Times New Roman"/>
          <w:sz w:val="24"/>
          <w:szCs w:val="24"/>
          <w:lang w:val="uk-UA"/>
        </w:rPr>
        <w:t xml:space="preserve"> </w:t>
      </w:r>
    </w:p>
    <w:p w:rsidR="00E3354D" w:rsidRDefault="00E3354D" w:rsidP="00E3354D">
      <w:pPr>
        <w:tabs>
          <w:tab w:val="left" w:pos="4365"/>
        </w:tabs>
        <w:spacing w:after="0"/>
        <w:ind w:left="-426"/>
        <w:rPr>
          <w:rFonts w:ascii="Times New Roman" w:hAnsi="Times New Roman"/>
          <w:sz w:val="24"/>
          <w:szCs w:val="24"/>
          <w:lang w:val="uk-UA"/>
        </w:rPr>
      </w:pPr>
    </w:p>
    <w:p w:rsidR="00E3354D" w:rsidRDefault="00E3354D" w:rsidP="00E3354D">
      <w:pPr>
        <w:tabs>
          <w:tab w:val="left" w:pos="3540"/>
        </w:tabs>
        <w:spacing w:after="0"/>
        <w:ind w:left="-426"/>
        <w:rPr>
          <w:rFonts w:ascii="Times New Roman" w:hAnsi="Times New Roman"/>
          <w:lang w:val="uk-UA"/>
        </w:rPr>
      </w:pPr>
      <w:r>
        <w:rPr>
          <w:rFonts w:ascii="Times New Roman" w:hAnsi="Times New Roman"/>
          <w:lang w:val="uk-UA"/>
        </w:rPr>
        <w:t xml:space="preserve">     </w:t>
      </w:r>
      <w:r w:rsidRPr="003730A8">
        <w:rPr>
          <w:rFonts w:ascii="Times New Roman" w:hAnsi="Times New Roman"/>
          <w:lang w:val="uk-UA"/>
        </w:rPr>
        <w:t>- на  виконання комплексної  Програми  соціального захисту населення  Вовчанського району</w:t>
      </w:r>
    </w:p>
    <w:p w:rsidR="00E3354D" w:rsidRPr="003730A8" w:rsidRDefault="00E3354D" w:rsidP="00E3354D">
      <w:pPr>
        <w:tabs>
          <w:tab w:val="left" w:pos="3540"/>
        </w:tabs>
        <w:spacing w:after="0"/>
        <w:ind w:left="-426"/>
        <w:rPr>
          <w:rFonts w:ascii="Times New Roman" w:hAnsi="Times New Roman"/>
          <w:sz w:val="24"/>
          <w:szCs w:val="24"/>
          <w:lang w:val="uk-UA"/>
        </w:rPr>
      </w:pPr>
      <w:r>
        <w:rPr>
          <w:rFonts w:ascii="Times New Roman" w:hAnsi="Times New Roman"/>
          <w:lang w:val="uk-UA"/>
        </w:rPr>
        <w:t xml:space="preserve">       </w:t>
      </w:r>
      <w:r w:rsidRPr="003730A8">
        <w:rPr>
          <w:rFonts w:ascii="Times New Roman" w:hAnsi="Times New Roman"/>
          <w:lang w:val="uk-UA"/>
        </w:rPr>
        <w:t xml:space="preserve"> 2018- 2020 роки»</w:t>
      </w:r>
      <w:r w:rsidRPr="003730A8">
        <w:rPr>
          <w:rFonts w:ascii="Times New Roman" w:hAnsi="Times New Roman"/>
          <w:sz w:val="24"/>
          <w:lang w:val="uk-UA"/>
        </w:rPr>
        <w:t xml:space="preserve"> </w:t>
      </w:r>
      <w:r>
        <w:rPr>
          <w:rFonts w:ascii="Times New Roman" w:hAnsi="Times New Roman"/>
          <w:sz w:val="24"/>
          <w:lang w:val="uk-UA"/>
        </w:rPr>
        <w:t>на загальну суму  1500 гривень</w:t>
      </w:r>
      <w:r w:rsidRPr="003730A8">
        <w:rPr>
          <w:rFonts w:ascii="Times New Roman" w:hAnsi="Times New Roman"/>
          <w:sz w:val="24"/>
          <w:lang w:val="uk-UA"/>
        </w:rPr>
        <w:t xml:space="preserve">   </w:t>
      </w:r>
    </w:p>
    <w:p w:rsidR="00E3354D" w:rsidRDefault="00E3354D" w:rsidP="00E3354D">
      <w:pPr>
        <w:tabs>
          <w:tab w:val="left" w:pos="4365"/>
        </w:tabs>
        <w:spacing w:after="0"/>
        <w:ind w:left="-426"/>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 на </w:t>
      </w:r>
      <w:r w:rsidRPr="00AA42FA">
        <w:rPr>
          <w:rFonts w:ascii="Times New Roman" w:hAnsi="Times New Roman" w:cs="Times New Roman"/>
          <w:color w:val="000000" w:themeColor="text1"/>
          <w:sz w:val="24"/>
          <w:szCs w:val="24"/>
        </w:rPr>
        <w:t>виконання</w:t>
      </w:r>
      <w:r>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rPr>
        <w:t xml:space="preserve">  комплексної  </w:t>
      </w:r>
      <w:r w:rsidRPr="00AA42FA">
        <w:rPr>
          <w:rFonts w:ascii="Times New Roman" w:eastAsia="Times New Roman" w:hAnsi="Times New Roman" w:cs="Times New Roman"/>
          <w:bCs/>
          <w:color w:val="000000" w:themeColor="text1"/>
          <w:sz w:val="24"/>
          <w:szCs w:val="24"/>
        </w:rPr>
        <w:t>Пр</w:t>
      </w:r>
      <w:r>
        <w:rPr>
          <w:rFonts w:ascii="Times New Roman" w:eastAsia="Times New Roman" w:hAnsi="Times New Roman" w:cs="Times New Roman"/>
          <w:bCs/>
          <w:color w:val="000000" w:themeColor="text1"/>
          <w:sz w:val="24"/>
          <w:szCs w:val="24"/>
        </w:rPr>
        <w:t>ограми</w:t>
      </w:r>
      <w:r>
        <w:rPr>
          <w:rFonts w:ascii="Times New Roman" w:eastAsia="Times New Roman" w:hAnsi="Times New Roman" w:cs="Times New Roman"/>
          <w:bCs/>
          <w:color w:val="000000" w:themeColor="text1"/>
          <w:sz w:val="24"/>
          <w:szCs w:val="24"/>
          <w:lang w:val="uk-UA"/>
        </w:rPr>
        <w:t xml:space="preserve">  </w:t>
      </w:r>
      <w:r>
        <w:rPr>
          <w:rFonts w:ascii="Times New Roman" w:eastAsia="Times New Roman" w:hAnsi="Times New Roman" w:cs="Times New Roman"/>
          <w:bCs/>
          <w:color w:val="000000" w:themeColor="text1"/>
          <w:sz w:val="24"/>
          <w:szCs w:val="24"/>
        </w:rPr>
        <w:t>«Шкільний автобус на 201</w:t>
      </w:r>
      <w:r>
        <w:rPr>
          <w:rFonts w:ascii="Times New Roman" w:eastAsia="Times New Roman" w:hAnsi="Times New Roman" w:cs="Times New Roman"/>
          <w:bCs/>
          <w:color w:val="000000" w:themeColor="text1"/>
          <w:sz w:val="24"/>
          <w:szCs w:val="24"/>
          <w:lang w:val="uk-UA"/>
        </w:rPr>
        <w:t>8</w:t>
      </w:r>
      <w:r w:rsidRPr="00AA42FA">
        <w:rPr>
          <w:rFonts w:ascii="Times New Roman" w:eastAsia="Times New Roman" w:hAnsi="Times New Roman" w:cs="Times New Roman"/>
          <w:bCs/>
          <w:color w:val="000000" w:themeColor="text1"/>
          <w:sz w:val="24"/>
          <w:szCs w:val="24"/>
        </w:rPr>
        <w:t>-202</w:t>
      </w:r>
      <w:r w:rsidRPr="00AA42FA">
        <w:rPr>
          <w:rFonts w:ascii="Times New Roman" w:eastAsia="Times New Roman" w:hAnsi="Times New Roman" w:cs="Times New Roman"/>
          <w:bCs/>
          <w:color w:val="000000" w:themeColor="text1"/>
          <w:sz w:val="24"/>
          <w:szCs w:val="24"/>
          <w:lang w:val="uk-UA"/>
        </w:rPr>
        <w:t>0</w:t>
      </w:r>
      <w:r w:rsidRPr="00AA42FA">
        <w:rPr>
          <w:rFonts w:ascii="Times New Roman" w:eastAsia="Times New Roman" w:hAnsi="Times New Roman" w:cs="Times New Roman"/>
          <w:bCs/>
          <w:color w:val="000000" w:themeColor="text1"/>
          <w:sz w:val="24"/>
          <w:szCs w:val="24"/>
        </w:rPr>
        <w:t xml:space="preserve"> роки»</w:t>
      </w:r>
      <w:r w:rsidRPr="00AA42FA">
        <w:rPr>
          <w:rFonts w:ascii="Times New Roman" w:hAnsi="Times New Roman" w:cs="Times New Roman"/>
          <w:color w:val="000000" w:themeColor="text1"/>
          <w:sz w:val="24"/>
          <w:szCs w:val="24"/>
        </w:rPr>
        <w:t xml:space="preserve">  на </w:t>
      </w:r>
    </w:p>
    <w:p w:rsidR="00E3354D" w:rsidRDefault="00E3354D" w:rsidP="00E3354D">
      <w:pPr>
        <w:tabs>
          <w:tab w:val="left" w:pos="4365"/>
        </w:tabs>
        <w:spacing w:after="0"/>
        <w:ind w:left="-426"/>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Pr="00AA42FA">
        <w:rPr>
          <w:rFonts w:ascii="Times New Roman" w:hAnsi="Times New Roman" w:cs="Times New Roman"/>
          <w:color w:val="000000" w:themeColor="text1"/>
          <w:sz w:val="24"/>
          <w:szCs w:val="24"/>
        </w:rPr>
        <w:t>загальну</w:t>
      </w:r>
      <w:r w:rsidRPr="00AA42FA">
        <w:rPr>
          <w:rFonts w:ascii="Times New Roman" w:hAnsi="Times New Roman" w:cs="Times New Roman"/>
          <w:color w:val="000000" w:themeColor="text1"/>
          <w:sz w:val="24"/>
          <w:szCs w:val="24"/>
          <w:lang w:val="uk-UA"/>
        </w:rPr>
        <w:t xml:space="preserve"> </w:t>
      </w:r>
      <w:r w:rsidRPr="00AA42FA">
        <w:rPr>
          <w:rFonts w:ascii="Times New Roman" w:hAnsi="Times New Roman" w:cs="Times New Roman"/>
          <w:color w:val="000000" w:themeColor="text1"/>
          <w:sz w:val="24"/>
          <w:szCs w:val="24"/>
        </w:rPr>
        <w:t xml:space="preserve"> суму   </w:t>
      </w:r>
      <w:r>
        <w:rPr>
          <w:rFonts w:ascii="Times New Roman" w:hAnsi="Times New Roman" w:cs="Times New Roman"/>
          <w:color w:val="000000" w:themeColor="text1"/>
          <w:sz w:val="24"/>
          <w:szCs w:val="24"/>
        </w:rPr>
        <w:t>103</w:t>
      </w:r>
      <w:r>
        <w:rPr>
          <w:rFonts w:ascii="Times New Roman" w:hAnsi="Times New Roman" w:cs="Times New Roman"/>
          <w:color w:val="000000" w:themeColor="text1"/>
          <w:sz w:val="24"/>
          <w:szCs w:val="24"/>
          <w:lang w:val="uk-UA"/>
        </w:rPr>
        <w:t xml:space="preserve">450 гривень </w:t>
      </w:r>
    </w:p>
    <w:p w:rsidR="00E3354D" w:rsidRDefault="00E3354D" w:rsidP="00E3354D">
      <w:pPr>
        <w:tabs>
          <w:tab w:val="left" w:pos="4365"/>
        </w:tabs>
        <w:spacing w:after="0"/>
        <w:ind w:left="-426"/>
        <w:rPr>
          <w:rFonts w:ascii="Times New Roman" w:hAnsi="Times New Roman"/>
          <w:sz w:val="24"/>
          <w:szCs w:val="24"/>
          <w:lang w:val="uk-UA"/>
        </w:rPr>
      </w:pPr>
      <w:r w:rsidRPr="00AA42FA">
        <w:rPr>
          <w:rFonts w:ascii="Times New Roman" w:hAnsi="Times New Roman" w:cs="Times New Roman"/>
          <w:color w:val="000000" w:themeColor="text1"/>
          <w:sz w:val="24"/>
          <w:szCs w:val="24"/>
        </w:rPr>
        <w:t xml:space="preserve">  </w:t>
      </w:r>
    </w:p>
    <w:p w:rsidR="00E3354D" w:rsidRPr="007E0F41" w:rsidRDefault="00E3354D" w:rsidP="00E3354D">
      <w:pPr>
        <w:tabs>
          <w:tab w:val="left" w:pos="540"/>
        </w:tabs>
        <w:spacing w:after="0" w:line="240" w:lineRule="auto"/>
        <w:ind w:left="-709" w:right="-426"/>
        <w:rPr>
          <w:rFonts w:ascii="Times New Roman" w:hAnsi="Times New Roman"/>
          <w:sz w:val="24"/>
          <w:lang w:val="uk-UA"/>
        </w:rPr>
      </w:pPr>
      <w:r>
        <w:rPr>
          <w:rFonts w:ascii="Times New Roman" w:hAnsi="Times New Roman"/>
          <w:sz w:val="24"/>
          <w:lang w:val="uk-UA"/>
        </w:rPr>
        <w:t xml:space="preserve">          2. </w:t>
      </w:r>
      <w:r w:rsidRPr="007E0F41">
        <w:rPr>
          <w:rFonts w:ascii="Times New Roman" w:hAnsi="Times New Roman"/>
          <w:sz w:val="24"/>
        </w:rPr>
        <w:t xml:space="preserve">Контроль за виконанням </w:t>
      </w:r>
      <w:r>
        <w:rPr>
          <w:rFonts w:ascii="Times New Roman" w:hAnsi="Times New Roman"/>
          <w:sz w:val="24"/>
          <w:lang w:val="uk-UA"/>
        </w:rPr>
        <w:t>цьо</w:t>
      </w:r>
      <w:r w:rsidRPr="007E0F41">
        <w:rPr>
          <w:rFonts w:ascii="Times New Roman" w:hAnsi="Times New Roman"/>
          <w:sz w:val="24"/>
        </w:rPr>
        <w:t>го рішення покласти на голову сільської ради</w:t>
      </w:r>
      <w:r w:rsidRPr="00C21E52">
        <w:rPr>
          <w:rFonts w:ascii="Times New Roman" w:hAnsi="Times New Roman"/>
          <w:sz w:val="24"/>
        </w:rPr>
        <w:t xml:space="preserve"> </w:t>
      </w:r>
      <w:r w:rsidRPr="007E0F41">
        <w:rPr>
          <w:rFonts w:ascii="Times New Roman" w:hAnsi="Times New Roman"/>
          <w:sz w:val="24"/>
        </w:rPr>
        <w:t>Долину К.В.</w:t>
      </w:r>
    </w:p>
    <w:p w:rsidR="00E3354D" w:rsidRPr="007E0F41" w:rsidRDefault="00E3354D" w:rsidP="00E3354D">
      <w:pPr>
        <w:tabs>
          <w:tab w:val="left" w:pos="540"/>
        </w:tabs>
        <w:spacing w:after="0" w:line="240" w:lineRule="auto"/>
        <w:ind w:left="-426" w:right="-426"/>
        <w:rPr>
          <w:rFonts w:ascii="Times New Roman" w:hAnsi="Times New Roman"/>
          <w:sz w:val="24"/>
          <w:lang w:val="uk-UA"/>
        </w:rPr>
      </w:pPr>
      <w:r w:rsidRPr="007E0F41">
        <w:rPr>
          <w:rFonts w:ascii="Times New Roman" w:hAnsi="Times New Roman"/>
          <w:sz w:val="24"/>
        </w:rPr>
        <w:t xml:space="preserve"> </w:t>
      </w:r>
      <w:r>
        <w:rPr>
          <w:rFonts w:ascii="Times New Roman" w:hAnsi="Times New Roman"/>
          <w:sz w:val="24"/>
          <w:lang w:val="uk-UA"/>
        </w:rPr>
        <w:t xml:space="preserve"> </w:t>
      </w:r>
      <w:r w:rsidRPr="007E0F41">
        <w:rPr>
          <w:rFonts w:ascii="Times New Roman" w:hAnsi="Times New Roman"/>
          <w:sz w:val="24"/>
          <w:lang w:val="uk-UA"/>
        </w:rPr>
        <w:t xml:space="preserve">     </w:t>
      </w:r>
      <w:r>
        <w:rPr>
          <w:rFonts w:ascii="Times New Roman" w:hAnsi="Times New Roman"/>
          <w:sz w:val="24"/>
          <w:lang w:val="uk-UA"/>
        </w:rPr>
        <w:t xml:space="preserve">             </w:t>
      </w:r>
    </w:p>
    <w:p w:rsidR="00E3354D" w:rsidRPr="007E0F41" w:rsidRDefault="00E3354D" w:rsidP="00E3354D">
      <w:pPr>
        <w:tabs>
          <w:tab w:val="left" w:pos="540"/>
        </w:tabs>
        <w:spacing w:after="0"/>
        <w:jc w:val="both"/>
        <w:rPr>
          <w:rFonts w:ascii="Times New Roman" w:hAnsi="Times New Roman"/>
          <w:sz w:val="24"/>
          <w:lang w:val="uk-UA"/>
        </w:rPr>
      </w:pPr>
    </w:p>
    <w:p w:rsidR="00E3354D" w:rsidRDefault="00E3354D" w:rsidP="00E3354D">
      <w:pPr>
        <w:spacing w:after="0"/>
        <w:ind w:left="993"/>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sidRPr="007E0F41">
        <w:rPr>
          <w:rFonts w:ascii="Times New Roman" w:hAnsi="Times New Roman"/>
          <w:sz w:val="24"/>
        </w:rPr>
        <w:tab/>
      </w:r>
      <w:r w:rsidRPr="007E0F41">
        <w:rPr>
          <w:rFonts w:ascii="Times New Roman" w:hAnsi="Times New Roman"/>
          <w:sz w:val="24"/>
        </w:rPr>
        <w:tab/>
      </w:r>
      <w:r w:rsidRPr="007E0F41">
        <w:rPr>
          <w:rFonts w:ascii="Times New Roman" w:hAnsi="Times New Roman"/>
          <w:sz w:val="24"/>
          <w:lang w:val="uk-UA"/>
        </w:rPr>
        <w:t xml:space="preserve">                                                                                   </w:t>
      </w:r>
      <w:r>
        <w:rPr>
          <w:rFonts w:ascii="Times New Roman" w:hAnsi="Times New Roman"/>
          <w:sz w:val="24"/>
          <w:lang w:val="uk-UA"/>
        </w:rPr>
        <w:t xml:space="preserve">                                            </w:t>
      </w:r>
      <w:r w:rsidRPr="007E0F41">
        <w:rPr>
          <w:rFonts w:ascii="Times New Roman" w:hAnsi="Times New Roman"/>
          <w:sz w:val="24"/>
        </w:rPr>
        <w:t xml:space="preserve">Рубіжненський сільський  голова                         </w:t>
      </w:r>
      <w:r>
        <w:rPr>
          <w:rFonts w:ascii="Times New Roman" w:hAnsi="Times New Roman"/>
          <w:sz w:val="24"/>
        </w:rPr>
        <w:t xml:space="preserve">            </w:t>
      </w:r>
      <w:r w:rsidRPr="007E0F41">
        <w:rPr>
          <w:rFonts w:ascii="Times New Roman" w:hAnsi="Times New Roman"/>
          <w:sz w:val="24"/>
        </w:rPr>
        <w:t xml:space="preserve"> К.В. Долин</w:t>
      </w:r>
      <w:r w:rsidRPr="007E0F41">
        <w:rPr>
          <w:rFonts w:ascii="Times New Roman" w:hAnsi="Times New Roman"/>
          <w:sz w:val="24"/>
          <w:lang w:val="uk-UA"/>
        </w:rPr>
        <w:t>а</w:t>
      </w:r>
    </w:p>
    <w:p w:rsidR="00E3354D" w:rsidRDefault="00E3354D" w:rsidP="00E3354D"/>
    <w:p w:rsidR="00E3354D" w:rsidRDefault="00E3354D" w:rsidP="00E3354D">
      <w:pPr>
        <w:rPr>
          <w:b/>
          <w:sz w:val="28"/>
          <w:lang w:val="uk-UA"/>
        </w:rPr>
      </w:pPr>
    </w:p>
    <w:p w:rsidR="00E3354D" w:rsidRPr="00E3354D" w:rsidRDefault="00E3354D" w:rsidP="00E3354D">
      <w:pPr>
        <w:rPr>
          <w:b/>
          <w:sz w:val="28"/>
          <w:lang w:val="uk-UA"/>
        </w:rPr>
      </w:pPr>
      <w:r>
        <w:rPr>
          <w:noProof/>
        </w:rPr>
        <w:lastRenderedPageBreak/>
        <w:drawing>
          <wp:anchor distT="0" distB="0" distL="114300" distR="114300" simplePos="0" relativeHeight="251665408" behindDoc="0" locked="0" layoutInCell="1" allowOverlap="1">
            <wp:simplePos x="0" y="0"/>
            <wp:positionH relativeFrom="column">
              <wp:posOffset>2642870</wp:posOffset>
            </wp:positionH>
            <wp:positionV relativeFrom="paragraph">
              <wp:posOffset>102235</wp:posOffset>
            </wp:positionV>
            <wp:extent cx="436245" cy="612775"/>
            <wp:effectExtent l="19050" t="0" r="1905" b="0"/>
            <wp:wrapSquare wrapText="bothSides"/>
            <wp:docPr id="6"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cstate="print"/>
                    <a:srcRect/>
                    <a:stretch>
                      <a:fillRect/>
                    </a:stretch>
                  </pic:blipFill>
                  <pic:spPr bwMode="auto">
                    <a:xfrm>
                      <a:off x="0" y="0"/>
                      <a:ext cx="436245" cy="612775"/>
                    </a:xfrm>
                    <a:prstGeom prst="rect">
                      <a:avLst/>
                    </a:prstGeom>
                    <a:noFill/>
                  </pic:spPr>
                </pic:pic>
              </a:graphicData>
            </a:graphic>
          </wp:anchor>
        </w:drawing>
      </w:r>
    </w:p>
    <w:p w:rsidR="00E3354D" w:rsidRDefault="00E3354D" w:rsidP="00E3354D">
      <w:pPr>
        <w:spacing w:after="0"/>
        <w:jc w:val="center"/>
        <w:rPr>
          <w:rFonts w:ascii="Times New Roman" w:hAnsi="Times New Roman"/>
          <w:sz w:val="24"/>
          <w:szCs w:val="24"/>
        </w:rPr>
      </w:pPr>
    </w:p>
    <w:p w:rsidR="00E3354D" w:rsidRDefault="00E3354D" w:rsidP="00E3354D">
      <w:pPr>
        <w:pStyle w:val="a4"/>
        <w:rPr>
          <w:sz w:val="24"/>
          <w:szCs w:val="24"/>
        </w:rPr>
      </w:pPr>
      <w:r>
        <w:rPr>
          <w:sz w:val="24"/>
          <w:szCs w:val="24"/>
        </w:rPr>
        <w:t xml:space="preserve">                                              </w:t>
      </w:r>
    </w:p>
    <w:p w:rsidR="00E3354D" w:rsidRDefault="00E3354D" w:rsidP="00E3354D">
      <w:pPr>
        <w:pStyle w:val="a4"/>
        <w:rPr>
          <w:sz w:val="24"/>
          <w:szCs w:val="24"/>
        </w:rPr>
      </w:pPr>
    </w:p>
    <w:p w:rsidR="00E3354D" w:rsidRDefault="00E3354D" w:rsidP="00E3354D">
      <w:pPr>
        <w:pStyle w:val="a4"/>
        <w:rPr>
          <w:sz w:val="24"/>
          <w:szCs w:val="24"/>
        </w:rPr>
      </w:pPr>
      <w:r>
        <w:rPr>
          <w:sz w:val="24"/>
          <w:szCs w:val="24"/>
        </w:rPr>
        <w:t xml:space="preserve">УКРАЇНА </w:t>
      </w:r>
    </w:p>
    <w:p w:rsidR="00E3354D" w:rsidRDefault="00E3354D" w:rsidP="00E3354D">
      <w:pPr>
        <w:pStyle w:val="a4"/>
        <w:rPr>
          <w:sz w:val="24"/>
          <w:szCs w:val="24"/>
        </w:rPr>
      </w:pPr>
      <w:r>
        <w:rPr>
          <w:sz w:val="24"/>
          <w:szCs w:val="24"/>
        </w:rPr>
        <w:t xml:space="preserve">РУБІЖНЕНСЬКА  СІЛЬСЬКА РАДА </w:t>
      </w:r>
    </w:p>
    <w:p w:rsidR="00E3354D" w:rsidRDefault="00E3354D" w:rsidP="00E3354D">
      <w:pPr>
        <w:pStyle w:val="a4"/>
        <w:rPr>
          <w:sz w:val="24"/>
          <w:szCs w:val="24"/>
        </w:rPr>
      </w:pPr>
      <w:r>
        <w:rPr>
          <w:sz w:val="24"/>
          <w:szCs w:val="24"/>
        </w:rPr>
        <w:t>ВОВЧАНСЬКОГО РАЙОНУ   ХАРКІВСЬКОЇ  ОБЛАСТІ</w:t>
      </w:r>
    </w:p>
    <w:p w:rsidR="00E3354D" w:rsidRDefault="00E3354D" w:rsidP="00E3354D">
      <w:pPr>
        <w:pStyle w:val="a4"/>
        <w:rPr>
          <w:b w:val="0"/>
          <w:sz w:val="24"/>
          <w:szCs w:val="24"/>
        </w:rPr>
      </w:pPr>
    </w:p>
    <w:p w:rsidR="00E3354D" w:rsidRDefault="00E3354D" w:rsidP="00E3354D">
      <w:pPr>
        <w:spacing w:after="0"/>
        <w:ind w:left="720"/>
        <w:rPr>
          <w:rFonts w:ascii="Times New Roman" w:hAnsi="Times New Roman"/>
          <w:b/>
          <w:bCs/>
          <w:sz w:val="24"/>
          <w:szCs w:val="24"/>
        </w:rPr>
      </w:pPr>
      <w:r>
        <w:rPr>
          <w:rFonts w:ascii="Times New Roman" w:hAnsi="Times New Roman"/>
          <w:b/>
          <w:bCs/>
          <w:sz w:val="24"/>
          <w:szCs w:val="24"/>
        </w:rPr>
        <w:t xml:space="preserve">                     ХХХХ чергової   сесії  </w:t>
      </w:r>
      <w:r>
        <w:rPr>
          <w:rFonts w:ascii="Times New Roman" w:hAnsi="Times New Roman"/>
          <w:b/>
          <w:bCs/>
          <w:sz w:val="24"/>
          <w:szCs w:val="24"/>
          <w:lang w:val="en-US"/>
        </w:rPr>
        <w:t>V</w:t>
      </w:r>
      <w:r>
        <w:rPr>
          <w:rFonts w:ascii="Times New Roman" w:hAnsi="Times New Roman"/>
          <w:b/>
          <w:bCs/>
          <w:sz w:val="24"/>
          <w:szCs w:val="24"/>
        </w:rPr>
        <w:t xml:space="preserve">ІІ скликання        </w:t>
      </w:r>
    </w:p>
    <w:p w:rsidR="00E3354D" w:rsidRDefault="00E3354D" w:rsidP="00E3354D">
      <w:pPr>
        <w:spacing w:after="0"/>
        <w:rPr>
          <w:rFonts w:ascii="Times New Roman" w:hAnsi="Times New Roman"/>
          <w:b/>
          <w:bCs/>
          <w:sz w:val="24"/>
          <w:szCs w:val="24"/>
        </w:rPr>
      </w:pPr>
      <w:r>
        <w:rPr>
          <w:rFonts w:ascii="Times New Roman" w:hAnsi="Times New Roman"/>
          <w:b/>
          <w:bCs/>
          <w:sz w:val="24"/>
          <w:szCs w:val="24"/>
        </w:rPr>
        <w:t xml:space="preserve">                                          Р І Ш Е Н Н Я</w:t>
      </w:r>
    </w:p>
    <w:p w:rsidR="00E3354D" w:rsidRDefault="00E3354D" w:rsidP="00E3354D">
      <w:pPr>
        <w:spacing w:after="0"/>
        <w:rPr>
          <w:rFonts w:ascii="Times New Roman" w:hAnsi="Times New Roman"/>
          <w:b/>
          <w:bCs/>
          <w:sz w:val="24"/>
          <w:szCs w:val="24"/>
        </w:rPr>
      </w:pPr>
    </w:p>
    <w:p w:rsidR="00E3354D" w:rsidRDefault="00E3354D" w:rsidP="00E3354D">
      <w:pPr>
        <w:spacing w:after="0"/>
        <w:rPr>
          <w:rFonts w:ascii="Times New Roman" w:hAnsi="Times New Roman"/>
          <w:sz w:val="24"/>
          <w:szCs w:val="24"/>
        </w:rPr>
      </w:pPr>
      <w:r>
        <w:rPr>
          <w:rFonts w:ascii="Times New Roman" w:hAnsi="Times New Roman"/>
          <w:sz w:val="24"/>
          <w:szCs w:val="24"/>
        </w:rPr>
        <w:t xml:space="preserve">             від  31 січня    201</w:t>
      </w:r>
      <w:r>
        <w:rPr>
          <w:rFonts w:ascii="Times New Roman" w:hAnsi="Times New Roman"/>
          <w:sz w:val="24"/>
          <w:szCs w:val="24"/>
          <w:lang w:val="es-ES"/>
        </w:rPr>
        <w:t>9</w:t>
      </w:r>
      <w:r>
        <w:rPr>
          <w:rFonts w:ascii="Times New Roman" w:hAnsi="Times New Roman"/>
          <w:sz w:val="24"/>
          <w:szCs w:val="24"/>
        </w:rPr>
        <w:t>року                               № 579 - VІІ</w:t>
      </w:r>
    </w:p>
    <w:p w:rsidR="00E3354D" w:rsidRDefault="00E3354D" w:rsidP="00E3354D">
      <w:pPr>
        <w:spacing w:after="0"/>
        <w:rPr>
          <w:rFonts w:ascii="Times New Roman" w:hAnsi="Times New Roman"/>
          <w:b/>
          <w:i/>
          <w:sz w:val="24"/>
          <w:szCs w:val="24"/>
        </w:rPr>
      </w:pPr>
      <w:r>
        <w:rPr>
          <w:rFonts w:ascii="Times New Roman" w:hAnsi="Times New Roman"/>
          <w:b/>
          <w:i/>
          <w:sz w:val="24"/>
          <w:szCs w:val="24"/>
        </w:rPr>
        <w:t xml:space="preserve">                         </w:t>
      </w:r>
    </w:p>
    <w:p w:rsidR="00E3354D" w:rsidRDefault="00E3354D" w:rsidP="00E3354D">
      <w:pPr>
        <w:spacing w:after="0"/>
        <w:rPr>
          <w:rFonts w:ascii="Times New Roman" w:hAnsi="Times New Roman"/>
          <w:b/>
          <w:i/>
          <w:sz w:val="24"/>
          <w:szCs w:val="24"/>
        </w:rPr>
      </w:pPr>
      <w:r>
        <w:rPr>
          <w:rFonts w:ascii="Times New Roman" w:hAnsi="Times New Roman"/>
          <w:b/>
          <w:i/>
          <w:sz w:val="24"/>
          <w:szCs w:val="24"/>
        </w:rPr>
        <w:t xml:space="preserve">                                Про зміни до бюджету   на 201</w:t>
      </w:r>
      <w:r>
        <w:rPr>
          <w:rFonts w:ascii="Times New Roman" w:hAnsi="Times New Roman"/>
          <w:b/>
          <w:i/>
          <w:sz w:val="24"/>
          <w:szCs w:val="24"/>
          <w:lang w:val="es-ES"/>
        </w:rPr>
        <w:t xml:space="preserve">9 </w:t>
      </w:r>
      <w:r>
        <w:rPr>
          <w:rFonts w:ascii="Times New Roman" w:hAnsi="Times New Roman"/>
          <w:b/>
          <w:i/>
          <w:sz w:val="24"/>
          <w:szCs w:val="24"/>
        </w:rPr>
        <w:t>рік</w:t>
      </w:r>
    </w:p>
    <w:p w:rsidR="00E3354D" w:rsidRDefault="00E3354D" w:rsidP="00E3354D">
      <w:pPr>
        <w:spacing w:after="0"/>
        <w:ind w:firstLine="567"/>
        <w:jc w:val="both"/>
        <w:rPr>
          <w:rFonts w:ascii="Times New Roman" w:hAnsi="Times New Roman"/>
          <w:b/>
          <w:bCs/>
          <w:i/>
          <w:color w:val="000000"/>
          <w:sz w:val="24"/>
          <w:szCs w:val="24"/>
        </w:rPr>
      </w:pPr>
      <w:r>
        <w:rPr>
          <w:rFonts w:ascii="Times New Roman" w:hAnsi="Times New Roman"/>
          <w:sz w:val="24"/>
          <w:szCs w:val="24"/>
        </w:rPr>
        <w:t xml:space="preserve">Розглянувши питання «Про Рубіжненський сільський бюджет на 2019 рік», відповідно до статті 78 Бюджетного кодексу України, керуючись статтями 43, 59, 65 Закону України                    « Про місцеве самоврядування в Україні» </w:t>
      </w:r>
      <w:r>
        <w:rPr>
          <w:rFonts w:ascii="Times New Roman" w:hAnsi="Times New Roman"/>
          <w:b/>
          <w:bCs/>
          <w:color w:val="000000"/>
          <w:sz w:val="24"/>
          <w:szCs w:val="24"/>
        </w:rPr>
        <w:t xml:space="preserve"> </w:t>
      </w:r>
      <w:r>
        <w:rPr>
          <w:rFonts w:ascii="Times New Roman" w:hAnsi="Times New Roman"/>
          <w:bCs/>
          <w:color w:val="000000"/>
          <w:sz w:val="24"/>
          <w:szCs w:val="24"/>
        </w:rPr>
        <w:t xml:space="preserve">сільська рада          </w:t>
      </w:r>
      <w:r>
        <w:rPr>
          <w:rFonts w:ascii="Times New Roman" w:hAnsi="Times New Roman"/>
          <w:b/>
          <w:bCs/>
          <w:i/>
          <w:color w:val="000000"/>
          <w:sz w:val="24"/>
          <w:szCs w:val="24"/>
        </w:rPr>
        <w:t>ВИРІШИЛА:</w:t>
      </w:r>
    </w:p>
    <w:p w:rsidR="00E3354D" w:rsidRDefault="00E3354D" w:rsidP="00E3354D">
      <w:pPr>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1. Визначити на 2019рік:</w:t>
      </w:r>
    </w:p>
    <w:p w:rsidR="00E3354D" w:rsidRDefault="00E3354D" w:rsidP="00E3354D">
      <w:pPr>
        <w:tabs>
          <w:tab w:val="left" w:pos="3381"/>
        </w:tabs>
        <w:spacing w:after="0"/>
        <w:rPr>
          <w:rFonts w:ascii="Times New Roman" w:hAnsi="Times New Roman"/>
          <w:b/>
          <w:sz w:val="24"/>
          <w:szCs w:val="24"/>
        </w:rPr>
      </w:pPr>
      <w:r>
        <w:rPr>
          <w:rFonts w:ascii="Times New Roman" w:hAnsi="Times New Roman"/>
          <w:b/>
          <w:sz w:val="24"/>
          <w:szCs w:val="24"/>
        </w:rPr>
        <w:t xml:space="preserve">І. Перерозподіл асигнувань сільського бюджету в межах затвердженого обсягу 2019року : </w:t>
      </w:r>
    </w:p>
    <w:p w:rsidR="00E3354D" w:rsidRDefault="00E3354D" w:rsidP="00E3354D">
      <w:pPr>
        <w:tabs>
          <w:tab w:val="left" w:pos="3381"/>
        </w:tabs>
        <w:spacing w:after="0"/>
        <w:rPr>
          <w:rFonts w:ascii="Times New Roman" w:hAnsi="Times New Roman"/>
          <w:sz w:val="24"/>
          <w:szCs w:val="24"/>
        </w:rPr>
      </w:pPr>
      <w:r>
        <w:rPr>
          <w:rFonts w:ascii="Times New Roman" w:hAnsi="Times New Roman"/>
          <w:sz w:val="24"/>
          <w:szCs w:val="24"/>
        </w:rPr>
        <w:t>1.1.Зменшити видатки по загальному фонду 0116030 організація благоустрою населених пунктів на липень 2019 код 2210 на суму 69800,00</w:t>
      </w:r>
    </w:p>
    <w:p w:rsidR="00E3354D" w:rsidRDefault="00E3354D" w:rsidP="00E3354D">
      <w:pPr>
        <w:tabs>
          <w:tab w:val="left" w:pos="3381"/>
        </w:tabs>
        <w:spacing w:after="0"/>
        <w:rPr>
          <w:rFonts w:ascii="Times New Roman" w:hAnsi="Times New Roman"/>
          <w:sz w:val="24"/>
          <w:szCs w:val="24"/>
        </w:rPr>
      </w:pPr>
      <w:r>
        <w:rPr>
          <w:rFonts w:ascii="Times New Roman" w:hAnsi="Times New Roman"/>
          <w:sz w:val="24"/>
          <w:szCs w:val="24"/>
        </w:rPr>
        <w:t xml:space="preserve">1.2. Збільшити видатки  по  загальному фонду по КФК 0119770   Інші субвенції з місцевого бюджету   на 2019  рік  на лютий 2019 на суму  69800грн. </w:t>
      </w:r>
    </w:p>
    <w:p w:rsidR="00E3354D" w:rsidRDefault="00E3354D" w:rsidP="00E3354D">
      <w:pPr>
        <w:tabs>
          <w:tab w:val="left" w:pos="3381"/>
        </w:tabs>
        <w:spacing w:after="0"/>
        <w:rPr>
          <w:rFonts w:ascii="Times New Roman" w:hAnsi="Times New Roman"/>
          <w:sz w:val="24"/>
          <w:szCs w:val="24"/>
        </w:rPr>
      </w:pPr>
      <w:r>
        <w:rPr>
          <w:rFonts w:ascii="Times New Roman" w:hAnsi="Times New Roman"/>
          <w:sz w:val="24"/>
          <w:szCs w:val="24"/>
        </w:rPr>
        <w:t>Код 2620 Поточні трансферти органам державного управління інших рівнів   Програми «Шкільний автобус на 2018-2020 роки»    на суму  40 000 грн. , Програма підтримки НВК харчування учнів 29800грн.</w:t>
      </w:r>
    </w:p>
    <w:p w:rsidR="00E3354D" w:rsidRDefault="00E3354D" w:rsidP="00E3354D">
      <w:pPr>
        <w:tabs>
          <w:tab w:val="left" w:pos="3381"/>
        </w:tabs>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ІІ. Спрямування вільного  залишку коштів  загального фонду сільського бюджету  </w:t>
      </w:r>
      <w:r>
        <w:rPr>
          <w:rFonts w:ascii="Times New Roman" w:hAnsi="Times New Roman"/>
          <w:sz w:val="24"/>
          <w:szCs w:val="24"/>
        </w:rPr>
        <w:t xml:space="preserve">   в сумі 135045грн.</w:t>
      </w:r>
    </w:p>
    <w:p w:rsidR="00E3354D" w:rsidRDefault="00E3354D" w:rsidP="00E3354D">
      <w:pPr>
        <w:tabs>
          <w:tab w:val="left" w:pos="3381"/>
        </w:tabs>
        <w:spacing w:after="0"/>
        <w:rPr>
          <w:rFonts w:ascii="Times New Roman" w:hAnsi="Times New Roman"/>
          <w:sz w:val="24"/>
          <w:szCs w:val="24"/>
        </w:rPr>
      </w:pPr>
      <w:r>
        <w:rPr>
          <w:rFonts w:ascii="Times New Roman" w:hAnsi="Times New Roman"/>
          <w:sz w:val="24"/>
          <w:szCs w:val="24"/>
        </w:rPr>
        <w:t xml:space="preserve">2.1. Збільшити видатки  по  загальному фонду по КФК    </w:t>
      </w:r>
      <w:r>
        <w:rPr>
          <w:rFonts w:ascii="Times New Roman" w:hAnsi="Times New Roman"/>
          <w:color w:val="000000"/>
          <w:sz w:val="24"/>
          <w:szCs w:val="24"/>
        </w:rPr>
        <w:t xml:space="preserve">0116030   організація благоустрою населених пунктів </w:t>
      </w:r>
      <w:r>
        <w:rPr>
          <w:rFonts w:ascii="Times New Roman" w:hAnsi="Times New Roman"/>
          <w:sz w:val="24"/>
          <w:szCs w:val="24"/>
        </w:rPr>
        <w:t xml:space="preserve">на лютий  місяць 2019 року   на суму  17 000  грн. </w:t>
      </w:r>
    </w:p>
    <w:p w:rsidR="00E3354D" w:rsidRDefault="00E3354D" w:rsidP="00E3354D">
      <w:pPr>
        <w:tabs>
          <w:tab w:val="left" w:pos="3381"/>
        </w:tabs>
        <w:spacing w:after="0"/>
        <w:rPr>
          <w:rFonts w:ascii="Times New Roman" w:hAnsi="Times New Roman"/>
          <w:sz w:val="24"/>
          <w:szCs w:val="24"/>
        </w:rPr>
      </w:pPr>
      <w:r>
        <w:rPr>
          <w:rFonts w:ascii="Times New Roman" w:hAnsi="Times New Roman"/>
          <w:sz w:val="24"/>
          <w:szCs w:val="24"/>
        </w:rPr>
        <w:t xml:space="preserve">2210  Придбання пам’ятника на суму 17000. </w:t>
      </w:r>
    </w:p>
    <w:p w:rsidR="00E3354D" w:rsidRDefault="00E3354D" w:rsidP="00E3354D">
      <w:pPr>
        <w:tabs>
          <w:tab w:val="left" w:pos="3381"/>
        </w:tabs>
        <w:spacing w:after="0"/>
        <w:rPr>
          <w:rFonts w:ascii="Times New Roman" w:hAnsi="Times New Roman"/>
          <w:sz w:val="24"/>
          <w:szCs w:val="24"/>
        </w:rPr>
      </w:pPr>
      <w:r>
        <w:rPr>
          <w:rFonts w:ascii="Times New Roman" w:hAnsi="Times New Roman"/>
          <w:sz w:val="24"/>
          <w:szCs w:val="24"/>
        </w:rPr>
        <w:t xml:space="preserve">2.2. Збільшити видатки  по  загальному фонду по КФК    </w:t>
      </w:r>
      <w:r>
        <w:rPr>
          <w:rFonts w:ascii="Times New Roman" w:hAnsi="Times New Roman"/>
          <w:color w:val="000000"/>
          <w:sz w:val="24"/>
          <w:szCs w:val="24"/>
        </w:rPr>
        <w:t>0119770   Інші субвенції з місцевого бюджету на 2019 рік на лютий 2019 на суму 118045грн</w:t>
      </w:r>
      <w:r>
        <w:rPr>
          <w:rFonts w:ascii="Times New Roman" w:hAnsi="Times New Roman"/>
          <w:sz w:val="24"/>
          <w:szCs w:val="24"/>
        </w:rPr>
        <w:t xml:space="preserve">  </w:t>
      </w:r>
    </w:p>
    <w:p w:rsidR="00E3354D" w:rsidRDefault="00E3354D" w:rsidP="00E3354D">
      <w:pPr>
        <w:tabs>
          <w:tab w:val="left" w:pos="3381"/>
        </w:tabs>
        <w:spacing w:after="0"/>
        <w:rPr>
          <w:rFonts w:ascii="Times New Roman" w:hAnsi="Times New Roman"/>
          <w:sz w:val="24"/>
          <w:szCs w:val="24"/>
        </w:rPr>
      </w:pPr>
      <w:r>
        <w:rPr>
          <w:rFonts w:ascii="Times New Roman" w:hAnsi="Times New Roman"/>
          <w:sz w:val="24"/>
          <w:szCs w:val="24"/>
        </w:rPr>
        <w:t>Код 2620 Поточні трансферти органам державного управління інших рівнів   Програми «Шкільний автобус на 2018-2020 роки»    на суму 103045 грн., Програма пільгове перевезення 15000</w:t>
      </w:r>
    </w:p>
    <w:p w:rsidR="00E3354D" w:rsidRDefault="00E3354D" w:rsidP="00E3354D">
      <w:pPr>
        <w:shd w:val="clear" w:color="auto" w:fill="FFFFFF"/>
        <w:spacing w:after="0"/>
        <w:jc w:val="both"/>
        <w:rPr>
          <w:rFonts w:ascii="Times New Roman" w:hAnsi="Times New Roman"/>
          <w:color w:val="000000"/>
          <w:sz w:val="24"/>
          <w:szCs w:val="24"/>
        </w:rPr>
      </w:pPr>
    </w:p>
    <w:p w:rsidR="00E3354D" w:rsidRDefault="00E3354D" w:rsidP="00E3354D">
      <w:pPr>
        <w:numPr>
          <w:ilvl w:val="0"/>
          <w:numId w:val="2"/>
        </w:numPr>
        <w:shd w:val="clear" w:color="auto" w:fill="FFFFFF"/>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доходи</w:t>
      </w:r>
      <w:r>
        <w:rPr>
          <w:rFonts w:ascii="Times New Roman" w:hAnsi="Times New Roman"/>
          <w:color w:val="000000"/>
          <w:sz w:val="24"/>
          <w:szCs w:val="24"/>
        </w:rPr>
        <w:t xml:space="preserve"> сільського бюджету у сумі 1 691 600 грн., в тому числі доходи загального фонду сільського бюджету  1 617500грн., доходи спеціального фонду сільського бюджету 74 100  грн. згідно з додатком № 1 до цього рішення;</w:t>
      </w:r>
    </w:p>
    <w:p w:rsidR="00E3354D" w:rsidRDefault="00E3354D" w:rsidP="00E3354D">
      <w:pPr>
        <w:numPr>
          <w:ilvl w:val="0"/>
          <w:numId w:val="2"/>
        </w:numPr>
        <w:shd w:val="clear" w:color="auto" w:fill="FFFFFF"/>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видатки</w:t>
      </w:r>
      <w:r>
        <w:rPr>
          <w:rFonts w:ascii="Times New Roman" w:hAnsi="Times New Roman"/>
          <w:color w:val="000000"/>
          <w:sz w:val="24"/>
          <w:szCs w:val="24"/>
        </w:rPr>
        <w:t xml:space="preserve"> сільського бюджету у сумі  1 691600 грн., в тому числі видатки загального фонду сільського бюджету 1 617500 грн., видатки спеціального фонду сільського бюджету 74 100  гривень;</w:t>
      </w:r>
      <w:r>
        <w:rPr>
          <w:rFonts w:ascii="Times New Roman" w:hAnsi="Times New Roman"/>
          <w:b/>
          <w:color w:val="000000"/>
          <w:sz w:val="24"/>
          <w:szCs w:val="24"/>
        </w:rPr>
        <w:t xml:space="preserve">                                                                                                </w:t>
      </w:r>
    </w:p>
    <w:p w:rsidR="00E3354D" w:rsidRDefault="00E3354D" w:rsidP="00E3354D">
      <w:pPr>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2. Затвердити бюджетні призначення сільського бюджету на 2019 рік</w:t>
      </w:r>
      <w:r>
        <w:rPr>
          <w:rFonts w:ascii="Times New Roman" w:hAnsi="Times New Roman"/>
          <w:sz w:val="24"/>
          <w:szCs w:val="24"/>
        </w:rPr>
        <w:t xml:space="preserve"> за типовою відомчою, тимчасовою класифікацією видатків та кредитування місцевого бюджету, у тому числі по загальному фонду </w:t>
      </w:r>
      <w:r>
        <w:rPr>
          <w:rFonts w:ascii="Times New Roman" w:hAnsi="Times New Roman"/>
          <w:color w:val="000000"/>
          <w:sz w:val="24"/>
          <w:szCs w:val="24"/>
        </w:rPr>
        <w:t>1 617500</w:t>
      </w:r>
      <w:r>
        <w:rPr>
          <w:rFonts w:ascii="Times New Roman" w:hAnsi="Times New Roman"/>
          <w:sz w:val="24"/>
          <w:szCs w:val="24"/>
        </w:rPr>
        <w:t>грн. та спеціальному фонду 74 100 грн. згідно з додатком № 3 до цього рішення.</w:t>
      </w:r>
    </w:p>
    <w:p w:rsidR="00E3354D" w:rsidRDefault="00E3354D" w:rsidP="00E3354D">
      <w:pPr>
        <w:shd w:val="clear" w:color="auto" w:fill="FFFFFF"/>
        <w:spacing w:after="0" w:line="240" w:lineRule="auto"/>
        <w:jc w:val="both"/>
        <w:rPr>
          <w:rFonts w:ascii="Times New Roman" w:hAnsi="Times New Roman"/>
          <w:sz w:val="24"/>
          <w:szCs w:val="24"/>
        </w:rPr>
      </w:pPr>
      <w:r>
        <w:rPr>
          <w:rFonts w:ascii="Times New Roman" w:hAnsi="Times New Roman"/>
          <w:b/>
          <w:color w:val="000000"/>
          <w:sz w:val="24"/>
          <w:szCs w:val="24"/>
        </w:rPr>
        <w:t>3</w:t>
      </w:r>
      <w:r>
        <w:rPr>
          <w:rFonts w:ascii="Times New Roman" w:hAnsi="Times New Roman"/>
          <w:color w:val="000000"/>
          <w:sz w:val="24"/>
          <w:szCs w:val="24"/>
        </w:rPr>
        <w:t xml:space="preserve">. </w:t>
      </w:r>
      <w:r>
        <w:rPr>
          <w:rFonts w:ascii="Times New Roman" w:hAnsi="Times New Roman"/>
          <w:sz w:val="24"/>
          <w:szCs w:val="24"/>
        </w:rPr>
        <w:t xml:space="preserve">Визначити </w:t>
      </w:r>
      <w:r>
        <w:rPr>
          <w:rFonts w:ascii="Times New Roman" w:hAnsi="Times New Roman"/>
          <w:b/>
          <w:sz w:val="24"/>
          <w:szCs w:val="24"/>
        </w:rPr>
        <w:t>оборотний касовий залишок бюджетних коштів</w:t>
      </w:r>
      <w:r>
        <w:rPr>
          <w:rFonts w:ascii="Times New Roman" w:hAnsi="Times New Roman"/>
          <w:sz w:val="24"/>
          <w:szCs w:val="24"/>
        </w:rPr>
        <w:t xml:space="preserve"> сільського бюджету в сумі 329 512 грн.</w:t>
      </w:r>
    </w:p>
    <w:p w:rsidR="00E3354D" w:rsidRDefault="00E3354D" w:rsidP="00E3354D">
      <w:pPr>
        <w:shd w:val="clear" w:color="auto" w:fill="FFFFFF"/>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Pr>
          <w:rFonts w:ascii="Times New Roman" w:hAnsi="Times New Roman"/>
          <w:color w:val="000000"/>
          <w:sz w:val="24"/>
          <w:szCs w:val="24"/>
        </w:rPr>
        <w:t>. Затвердити на 2019 рік</w:t>
      </w:r>
      <w:r>
        <w:rPr>
          <w:rFonts w:ascii="Times New Roman" w:hAnsi="Times New Roman"/>
          <w:sz w:val="24"/>
          <w:szCs w:val="24"/>
        </w:rPr>
        <w:t xml:space="preserve"> </w:t>
      </w:r>
      <w:r>
        <w:rPr>
          <w:rFonts w:ascii="Times New Roman" w:hAnsi="Times New Roman"/>
          <w:b/>
          <w:sz w:val="24"/>
          <w:szCs w:val="24"/>
        </w:rPr>
        <w:t>міжбюджетні трансферти</w:t>
      </w:r>
      <w:r>
        <w:rPr>
          <w:rFonts w:ascii="Times New Roman" w:hAnsi="Times New Roman"/>
          <w:sz w:val="24"/>
          <w:szCs w:val="24"/>
        </w:rPr>
        <w:t xml:space="preserve">  згідно з </w:t>
      </w:r>
      <w:r>
        <w:rPr>
          <w:rFonts w:ascii="Times New Roman" w:hAnsi="Times New Roman"/>
          <w:color w:val="000000"/>
          <w:sz w:val="24"/>
          <w:szCs w:val="24"/>
        </w:rPr>
        <w:t xml:space="preserve">додатком № 4 до цього рішення. </w:t>
      </w:r>
    </w:p>
    <w:p w:rsidR="00E3354D" w:rsidRDefault="00E3354D" w:rsidP="00E3354D">
      <w:pPr>
        <w:shd w:val="clear" w:color="auto" w:fill="FFFFFF"/>
        <w:tabs>
          <w:tab w:val="left" w:pos="851"/>
        </w:tabs>
        <w:spacing w:after="0"/>
        <w:jc w:val="both"/>
        <w:outlineLvl w:val="0"/>
        <w:rPr>
          <w:rFonts w:ascii="Times New Roman" w:hAnsi="Times New Roman"/>
          <w:sz w:val="24"/>
          <w:szCs w:val="24"/>
        </w:rPr>
      </w:pPr>
      <w:r>
        <w:rPr>
          <w:rFonts w:ascii="Times New Roman" w:hAnsi="Times New Roman"/>
          <w:b/>
          <w:sz w:val="24"/>
          <w:szCs w:val="24"/>
        </w:rPr>
        <w:lastRenderedPageBreak/>
        <w:t>5</w:t>
      </w:r>
      <w:r>
        <w:rPr>
          <w:rFonts w:ascii="Times New Roman" w:hAnsi="Times New Roman"/>
          <w:sz w:val="24"/>
          <w:szCs w:val="24"/>
        </w:rPr>
        <w:t xml:space="preserve">. Затвердити </w:t>
      </w:r>
      <w:r>
        <w:rPr>
          <w:rFonts w:ascii="Times New Roman" w:hAnsi="Times New Roman"/>
          <w:b/>
          <w:sz w:val="24"/>
          <w:szCs w:val="24"/>
        </w:rPr>
        <w:t>перелік захищених статей видатків загального фонду</w:t>
      </w:r>
      <w:r>
        <w:rPr>
          <w:rFonts w:ascii="Times New Roman" w:hAnsi="Times New Roman"/>
          <w:sz w:val="24"/>
          <w:szCs w:val="24"/>
        </w:rPr>
        <w:t xml:space="preserve"> сільського бюджету на   2019 рік за їх економічною структурою : </w:t>
      </w:r>
    </w:p>
    <w:p w:rsidR="00E3354D" w:rsidRDefault="00E3354D" w:rsidP="00E3354D">
      <w:pPr>
        <w:shd w:val="clear" w:color="auto" w:fill="FFFFFF"/>
        <w:spacing w:after="0"/>
        <w:ind w:firstLine="567"/>
        <w:jc w:val="both"/>
        <w:outlineLvl w:val="0"/>
        <w:rPr>
          <w:rFonts w:ascii="Times New Roman" w:hAnsi="Times New Roman"/>
          <w:color w:val="000000"/>
          <w:sz w:val="24"/>
          <w:szCs w:val="24"/>
        </w:rPr>
      </w:pPr>
      <w:r>
        <w:rPr>
          <w:rFonts w:ascii="Times New Roman" w:hAnsi="Times New Roman"/>
          <w:color w:val="000000"/>
          <w:sz w:val="24"/>
          <w:szCs w:val="24"/>
        </w:rPr>
        <w:t>оплата праці працівників бюджетних установ;</w:t>
      </w:r>
    </w:p>
    <w:p w:rsidR="00E3354D" w:rsidRDefault="00E3354D" w:rsidP="00E3354D">
      <w:pPr>
        <w:shd w:val="clear" w:color="auto" w:fill="FFFFFF"/>
        <w:spacing w:after="0"/>
        <w:ind w:firstLine="567"/>
        <w:jc w:val="both"/>
        <w:outlineLvl w:val="0"/>
        <w:rPr>
          <w:rFonts w:ascii="Times New Roman" w:hAnsi="Times New Roman"/>
          <w:color w:val="000000"/>
          <w:sz w:val="24"/>
          <w:szCs w:val="24"/>
        </w:rPr>
      </w:pPr>
      <w:r>
        <w:rPr>
          <w:rFonts w:ascii="Times New Roman" w:hAnsi="Times New Roman"/>
          <w:color w:val="000000"/>
          <w:sz w:val="24"/>
          <w:szCs w:val="24"/>
        </w:rPr>
        <w:t xml:space="preserve">нарахування на заробітну плату;              </w:t>
      </w:r>
    </w:p>
    <w:p w:rsidR="00E3354D" w:rsidRDefault="00E3354D" w:rsidP="00E3354D">
      <w:pPr>
        <w:shd w:val="clear" w:color="auto" w:fill="FFFFFF"/>
        <w:spacing w:after="0"/>
        <w:jc w:val="both"/>
        <w:outlineLvl w:val="0"/>
        <w:rPr>
          <w:rFonts w:ascii="Times New Roman" w:hAnsi="Times New Roman"/>
          <w:color w:val="000000"/>
          <w:sz w:val="24"/>
          <w:szCs w:val="24"/>
        </w:rPr>
      </w:pPr>
      <w:r>
        <w:rPr>
          <w:rFonts w:ascii="Times New Roman" w:hAnsi="Times New Roman"/>
          <w:color w:val="000000"/>
          <w:sz w:val="24"/>
          <w:szCs w:val="24"/>
        </w:rPr>
        <w:t xml:space="preserve">      оплата комунальних послуг та енергоносіїв;</w:t>
      </w:r>
    </w:p>
    <w:p w:rsidR="00E3354D" w:rsidRDefault="00E3354D" w:rsidP="00E3354D">
      <w:pPr>
        <w:shd w:val="clear" w:color="auto" w:fill="FFFFFF"/>
        <w:spacing w:after="0"/>
        <w:ind w:firstLine="567"/>
        <w:jc w:val="both"/>
        <w:outlineLvl w:val="0"/>
        <w:rPr>
          <w:rFonts w:ascii="Times New Roman" w:hAnsi="Times New Roman"/>
          <w:color w:val="000000"/>
          <w:sz w:val="24"/>
          <w:szCs w:val="24"/>
        </w:rPr>
      </w:pPr>
      <w:r>
        <w:rPr>
          <w:rFonts w:ascii="Times New Roman" w:hAnsi="Times New Roman"/>
          <w:color w:val="000000"/>
          <w:sz w:val="24"/>
          <w:szCs w:val="24"/>
        </w:rPr>
        <w:t>поточні трансферти місцевим бюджетам</w:t>
      </w:r>
    </w:p>
    <w:p w:rsidR="00E3354D" w:rsidRDefault="00E3354D" w:rsidP="00E3354D">
      <w:pPr>
        <w:shd w:val="clear" w:color="auto" w:fill="FFFFFF"/>
        <w:spacing w:after="0"/>
        <w:jc w:val="both"/>
        <w:rPr>
          <w:rFonts w:ascii="Times New Roman" w:hAnsi="Times New Roman"/>
          <w:color w:val="000000"/>
          <w:sz w:val="24"/>
          <w:szCs w:val="24"/>
        </w:rPr>
      </w:pPr>
      <w:r>
        <w:rPr>
          <w:rFonts w:ascii="Times New Roman" w:hAnsi="Times New Roman"/>
          <w:b/>
          <w:color w:val="000000"/>
          <w:sz w:val="24"/>
          <w:szCs w:val="24"/>
        </w:rPr>
        <w:t xml:space="preserve">6. </w:t>
      </w:r>
      <w:r>
        <w:rPr>
          <w:rFonts w:ascii="Times New Roman" w:hAnsi="Times New Roman"/>
          <w:color w:val="000000"/>
          <w:sz w:val="24"/>
          <w:szCs w:val="24"/>
        </w:rPr>
        <w:t xml:space="preserve">Затвердити в складі видатків сільського бюджету </w:t>
      </w:r>
      <w:r>
        <w:rPr>
          <w:rFonts w:ascii="Times New Roman" w:hAnsi="Times New Roman"/>
          <w:b/>
          <w:color w:val="000000"/>
          <w:sz w:val="24"/>
          <w:szCs w:val="24"/>
        </w:rPr>
        <w:t xml:space="preserve">кошти на реалізацію місцевих програм </w:t>
      </w:r>
      <w:r>
        <w:rPr>
          <w:rFonts w:ascii="Times New Roman" w:hAnsi="Times New Roman"/>
          <w:color w:val="000000"/>
          <w:sz w:val="24"/>
          <w:szCs w:val="24"/>
        </w:rPr>
        <w:t xml:space="preserve"> згідно з додатком № 6 до цього рішення.</w:t>
      </w:r>
    </w:p>
    <w:p w:rsidR="00E3354D" w:rsidRDefault="00E3354D" w:rsidP="00E3354D">
      <w:pPr>
        <w:shd w:val="clear" w:color="auto" w:fill="FFFFFF"/>
        <w:spacing w:after="0"/>
        <w:jc w:val="both"/>
        <w:rPr>
          <w:rFonts w:ascii="Times New Roman" w:hAnsi="Times New Roman"/>
          <w:bCs/>
          <w:sz w:val="24"/>
          <w:szCs w:val="24"/>
        </w:rPr>
      </w:pPr>
      <w:r>
        <w:rPr>
          <w:rFonts w:ascii="Times New Roman" w:hAnsi="Times New Roman"/>
          <w:b/>
          <w:color w:val="000000"/>
          <w:sz w:val="24"/>
          <w:szCs w:val="24"/>
        </w:rPr>
        <w:t xml:space="preserve">7. </w:t>
      </w:r>
      <w:r>
        <w:rPr>
          <w:rFonts w:ascii="Times New Roman" w:hAnsi="Times New Roman"/>
          <w:color w:val="000000"/>
          <w:sz w:val="24"/>
          <w:szCs w:val="24"/>
        </w:rPr>
        <w:t xml:space="preserve">Відповідно до статей 43 та 73 Бюджетного кодексу України надати право </w:t>
      </w:r>
      <w:r>
        <w:rPr>
          <w:rFonts w:ascii="Times New Roman" w:hAnsi="Times New Roman"/>
          <w:bCs/>
          <w:sz w:val="24"/>
          <w:szCs w:val="24"/>
        </w:rPr>
        <w:t>Рубіжненській сільській раді, в особі сільського голови, отримувати в управлінні Державної казначейської служби у Вовчанському районі у порядку, визначеному Кабінетом Міністрів України, позики на покриття тимчасових касових розривів сільського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E3354D" w:rsidRDefault="00E3354D" w:rsidP="00E3354D">
      <w:pPr>
        <w:shd w:val="clear" w:color="auto" w:fill="FFFFFF"/>
        <w:spacing w:after="0"/>
        <w:jc w:val="both"/>
        <w:rPr>
          <w:rFonts w:ascii="Times New Roman" w:hAnsi="Times New Roman"/>
          <w:color w:val="000000"/>
          <w:sz w:val="24"/>
          <w:szCs w:val="24"/>
        </w:rPr>
      </w:pPr>
      <w:r>
        <w:rPr>
          <w:rFonts w:ascii="Times New Roman" w:hAnsi="Times New Roman"/>
          <w:b/>
          <w:bCs/>
          <w:sz w:val="24"/>
          <w:szCs w:val="24"/>
        </w:rPr>
        <w:t xml:space="preserve">8. </w:t>
      </w:r>
      <w:r>
        <w:rPr>
          <w:rFonts w:ascii="Times New Roman" w:hAnsi="Times New Roman"/>
          <w:sz w:val="24"/>
          <w:szCs w:val="24"/>
        </w:rPr>
        <w:t xml:space="preserve">Розпоряднику коштів сільського бюджету </w:t>
      </w:r>
      <w:r>
        <w:rPr>
          <w:rFonts w:ascii="Times New Roman" w:hAnsi="Times New Roman"/>
          <w:b/>
          <w:bCs/>
          <w:sz w:val="24"/>
          <w:szCs w:val="24"/>
        </w:rPr>
        <w:t xml:space="preserve">забезпечити в першочерговому порядку </w:t>
      </w:r>
      <w:r>
        <w:rPr>
          <w:rFonts w:ascii="Times New Roman" w:hAnsi="Times New Roman"/>
          <w:sz w:val="24"/>
          <w:szCs w:val="24"/>
        </w:rPr>
        <w:t xml:space="preserve">потребу в коштах </w:t>
      </w:r>
      <w:r>
        <w:rPr>
          <w:rFonts w:ascii="Times New Roman" w:hAnsi="Times New Roman"/>
          <w:b/>
          <w:sz w:val="24"/>
          <w:szCs w:val="24"/>
        </w:rPr>
        <w:t>на оплату праці</w:t>
      </w:r>
      <w:r>
        <w:rPr>
          <w:rFonts w:ascii="Times New Roman" w:hAnsi="Times New Roman"/>
          <w:sz w:val="24"/>
          <w:szCs w:val="24"/>
        </w:rPr>
        <w:t xml:space="preserve"> працівників бюджетних установ відповідно до встановлених законодавством України умов оплати праці та розміру мінімальної заробітної плати; </w:t>
      </w:r>
      <w:r>
        <w:rPr>
          <w:rFonts w:ascii="Times New Roman" w:hAnsi="Times New Roman"/>
          <w:b/>
          <w:sz w:val="24"/>
          <w:szCs w:val="24"/>
        </w:rPr>
        <w:t>на проведення розрахунків</w:t>
      </w:r>
      <w:r>
        <w:rPr>
          <w:rFonts w:ascii="Times New Roman" w:hAnsi="Times New Roman"/>
          <w:sz w:val="24"/>
          <w:szCs w:val="24"/>
        </w:rPr>
        <w:t xml:space="preserve"> за електричну та теплову енергію, водопостачання, водовідведення, природний газ та послуги зв’язку, які споживаються бюджетними установами, не допускаючи будь-якої простроченої заборгованості із зазначених видатків. Затвердити </w:t>
      </w:r>
      <w:r>
        <w:rPr>
          <w:rFonts w:ascii="Times New Roman" w:hAnsi="Times New Roman"/>
          <w:b/>
          <w:sz w:val="24"/>
          <w:szCs w:val="24"/>
        </w:rPr>
        <w:t>ліміти споживання енергоносіїв</w:t>
      </w:r>
      <w:r>
        <w:rPr>
          <w:rFonts w:ascii="Times New Roman" w:hAnsi="Times New Roman"/>
          <w:sz w:val="24"/>
          <w:szCs w:val="24"/>
        </w:rPr>
        <w:t xml:space="preserve"> у натуральних показниках для головних розпорядників бюджетних коштів сільського бюджету, виходячи з обсягів відповідних бюджетних асигнувань,</w:t>
      </w:r>
      <w:r>
        <w:rPr>
          <w:rFonts w:ascii="Times New Roman" w:hAnsi="Times New Roman"/>
          <w:color w:val="000000"/>
          <w:sz w:val="24"/>
          <w:szCs w:val="24"/>
        </w:rPr>
        <w:t xml:space="preserve"> згідно з додатком № </w:t>
      </w:r>
      <w:r>
        <w:rPr>
          <w:rFonts w:ascii="Times New Roman" w:hAnsi="Times New Roman"/>
          <w:b/>
          <w:color w:val="000000"/>
          <w:sz w:val="24"/>
          <w:szCs w:val="24"/>
        </w:rPr>
        <w:t>7</w:t>
      </w:r>
      <w:r>
        <w:rPr>
          <w:rFonts w:ascii="Times New Roman" w:hAnsi="Times New Roman"/>
          <w:color w:val="000000"/>
          <w:sz w:val="24"/>
          <w:szCs w:val="24"/>
        </w:rPr>
        <w:t xml:space="preserve"> до цього рішення.</w:t>
      </w:r>
    </w:p>
    <w:p w:rsidR="00E3354D" w:rsidRDefault="00E3354D" w:rsidP="00E3354D">
      <w:pPr>
        <w:shd w:val="clear" w:color="auto" w:fill="FFFFFF"/>
        <w:spacing w:after="0"/>
        <w:jc w:val="both"/>
        <w:rPr>
          <w:rFonts w:ascii="Times New Roman" w:hAnsi="Times New Roman"/>
          <w:color w:val="000000"/>
          <w:sz w:val="24"/>
          <w:szCs w:val="24"/>
        </w:rPr>
      </w:pPr>
      <w:r>
        <w:rPr>
          <w:rFonts w:ascii="Times New Roman" w:hAnsi="Times New Roman"/>
          <w:b/>
          <w:color w:val="000000"/>
          <w:sz w:val="24"/>
          <w:szCs w:val="24"/>
        </w:rPr>
        <w:t xml:space="preserve">9. </w:t>
      </w:r>
      <w:r>
        <w:rPr>
          <w:rFonts w:ascii="Times New Roman" w:hAnsi="Times New Roman"/>
          <w:color w:val="000000"/>
          <w:sz w:val="24"/>
          <w:szCs w:val="24"/>
        </w:rPr>
        <w:t>Установити, що у загальному фонді сільського бюджету на 2019рік:</w:t>
      </w:r>
    </w:p>
    <w:p w:rsidR="00E3354D" w:rsidRDefault="00E3354D" w:rsidP="00E3354D">
      <w:pPr>
        <w:numPr>
          <w:ilvl w:val="0"/>
          <w:numId w:val="3"/>
        </w:numPr>
        <w:shd w:val="clear" w:color="auto" w:fill="FFFFFF"/>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до доходів належать надходження, визначені статтею 64 Бюджетного кодексу України;</w:t>
      </w:r>
    </w:p>
    <w:p w:rsidR="00E3354D" w:rsidRDefault="00E3354D" w:rsidP="00E3354D">
      <w:pPr>
        <w:numPr>
          <w:ilvl w:val="0"/>
          <w:numId w:val="3"/>
        </w:numPr>
        <w:shd w:val="clear" w:color="auto" w:fill="FFFFFF"/>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джерелами формування у частині фінансування є надходження, визначені статтею 15 Бюджетного кодексу України.</w:t>
      </w:r>
    </w:p>
    <w:p w:rsidR="00E3354D" w:rsidRDefault="00E3354D" w:rsidP="00E3354D">
      <w:pPr>
        <w:shd w:val="clear" w:color="auto" w:fill="FFFFFF"/>
        <w:spacing w:after="0"/>
        <w:jc w:val="both"/>
        <w:rPr>
          <w:rFonts w:ascii="Times New Roman" w:hAnsi="Times New Roman"/>
          <w:color w:val="000000"/>
          <w:sz w:val="24"/>
          <w:szCs w:val="24"/>
        </w:rPr>
      </w:pPr>
      <w:r>
        <w:rPr>
          <w:rFonts w:ascii="Times New Roman" w:hAnsi="Times New Roman"/>
          <w:b/>
          <w:color w:val="000000"/>
          <w:sz w:val="24"/>
          <w:szCs w:val="24"/>
        </w:rPr>
        <w:t xml:space="preserve">10. </w:t>
      </w:r>
      <w:r>
        <w:rPr>
          <w:rFonts w:ascii="Times New Roman" w:hAnsi="Times New Roman"/>
          <w:color w:val="000000"/>
          <w:sz w:val="24"/>
          <w:szCs w:val="24"/>
        </w:rPr>
        <w:t>Установити, що джерелами формування спеціального фонду районного бюджету на 2019рік - у частині доходів є надходження, визначені статтею 69</w:t>
      </w:r>
      <w:r>
        <w:rPr>
          <w:rFonts w:ascii="Times New Roman" w:hAnsi="Times New Roman"/>
          <w:color w:val="000000"/>
          <w:sz w:val="24"/>
          <w:szCs w:val="24"/>
          <w:vertAlign w:val="superscript"/>
        </w:rPr>
        <w:t>1</w:t>
      </w:r>
      <w:r>
        <w:rPr>
          <w:rFonts w:ascii="Times New Roman" w:hAnsi="Times New Roman"/>
          <w:color w:val="000000"/>
          <w:sz w:val="24"/>
          <w:szCs w:val="24"/>
        </w:rPr>
        <w:t xml:space="preserve"> Бюджетного кодексу України;           - у частині фінансування є надходження, визначені статтею 71 Бюджетного кодексу України.                                                                       </w:t>
      </w:r>
    </w:p>
    <w:p w:rsidR="00E3354D" w:rsidRDefault="00E3354D" w:rsidP="00E3354D">
      <w:pPr>
        <w:spacing w:after="0"/>
        <w:jc w:val="both"/>
        <w:rPr>
          <w:rFonts w:ascii="Times New Roman" w:hAnsi="Times New Roman"/>
          <w:sz w:val="24"/>
          <w:szCs w:val="24"/>
        </w:rPr>
      </w:pPr>
      <w:r>
        <w:rPr>
          <w:rFonts w:ascii="Times New Roman" w:hAnsi="Times New Roman"/>
          <w:b/>
          <w:color w:val="000000"/>
          <w:sz w:val="24"/>
          <w:szCs w:val="24"/>
        </w:rPr>
        <w:t xml:space="preserve">11. </w:t>
      </w:r>
      <w:r>
        <w:rPr>
          <w:rFonts w:ascii="Times New Roman" w:hAnsi="Times New Roman"/>
          <w:b/>
          <w:bCs/>
          <w:sz w:val="24"/>
          <w:szCs w:val="24"/>
        </w:rPr>
        <w:t xml:space="preserve">Брати бюджетні зобов’язання та здійснювати видатки </w:t>
      </w:r>
      <w:r>
        <w:rPr>
          <w:rFonts w:ascii="Times New Roman" w:hAnsi="Times New Roman"/>
          <w:sz w:val="24"/>
          <w:szCs w:val="24"/>
        </w:rPr>
        <w:t>за загальним фондом бюджету</w:t>
      </w:r>
      <w:r>
        <w:rPr>
          <w:rFonts w:ascii="Times New Roman" w:hAnsi="Times New Roman"/>
          <w:b/>
          <w:bCs/>
          <w:sz w:val="24"/>
          <w:szCs w:val="24"/>
        </w:rPr>
        <w:t xml:space="preserve"> тільки в межах бюджетних асигнувань, </w:t>
      </w:r>
      <w:r>
        <w:rPr>
          <w:rFonts w:ascii="Times New Roman" w:hAnsi="Times New Roman"/>
          <w:sz w:val="24"/>
          <w:szCs w:val="24"/>
        </w:rPr>
        <w:t>встановлених кошторисами, враховуючи необхідність виконання бюджетних зобов’язань минулих років, узятих в органах Державної казначейської служби України.</w:t>
      </w:r>
    </w:p>
    <w:p w:rsidR="00E3354D" w:rsidRDefault="00E3354D" w:rsidP="00E3354D">
      <w:pPr>
        <w:spacing w:after="0"/>
        <w:jc w:val="both"/>
        <w:rPr>
          <w:rFonts w:ascii="Times New Roman" w:hAnsi="Times New Roman"/>
          <w:sz w:val="24"/>
          <w:szCs w:val="24"/>
        </w:rPr>
      </w:pPr>
      <w:r>
        <w:rPr>
          <w:rFonts w:ascii="Times New Roman" w:hAnsi="Times New Roman"/>
          <w:sz w:val="24"/>
          <w:szCs w:val="24"/>
        </w:rPr>
        <w:tab/>
        <w:t xml:space="preserve">Зобов'язання, взяті розпорядником бюджетних коштів без відповідних бюджетних асигнувань або з перевищенням повноважень, встановлених рішенням сесії сільської ради про сільський бюджет, не вважаються бюджетними зобов'язаннями і не підлягають оплаті за рахунок бюджетних коштів. Взяття таких зобов'язань є порушенням бюджетного законодавства. </w:t>
      </w:r>
    </w:p>
    <w:p w:rsidR="00E3354D" w:rsidRDefault="00E3354D" w:rsidP="00E3354D">
      <w:pPr>
        <w:spacing w:after="0"/>
        <w:ind w:firstLine="708"/>
        <w:jc w:val="both"/>
        <w:rPr>
          <w:rFonts w:ascii="Times New Roman" w:hAnsi="Times New Roman"/>
          <w:sz w:val="24"/>
          <w:szCs w:val="24"/>
        </w:rPr>
      </w:pPr>
      <w:r>
        <w:rPr>
          <w:rFonts w:ascii="Times New Roman" w:hAnsi="Times New Roman"/>
          <w:sz w:val="24"/>
          <w:szCs w:val="24"/>
        </w:rPr>
        <w:t>За наявності простроченої заборгованості із заробітної плати, а також за спожиті комунальні послуги та енергоносії розпорядник бюджетних коштів в межах бюджетних асигнувань за загальним фондом не бере бюджетні зобов'язання та не здійснює платежі за іншими заходами, пов’язаними з функціонуванням бюджетної установи  (крім захищених видатків бюджету), до погашення такої заборгованості.</w:t>
      </w:r>
    </w:p>
    <w:p w:rsidR="00E3354D" w:rsidRDefault="00E3354D" w:rsidP="00E3354D">
      <w:pPr>
        <w:spacing w:after="0"/>
        <w:ind w:firstLine="708"/>
        <w:jc w:val="both"/>
        <w:rPr>
          <w:rFonts w:ascii="Times New Roman" w:hAnsi="Times New Roman"/>
          <w:sz w:val="24"/>
          <w:szCs w:val="24"/>
        </w:rPr>
      </w:pPr>
      <w:r>
        <w:rPr>
          <w:rFonts w:ascii="Times New Roman" w:hAnsi="Times New Roman"/>
          <w:sz w:val="24"/>
          <w:szCs w:val="24"/>
        </w:rPr>
        <w:t xml:space="preserve">В зв’язку з недопущенням кредиторської заборгованості дозволяється робити передплату за електроенергію, послуги зв’язку на 2019 рік  та періодичні видання на 2019 рік.                                                                     </w:t>
      </w:r>
    </w:p>
    <w:p w:rsidR="00E3354D" w:rsidRDefault="00E3354D" w:rsidP="00E3354D">
      <w:pPr>
        <w:spacing w:after="0"/>
        <w:jc w:val="both"/>
        <w:rPr>
          <w:rFonts w:ascii="Times New Roman" w:hAnsi="Times New Roman"/>
          <w:sz w:val="24"/>
          <w:szCs w:val="24"/>
        </w:rPr>
      </w:pPr>
      <w:r>
        <w:rPr>
          <w:rFonts w:ascii="Times New Roman" w:hAnsi="Times New Roman"/>
          <w:b/>
          <w:sz w:val="24"/>
          <w:szCs w:val="24"/>
        </w:rPr>
        <w:lastRenderedPageBreak/>
        <w:t xml:space="preserve">12. </w:t>
      </w:r>
      <w:r>
        <w:rPr>
          <w:rFonts w:ascii="Times New Roman" w:hAnsi="Times New Roman"/>
          <w:sz w:val="24"/>
          <w:szCs w:val="24"/>
        </w:rPr>
        <w:t xml:space="preserve">Установити, що керівник бюджетної  установи, яка фінансуються з сільського бюджету, </w:t>
      </w:r>
      <w:r>
        <w:rPr>
          <w:rFonts w:ascii="Times New Roman" w:hAnsi="Times New Roman"/>
          <w:b/>
          <w:bCs/>
          <w:sz w:val="24"/>
          <w:szCs w:val="24"/>
        </w:rPr>
        <w:t>утримує чисельність працівників та здійснює фактичні видатки на заробітну плату</w:t>
      </w:r>
      <w:r>
        <w:rPr>
          <w:rFonts w:ascii="Times New Roman" w:hAnsi="Times New Roman"/>
          <w:sz w:val="24"/>
          <w:szCs w:val="24"/>
        </w:rPr>
        <w:t xml:space="preserve">, включаючи видатки на премії та інші види заохочень чи винагород, матеріальну допомогу, лише </w:t>
      </w:r>
      <w:r>
        <w:rPr>
          <w:rFonts w:ascii="Times New Roman" w:hAnsi="Times New Roman"/>
          <w:b/>
          <w:bCs/>
          <w:sz w:val="24"/>
          <w:szCs w:val="24"/>
        </w:rPr>
        <w:t>в межах фонду заробітної плати</w:t>
      </w:r>
      <w:r>
        <w:rPr>
          <w:rFonts w:ascii="Times New Roman" w:hAnsi="Times New Roman"/>
          <w:sz w:val="24"/>
          <w:szCs w:val="24"/>
        </w:rPr>
        <w:t xml:space="preserve">, затвердженого для бюджетної установи у кошторисах, </w:t>
      </w:r>
      <w:r>
        <w:rPr>
          <w:rFonts w:ascii="Times New Roman" w:hAnsi="Times New Roman"/>
          <w:b/>
          <w:bCs/>
          <w:sz w:val="24"/>
          <w:szCs w:val="24"/>
        </w:rPr>
        <w:t>одержувач бюджетних коштів</w:t>
      </w:r>
      <w:r>
        <w:rPr>
          <w:rFonts w:ascii="Times New Roman" w:hAnsi="Times New Roman"/>
          <w:sz w:val="24"/>
          <w:szCs w:val="24"/>
        </w:rPr>
        <w:t xml:space="preserve"> – в межах планів використання бюджетних коштів та фактично одержаних обсягів валових доходів.</w:t>
      </w:r>
    </w:p>
    <w:p w:rsidR="00E3354D" w:rsidRDefault="00E3354D" w:rsidP="00E3354D">
      <w:pPr>
        <w:spacing w:after="0"/>
        <w:rPr>
          <w:rFonts w:ascii="Times New Roman" w:hAnsi="Times New Roman"/>
          <w:sz w:val="24"/>
          <w:szCs w:val="24"/>
        </w:rPr>
      </w:pPr>
      <w:r>
        <w:rPr>
          <w:rFonts w:ascii="Times New Roman" w:hAnsi="Times New Roman"/>
          <w:b/>
          <w:sz w:val="24"/>
          <w:szCs w:val="24"/>
        </w:rPr>
        <w:t>13.</w:t>
      </w:r>
      <w:r>
        <w:rPr>
          <w:rFonts w:ascii="Times New Roman" w:hAnsi="Times New Roman"/>
          <w:sz w:val="24"/>
          <w:szCs w:val="24"/>
        </w:rPr>
        <w:t xml:space="preserve"> </w:t>
      </w:r>
      <w:r>
        <w:rPr>
          <w:rFonts w:ascii="Times New Roman" w:hAnsi="Times New Roman"/>
          <w:bCs/>
          <w:sz w:val="24"/>
          <w:szCs w:val="24"/>
        </w:rPr>
        <w:t>Встановити, що внесення змін до сільського бюджету на 2018 рік здійснюється за рішенням сесії сільської ради у випадках передбачених Бюджетним кодексом України.  Надавати право сільському голові у період між сесіями Рубіжненської сільської ради, за умови погодження з постійною комісією сільської ради з питань бюджету, проводити розпорядженням розподіл та перерозподіл коштів додаткових дотацій, субвенцій з державного бюджету та інших трансфертів  з наступним внесенням змін до рішення про сільський бюджет.</w:t>
      </w:r>
      <w:r>
        <w:rPr>
          <w:rFonts w:ascii="Times New Roman" w:hAnsi="Times New Roman"/>
          <w:sz w:val="24"/>
          <w:szCs w:val="24"/>
        </w:rPr>
        <w:t xml:space="preserve">  </w:t>
      </w:r>
    </w:p>
    <w:p w:rsidR="00E3354D" w:rsidRDefault="00E3354D" w:rsidP="00E3354D">
      <w:pPr>
        <w:spacing w:after="0"/>
        <w:jc w:val="both"/>
        <w:rPr>
          <w:rFonts w:ascii="Times New Roman" w:hAnsi="Times New Roman"/>
          <w:bCs/>
          <w:sz w:val="24"/>
          <w:szCs w:val="24"/>
        </w:rPr>
      </w:pPr>
      <w:r>
        <w:rPr>
          <w:rFonts w:ascii="Times New Roman" w:hAnsi="Times New Roman"/>
          <w:b/>
          <w:bCs/>
          <w:sz w:val="24"/>
          <w:szCs w:val="24"/>
        </w:rPr>
        <w:t xml:space="preserve">14. </w:t>
      </w:r>
      <w:r>
        <w:rPr>
          <w:rFonts w:ascii="Times New Roman" w:hAnsi="Times New Roman"/>
          <w:bCs/>
          <w:sz w:val="24"/>
          <w:szCs w:val="24"/>
        </w:rPr>
        <w:t xml:space="preserve">Надати право голові сільської ради укладати договори про міжбюджетні трансферти між сільським бюджетом та іншими бюджетами.  </w:t>
      </w:r>
    </w:p>
    <w:p w:rsidR="00E3354D" w:rsidRDefault="00E3354D" w:rsidP="00E3354D">
      <w:pPr>
        <w:spacing w:after="0"/>
        <w:jc w:val="both"/>
        <w:rPr>
          <w:rFonts w:ascii="Times New Roman" w:hAnsi="Times New Roman"/>
          <w:bCs/>
          <w:sz w:val="24"/>
          <w:szCs w:val="24"/>
        </w:rPr>
      </w:pPr>
      <w:r>
        <w:rPr>
          <w:rFonts w:ascii="Times New Roman" w:hAnsi="Times New Roman"/>
          <w:b/>
          <w:bCs/>
          <w:sz w:val="24"/>
          <w:szCs w:val="24"/>
        </w:rPr>
        <w:t xml:space="preserve">15. </w:t>
      </w:r>
      <w:r>
        <w:rPr>
          <w:rFonts w:ascii="Times New Roman" w:hAnsi="Times New Roman"/>
          <w:bCs/>
          <w:sz w:val="24"/>
          <w:szCs w:val="24"/>
        </w:rPr>
        <w:t xml:space="preserve">Дозволити голові сільської ради розподіляти вільні залишки коштів сільського бюджету, що створилися на 01.01.2019 року  </w:t>
      </w:r>
      <w:r>
        <w:rPr>
          <w:rFonts w:ascii="Times New Roman" w:hAnsi="Times New Roman"/>
          <w:sz w:val="24"/>
          <w:szCs w:val="24"/>
        </w:rPr>
        <w:t>з затвердженням на сесії сільської ради.</w:t>
      </w:r>
    </w:p>
    <w:p w:rsidR="00E3354D" w:rsidRDefault="00E3354D" w:rsidP="00E3354D">
      <w:pPr>
        <w:pStyle w:val="a9"/>
        <w:rPr>
          <w:bCs/>
          <w:sz w:val="24"/>
          <w:szCs w:val="24"/>
          <w:lang w:val="uk-UA"/>
        </w:rPr>
      </w:pPr>
      <w:r>
        <w:rPr>
          <w:b/>
          <w:bCs/>
          <w:sz w:val="24"/>
          <w:szCs w:val="24"/>
          <w:lang w:val="uk-UA"/>
        </w:rPr>
        <w:t xml:space="preserve">16. </w:t>
      </w:r>
      <w:r>
        <w:rPr>
          <w:bCs/>
          <w:sz w:val="24"/>
          <w:szCs w:val="24"/>
          <w:lang w:val="uk-UA"/>
        </w:rPr>
        <w:t xml:space="preserve">Додатки № </w:t>
      </w:r>
      <w:r>
        <w:rPr>
          <w:b/>
          <w:bCs/>
          <w:sz w:val="24"/>
          <w:szCs w:val="24"/>
          <w:lang w:val="uk-UA"/>
        </w:rPr>
        <w:t>1</w:t>
      </w:r>
      <w:r>
        <w:rPr>
          <w:bCs/>
          <w:sz w:val="24"/>
          <w:szCs w:val="24"/>
          <w:lang w:val="uk-UA"/>
        </w:rPr>
        <w:t xml:space="preserve"> – </w:t>
      </w:r>
      <w:r>
        <w:rPr>
          <w:b/>
          <w:bCs/>
          <w:sz w:val="24"/>
          <w:szCs w:val="24"/>
          <w:lang w:val="uk-UA"/>
        </w:rPr>
        <w:t>7</w:t>
      </w:r>
      <w:r>
        <w:rPr>
          <w:bCs/>
          <w:sz w:val="24"/>
          <w:szCs w:val="24"/>
          <w:lang w:val="uk-UA"/>
        </w:rPr>
        <w:t xml:space="preserve"> до цього рішення є його невід'ємною частиною.</w:t>
      </w:r>
    </w:p>
    <w:p w:rsidR="00E3354D" w:rsidRDefault="00E3354D" w:rsidP="00E3354D">
      <w:pPr>
        <w:pStyle w:val="a9"/>
        <w:rPr>
          <w:bCs/>
          <w:sz w:val="24"/>
          <w:szCs w:val="24"/>
          <w:lang w:val="uk-UA"/>
        </w:rPr>
      </w:pPr>
    </w:p>
    <w:p w:rsidR="00E3354D" w:rsidRDefault="00E3354D" w:rsidP="00E3354D">
      <w:pPr>
        <w:pStyle w:val="a9"/>
        <w:rPr>
          <w:bCs/>
          <w:sz w:val="24"/>
          <w:szCs w:val="24"/>
          <w:lang w:val="uk-UA"/>
        </w:rPr>
      </w:pPr>
      <w:r>
        <w:rPr>
          <w:b/>
          <w:bCs/>
          <w:sz w:val="24"/>
          <w:szCs w:val="24"/>
          <w:lang w:val="uk-UA"/>
        </w:rPr>
        <w:t>17.</w:t>
      </w:r>
      <w:r>
        <w:rPr>
          <w:bCs/>
          <w:sz w:val="24"/>
          <w:szCs w:val="24"/>
          <w:lang w:val="uk-UA"/>
        </w:rPr>
        <w:t xml:space="preserve"> Контроль за виконанням цього рішення покласти на голову сільської ради Долину К.В.</w:t>
      </w:r>
    </w:p>
    <w:p w:rsidR="00E3354D" w:rsidRDefault="00E3354D" w:rsidP="00E3354D">
      <w:pPr>
        <w:tabs>
          <w:tab w:val="left" w:pos="1425"/>
        </w:tabs>
        <w:spacing w:after="0"/>
        <w:rPr>
          <w:rFonts w:ascii="Times New Roman" w:hAnsi="Times New Roman"/>
          <w:sz w:val="24"/>
          <w:szCs w:val="24"/>
          <w:lang w:val="uk-UA"/>
        </w:rPr>
      </w:pPr>
    </w:p>
    <w:p w:rsidR="00E3354D" w:rsidRDefault="00E3354D" w:rsidP="00E3354D">
      <w:pPr>
        <w:tabs>
          <w:tab w:val="left" w:pos="1425"/>
        </w:tabs>
        <w:spacing w:after="0"/>
        <w:rPr>
          <w:rFonts w:ascii="Times New Roman" w:hAnsi="Times New Roman"/>
          <w:sz w:val="24"/>
          <w:szCs w:val="24"/>
        </w:rPr>
      </w:pPr>
    </w:p>
    <w:p w:rsidR="00E3354D" w:rsidRDefault="00E3354D" w:rsidP="00E3354D">
      <w:pPr>
        <w:tabs>
          <w:tab w:val="left" w:pos="1425"/>
        </w:tabs>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Голова Рубіжненської сільської ради                                      К.В. Долина </w:t>
      </w:r>
    </w:p>
    <w:p w:rsidR="00E3354D" w:rsidRDefault="00E3354D" w:rsidP="00E3354D">
      <w:pPr>
        <w:spacing w:after="0"/>
        <w:jc w:val="center"/>
        <w:rPr>
          <w:rFonts w:ascii="Times New Roman" w:hAnsi="Times New Roman"/>
          <w:sz w:val="24"/>
          <w:szCs w:val="24"/>
        </w:rPr>
      </w:pPr>
    </w:p>
    <w:p w:rsidR="00671D4D" w:rsidRDefault="00671D4D" w:rsidP="00671D4D">
      <w:pPr>
        <w:spacing w:after="0"/>
        <w:rPr>
          <w:rFonts w:ascii="Times New Roman" w:hAnsi="Times New Roman" w:cs="Times New Roman"/>
        </w:rPr>
      </w:pPr>
    </w:p>
    <w:p w:rsidR="00671D4D" w:rsidRDefault="00671D4D" w:rsidP="00671D4D">
      <w:pPr>
        <w:spacing w:after="0"/>
        <w:rPr>
          <w:rFonts w:ascii="Times New Roman" w:hAnsi="Times New Roman" w:cs="Times New Roman"/>
        </w:rPr>
      </w:pPr>
    </w:p>
    <w:p w:rsidR="00671D4D" w:rsidRDefault="00671D4D" w:rsidP="00671D4D">
      <w:pPr>
        <w:spacing w:after="0"/>
        <w:rPr>
          <w:rFonts w:ascii="Times New Roman" w:hAnsi="Times New Roman" w:cs="Times New Roman"/>
          <w:lang w:val="uk-UA"/>
        </w:rPr>
      </w:pPr>
    </w:p>
    <w:p w:rsidR="00315313" w:rsidRDefault="00315313" w:rsidP="00671D4D">
      <w:pPr>
        <w:spacing w:after="0"/>
        <w:rPr>
          <w:rFonts w:ascii="Times New Roman" w:hAnsi="Times New Roman" w:cs="Times New Roman"/>
          <w:lang w:val="uk-UA"/>
        </w:rPr>
      </w:pPr>
    </w:p>
    <w:p w:rsidR="00315313" w:rsidRDefault="00315313" w:rsidP="00671D4D">
      <w:pPr>
        <w:spacing w:after="0"/>
        <w:rPr>
          <w:rFonts w:ascii="Times New Roman" w:hAnsi="Times New Roman" w:cs="Times New Roman"/>
          <w:lang w:val="uk-UA"/>
        </w:rPr>
      </w:pPr>
    </w:p>
    <w:p w:rsidR="00315313" w:rsidRDefault="00315313" w:rsidP="00671D4D">
      <w:pPr>
        <w:spacing w:after="0"/>
        <w:rPr>
          <w:rFonts w:ascii="Times New Roman" w:hAnsi="Times New Roman" w:cs="Times New Roman"/>
          <w:lang w:val="uk-UA"/>
        </w:rPr>
      </w:pPr>
    </w:p>
    <w:p w:rsidR="00315313" w:rsidRDefault="00315313" w:rsidP="00671D4D">
      <w:pPr>
        <w:spacing w:after="0"/>
        <w:rPr>
          <w:rFonts w:ascii="Times New Roman" w:hAnsi="Times New Roman" w:cs="Times New Roman"/>
          <w:lang w:val="uk-UA"/>
        </w:rPr>
      </w:pPr>
    </w:p>
    <w:p w:rsidR="00315313" w:rsidRDefault="00315313" w:rsidP="00671D4D">
      <w:pPr>
        <w:spacing w:after="0"/>
        <w:rPr>
          <w:rFonts w:ascii="Times New Roman" w:hAnsi="Times New Roman" w:cs="Times New Roman"/>
          <w:lang w:val="uk-UA"/>
        </w:rPr>
      </w:pPr>
    </w:p>
    <w:p w:rsidR="00315313" w:rsidRDefault="00315313" w:rsidP="00671D4D">
      <w:pPr>
        <w:spacing w:after="0"/>
        <w:rPr>
          <w:rFonts w:ascii="Times New Roman" w:hAnsi="Times New Roman" w:cs="Times New Roman"/>
          <w:lang w:val="uk-UA"/>
        </w:rPr>
      </w:pPr>
    </w:p>
    <w:p w:rsidR="00315313" w:rsidRDefault="00315313" w:rsidP="00671D4D">
      <w:pPr>
        <w:spacing w:after="0"/>
        <w:rPr>
          <w:rFonts w:ascii="Times New Roman" w:hAnsi="Times New Roman" w:cs="Times New Roman"/>
          <w:lang w:val="uk-UA"/>
        </w:rPr>
      </w:pPr>
    </w:p>
    <w:p w:rsidR="00315313" w:rsidRDefault="00315313" w:rsidP="00671D4D">
      <w:pPr>
        <w:spacing w:after="0"/>
        <w:rPr>
          <w:rFonts w:ascii="Times New Roman" w:hAnsi="Times New Roman" w:cs="Times New Roman"/>
          <w:lang w:val="uk-UA"/>
        </w:rPr>
      </w:pPr>
    </w:p>
    <w:p w:rsidR="00315313" w:rsidRDefault="00315313" w:rsidP="00671D4D">
      <w:pPr>
        <w:spacing w:after="0"/>
        <w:rPr>
          <w:rFonts w:ascii="Times New Roman" w:hAnsi="Times New Roman" w:cs="Times New Roman"/>
          <w:lang w:val="uk-UA"/>
        </w:rPr>
      </w:pPr>
    </w:p>
    <w:p w:rsidR="00315313" w:rsidRDefault="00315313" w:rsidP="00671D4D">
      <w:pPr>
        <w:spacing w:after="0"/>
        <w:rPr>
          <w:rFonts w:ascii="Times New Roman" w:hAnsi="Times New Roman" w:cs="Times New Roman"/>
          <w:lang w:val="uk-UA"/>
        </w:rPr>
      </w:pPr>
    </w:p>
    <w:p w:rsidR="00315313" w:rsidRDefault="00315313" w:rsidP="00671D4D">
      <w:pPr>
        <w:spacing w:after="0"/>
        <w:rPr>
          <w:rFonts w:ascii="Times New Roman" w:hAnsi="Times New Roman" w:cs="Times New Roman"/>
          <w:lang w:val="uk-UA"/>
        </w:rPr>
      </w:pPr>
    </w:p>
    <w:p w:rsidR="00315313" w:rsidRDefault="00315313" w:rsidP="00671D4D">
      <w:pPr>
        <w:spacing w:after="0"/>
        <w:rPr>
          <w:rFonts w:ascii="Times New Roman" w:hAnsi="Times New Roman" w:cs="Times New Roman"/>
          <w:lang w:val="uk-UA"/>
        </w:rPr>
      </w:pPr>
    </w:p>
    <w:p w:rsidR="00315313" w:rsidRDefault="00315313" w:rsidP="00671D4D">
      <w:pPr>
        <w:spacing w:after="0"/>
        <w:rPr>
          <w:rFonts w:ascii="Times New Roman" w:hAnsi="Times New Roman" w:cs="Times New Roman"/>
          <w:lang w:val="uk-UA"/>
        </w:rPr>
      </w:pPr>
    </w:p>
    <w:p w:rsidR="00315313" w:rsidRDefault="00315313" w:rsidP="00671D4D">
      <w:pPr>
        <w:spacing w:after="0"/>
        <w:rPr>
          <w:rFonts w:ascii="Times New Roman" w:hAnsi="Times New Roman" w:cs="Times New Roman"/>
          <w:lang w:val="uk-UA"/>
        </w:rPr>
      </w:pPr>
    </w:p>
    <w:p w:rsidR="00FE74C0" w:rsidRDefault="00FE74C0" w:rsidP="00671D4D">
      <w:pPr>
        <w:spacing w:after="0"/>
        <w:rPr>
          <w:rFonts w:ascii="Times New Roman" w:hAnsi="Times New Roman" w:cs="Times New Roman"/>
          <w:lang w:val="uk-UA"/>
        </w:rPr>
      </w:pPr>
    </w:p>
    <w:p w:rsidR="00FE74C0" w:rsidRDefault="00FE74C0" w:rsidP="00671D4D">
      <w:pPr>
        <w:spacing w:after="0"/>
        <w:rPr>
          <w:rFonts w:ascii="Times New Roman" w:hAnsi="Times New Roman" w:cs="Times New Roman"/>
          <w:lang w:val="uk-UA"/>
        </w:rPr>
      </w:pPr>
    </w:p>
    <w:p w:rsidR="00FE74C0" w:rsidRDefault="00FE74C0" w:rsidP="00671D4D">
      <w:pPr>
        <w:spacing w:after="0"/>
        <w:rPr>
          <w:rFonts w:ascii="Times New Roman" w:hAnsi="Times New Roman" w:cs="Times New Roman"/>
          <w:lang w:val="uk-UA"/>
        </w:rPr>
      </w:pPr>
    </w:p>
    <w:p w:rsidR="00FE74C0" w:rsidRDefault="00FE74C0" w:rsidP="00671D4D">
      <w:pPr>
        <w:spacing w:after="0"/>
        <w:rPr>
          <w:rFonts w:ascii="Times New Roman" w:hAnsi="Times New Roman" w:cs="Times New Roman"/>
          <w:lang w:val="uk-UA"/>
        </w:rPr>
      </w:pPr>
    </w:p>
    <w:p w:rsidR="00FE74C0" w:rsidRDefault="00FE74C0" w:rsidP="00671D4D">
      <w:pPr>
        <w:spacing w:after="0"/>
        <w:rPr>
          <w:rFonts w:ascii="Times New Roman" w:hAnsi="Times New Roman" w:cs="Times New Roman"/>
          <w:lang w:val="uk-UA"/>
        </w:rPr>
      </w:pPr>
    </w:p>
    <w:p w:rsidR="00FE74C0" w:rsidRDefault="00FE74C0" w:rsidP="00671D4D">
      <w:pPr>
        <w:spacing w:after="0"/>
        <w:rPr>
          <w:rFonts w:ascii="Times New Roman" w:hAnsi="Times New Roman" w:cs="Times New Roman"/>
          <w:lang w:val="uk-UA"/>
        </w:rPr>
      </w:pPr>
    </w:p>
    <w:p w:rsidR="00FE74C0" w:rsidRDefault="00FE74C0" w:rsidP="00671D4D">
      <w:pPr>
        <w:spacing w:after="0"/>
        <w:rPr>
          <w:rFonts w:ascii="Times New Roman" w:hAnsi="Times New Roman" w:cs="Times New Roman"/>
          <w:lang w:val="uk-UA"/>
        </w:rPr>
      </w:pPr>
    </w:p>
    <w:p w:rsidR="00FE74C0" w:rsidRDefault="00FE74C0" w:rsidP="00671D4D">
      <w:pPr>
        <w:spacing w:after="0"/>
        <w:rPr>
          <w:rFonts w:ascii="Times New Roman" w:hAnsi="Times New Roman" w:cs="Times New Roman"/>
          <w:lang w:val="uk-UA"/>
        </w:rPr>
      </w:pPr>
    </w:p>
    <w:p w:rsidR="00FE74C0" w:rsidRDefault="00FE74C0" w:rsidP="00671D4D">
      <w:pPr>
        <w:spacing w:after="0"/>
        <w:rPr>
          <w:rFonts w:ascii="Times New Roman" w:hAnsi="Times New Roman" w:cs="Times New Roman"/>
          <w:lang w:val="uk-UA"/>
        </w:rPr>
      </w:pPr>
    </w:p>
    <w:p w:rsidR="00FE74C0" w:rsidRDefault="00FE74C0" w:rsidP="00671D4D">
      <w:pPr>
        <w:spacing w:after="0"/>
        <w:rPr>
          <w:rFonts w:ascii="Times New Roman" w:hAnsi="Times New Roman" w:cs="Times New Roman"/>
          <w:lang w:val="uk-UA"/>
        </w:rPr>
      </w:pPr>
    </w:p>
    <w:p w:rsidR="00FE74C0" w:rsidRDefault="00FE74C0" w:rsidP="00671D4D">
      <w:pPr>
        <w:spacing w:after="0"/>
        <w:rPr>
          <w:rFonts w:ascii="Times New Roman" w:hAnsi="Times New Roman" w:cs="Times New Roman"/>
          <w:lang w:val="uk-UA"/>
        </w:rPr>
      </w:pPr>
    </w:p>
    <w:p w:rsidR="00315313" w:rsidRDefault="00315313" w:rsidP="00671D4D">
      <w:pPr>
        <w:spacing w:after="0"/>
        <w:rPr>
          <w:rFonts w:ascii="Times New Roman" w:hAnsi="Times New Roman" w:cs="Times New Roman"/>
          <w:lang w:val="uk-UA"/>
        </w:rPr>
      </w:pPr>
    </w:p>
    <w:p w:rsidR="00315313" w:rsidRDefault="00315313" w:rsidP="00671D4D">
      <w:pPr>
        <w:spacing w:after="0"/>
        <w:rPr>
          <w:rFonts w:ascii="Times New Roman" w:hAnsi="Times New Roman" w:cs="Times New Roman"/>
          <w:lang w:val="uk-UA"/>
        </w:rPr>
      </w:pPr>
    </w:p>
    <w:p w:rsidR="00315313" w:rsidRDefault="00315313" w:rsidP="00671D4D">
      <w:pPr>
        <w:spacing w:after="0"/>
        <w:rPr>
          <w:rFonts w:ascii="Times New Roman" w:hAnsi="Times New Roman" w:cs="Times New Roman"/>
          <w:lang w:val="uk-UA"/>
        </w:rPr>
      </w:pPr>
    </w:p>
    <w:p w:rsidR="005818BC" w:rsidRPr="005818BC" w:rsidRDefault="005818BC" w:rsidP="005818BC">
      <w:pPr>
        <w:jc w:val="both"/>
        <w:rPr>
          <w:rFonts w:ascii="Times New Roman" w:hAnsi="Times New Roman" w:cs="Times New Roman"/>
          <w:sz w:val="24"/>
          <w:szCs w:val="24"/>
          <w:lang w:val="uk-UA"/>
        </w:rPr>
      </w:pPr>
      <w:r w:rsidRPr="005818BC">
        <w:rPr>
          <w:rFonts w:ascii="Times New Roman" w:hAnsi="Times New Roman" w:cs="Times New Roman"/>
          <w:b/>
          <w:sz w:val="24"/>
          <w:szCs w:val="24"/>
          <w:lang w:val="uk-UA"/>
        </w:rPr>
        <w:t>Пояснювальна записка</w:t>
      </w:r>
    </w:p>
    <w:p w:rsidR="005818BC" w:rsidRPr="005818BC" w:rsidRDefault="005818BC" w:rsidP="005818BC">
      <w:pPr>
        <w:tabs>
          <w:tab w:val="left" w:pos="3381"/>
        </w:tabs>
        <w:rPr>
          <w:rFonts w:ascii="Times New Roman" w:hAnsi="Times New Roman" w:cs="Times New Roman"/>
          <w:sz w:val="24"/>
          <w:szCs w:val="24"/>
          <w:lang w:val="uk-UA"/>
        </w:rPr>
      </w:pPr>
      <w:r w:rsidRPr="005818BC">
        <w:rPr>
          <w:rFonts w:ascii="Times New Roman" w:hAnsi="Times New Roman" w:cs="Times New Roman"/>
          <w:sz w:val="24"/>
          <w:szCs w:val="24"/>
          <w:lang w:val="uk-UA"/>
        </w:rPr>
        <w:t>до рішення   ХХ</w:t>
      </w:r>
      <w:r w:rsidRPr="005818BC">
        <w:rPr>
          <w:rFonts w:ascii="Times New Roman" w:hAnsi="Times New Roman" w:cs="Times New Roman"/>
          <w:sz w:val="24"/>
          <w:szCs w:val="24"/>
          <w:lang w:val="en-US"/>
        </w:rPr>
        <w:t>V</w:t>
      </w:r>
      <w:r w:rsidRPr="005818BC">
        <w:rPr>
          <w:rFonts w:ascii="Times New Roman" w:hAnsi="Times New Roman" w:cs="Times New Roman"/>
          <w:sz w:val="24"/>
          <w:szCs w:val="24"/>
          <w:lang w:val="uk-UA"/>
        </w:rPr>
        <w:t xml:space="preserve">ІІІ сесії  Рубіжненської сільської ради  </w:t>
      </w:r>
      <w:r w:rsidRPr="005818BC">
        <w:rPr>
          <w:rFonts w:ascii="Times New Roman" w:hAnsi="Times New Roman" w:cs="Times New Roman"/>
          <w:sz w:val="24"/>
          <w:szCs w:val="24"/>
          <w:lang w:val="en-US"/>
        </w:rPr>
        <w:t>V</w:t>
      </w:r>
      <w:r w:rsidRPr="005818BC">
        <w:rPr>
          <w:rFonts w:ascii="Times New Roman" w:hAnsi="Times New Roman" w:cs="Times New Roman"/>
          <w:sz w:val="24"/>
          <w:szCs w:val="24"/>
          <w:lang w:val="uk-UA"/>
        </w:rPr>
        <w:t>ІІ скликання     від 31січня  2019 року  про внесення змін до рішення  ХХ</w:t>
      </w:r>
      <w:r w:rsidRPr="005818BC">
        <w:rPr>
          <w:rFonts w:ascii="Times New Roman" w:hAnsi="Times New Roman" w:cs="Times New Roman"/>
          <w:sz w:val="24"/>
          <w:szCs w:val="24"/>
          <w:lang w:val="en-US"/>
        </w:rPr>
        <w:t>V</w:t>
      </w:r>
      <w:r w:rsidRPr="005818BC">
        <w:rPr>
          <w:rFonts w:ascii="Times New Roman" w:hAnsi="Times New Roman" w:cs="Times New Roman"/>
          <w:sz w:val="24"/>
          <w:szCs w:val="24"/>
          <w:lang w:val="uk-UA"/>
        </w:rPr>
        <w:t>ІІ (позачергової) сесії Рубіжненської сільської ради  VІІ скликання   від 22 грудня  2018 року «Про Рубіжненський сільський бюджет на 2019 рік»</w:t>
      </w:r>
    </w:p>
    <w:p w:rsidR="005818BC" w:rsidRPr="005818BC" w:rsidRDefault="005818BC" w:rsidP="005818BC">
      <w:pPr>
        <w:tabs>
          <w:tab w:val="left" w:pos="3381"/>
        </w:tabs>
        <w:rPr>
          <w:rFonts w:ascii="Times New Roman" w:hAnsi="Times New Roman" w:cs="Times New Roman"/>
          <w:sz w:val="24"/>
          <w:szCs w:val="24"/>
          <w:lang w:val="uk-UA"/>
        </w:rPr>
      </w:pPr>
    </w:p>
    <w:p w:rsidR="005818BC" w:rsidRPr="005818BC" w:rsidRDefault="005818BC" w:rsidP="005818BC">
      <w:pPr>
        <w:tabs>
          <w:tab w:val="left" w:pos="3381"/>
        </w:tabs>
        <w:rPr>
          <w:rFonts w:ascii="Times New Roman" w:hAnsi="Times New Roman" w:cs="Times New Roman"/>
          <w:b/>
          <w:sz w:val="24"/>
          <w:szCs w:val="24"/>
          <w:lang w:val="uk-UA"/>
        </w:rPr>
      </w:pPr>
      <w:r w:rsidRPr="005818BC">
        <w:rPr>
          <w:rFonts w:ascii="Times New Roman" w:hAnsi="Times New Roman" w:cs="Times New Roman"/>
          <w:b/>
          <w:sz w:val="24"/>
          <w:szCs w:val="24"/>
          <w:lang w:val="uk-UA"/>
        </w:rPr>
        <w:t xml:space="preserve">       </w:t>
      </w:r>
      <w:r w:rsidRPr="005818BC">
        <w:rPr>
          <w:rFonts w:ascii="Times New Roman" w:hAnsi="Times New Roman" w:cs="Times New Roman"/>
          <w:sz w:val="24"/>
          <w:szCs w:val="24"/>
          <w:lang w:val="uk-UA"/>
        </w:rPr>
        <w:t>Відповідно до Закону України «Про місцеве самоврядування в Україні» та Бюджетного кодексу України,  вносяться зміни до рішення сесії сільської ради.</w:t>
      </w:r>
      <w:r w:rsidRPr="005818BC">
        <w:rPr>
          <w:rFonts w:ascii="Times New Roman" w:hAnsi="Times New Roman" w:cs="Times New Roman"/>
          <w:b/>
          <w:sz w:val="24"/>
          <w:szCs w:val="24"/>
          <w:lang w:val="uk-UA"/>
        </w:rPr>
        <w:t xml:space="preserve"> </w:t>
      </w:r>
    </w:p>
    <w:p w:rsidR="005818BC" w:rsidRPr="005818BC" w:rsidRDefault="005818BC" w:rsidP="005818BC">
      <w:pPr>
        <w:tabs>
          <w:tab w:val="left" w:pos="3381"/>
        </w:tabs>
        <w:rPr>
          <w:rFonts w:ascii="Times New Roman" w:hAnsi="Times New Roman" w:cs="Times New Roman"/>
          <w:b/>
          <w:sz w:val="24"/>
          <w:szCs w:val="24"/>
          <w:lang w:val="uk-UA"/>
        </w:rPr>
      </w:pPr>
      <w:r w:rsidRPr="005818BC">
        <w:rPr>
          <w:rFonts w:ascii="Times New Roman" w:hAnsi="Times New Roman" w:cs="Times New Roman"/>
          <w:b/>
          <w:sz w:val="24"/>
          <w:szCs w:val="24"/>
          <w:lang w:val="uk-UA"/>
        </w:rPr>
        <w:t xml:space="preserve">І. Перерозподіл асигнувань сільського бюджету в межах затвердженого обсягу 2019року : </w:t>
      </w:r>
    </w:p>
    <w:p w:rsidR="005818BC" w:rsidRPr="005818BC" w:rsidRDefault="005818BC" w:rsidP="005818BC">
      <w:pPr>
        <w:tabs>
          <w:tab w:val="left" w:pos="3381"/>
        </w:tabs>
        <w:rPr>
          <w:rFonts w:ascii="Times New Roman" w:hAnsi="Times New Roman" w:cs="Times New Roman"/>
          <w:sz w:val="24"/>
          <w:szCs w:val="24"/>
          <w:lang w:val="uk-UA"/>
        </w:rPr>
      </w:pPr>
      <w:r w:rsidRPr="005818BC">
        <w:rPr>
          <w:rFonts w:ascii="Times New Roman" w:hAnsi="Times New Roman" w:cs="Times New Roman"/>
          <w:sz w:val="24"/>
          <w:szCs w:val="24"/>
          <w:lang w:val="uk-UA"/>
        </w:rPr>
        <w:t>1.1.Зменшити видатки по загальному фонду 0116030 організація благоустрою населених пунктів на липень 2019 код 2210 на суму 52800,00 грн.</w:t>
      </w:r>
    </w:p>
    <w:p w:rsidR="005818BC" w:rsidRPr="005818BC" w:rsidRDefault="005818BC" w:rsidP="005818BC">
      <w:pPr>
        <w:tabs>
          <w:tab w:val="left" w:pos="3381"/>
        </w:tabs>
        <w:rPr>
          <w:rFonts w:ascii="Times New Roman" w:hAnsi="Times New Roman" w:cs="Times New Roman"/>
          <w:sz w:val="24"/>
          <w:szCs w:val="24"/>
          <w:lang w:val="uk-UA"/>
        </w:rPr>
      </w:pPr>
      <w:r w:rsidRPr="005818BC">
        <w:rPr>
          <w:rFonts w:ascii="Times New Roman" w:hAnsi="Times New Roman" w:cs="Times New Roman"/>
          <w:sz w:val="24"/>
          <w:szCs w:val="24"/>
          <w:lang w:val="uk-UA"/>
        </w:rPr>
        <w:t xml:space="preserve">1.2. Збільшити видатки  по  загальному фонду по КФК 0119770   Інші субвенції з місцевого бюджету   на 2019  рік  на лютий 2019 на суму  52800,00 грн. </w:t>
      </w:r>
    </w:p>
    <w:p w:rsidR="005818BC" w:rsidRPr="005818BC" w:rsidRDefault="005818BC" w:rsidP="005818BC">
      <w:pPr>
        <w:tabs>
          <w:tab w:val="left" w:pos="3381"/>
        </w:tabs>
        <w:rPr>
          <w:rFonts w:ascii="Times New Roman" w:hAnsi="Times New Roman" w:cs="Times New Roman"/>
          <w:sz w:val="24"/>
          <w:szCs w:val="24"/>
          <w:lang w:val="uk-UA"/>
        </w:rPr>
      </w:pPr>
      <w:r w:rsidRPr="005818BC">
        <w:rPr>
          <w:rFonts w:ascii="Times New Roman" w:hAnsi="Times New Roman" w:cs="Times New Roman"/>
          <w:sz w:val="24"/>
          <w:szCs w:val="24"/>
          <w:lang w:val="uk-UA"/>
        </w:rPr>
        <w:t>Код 2620 Поточні трансферти органам державного управління інших рівнів   Програми «Шкільний автобус на 2018-2020 роки»    на суму  40 000 грн., програма підтримки НВК харчування учнів 12800,00грн.</w:t>
      </w:r>
    </w:p>
    <w:p w:rsidR="005818BC" w:rsidRPr="005818BC" w:rsidRDefault="005818BC" w:rsidP="005818BC">
      <w:pPr>
        <w:tabs>
          <w:tab w:val="left" w:pos="3381"/>
        </w:tabs>
        <w:rPr>
          <w:rFonts w:ascii="Times New Roman" w:hAnsi="Times New Roman" w:cs="Times New Roman"/>
          <w:sz w:val="24"/>
          <w:szCs w:val="24"/>
          <w:lang w:val="uk-UA"/>
        </w:rPr>
      </w:pPr>
      <w:r w:rsidRPr="005818BC">
        <w:rPr>
          <w:rFonts w:ascii="Times New Roman" w:hAnsi="Times New Roman" w:cs="Times New Roman"/>
          <w:sz w:val="24"/>
          <w:szCs w:val="24"/>
          <w:lang w:val="uk-UA"/>
        </w:rPr>
        <w:t xml:space="preserve"> </w:t>
      </w:r>
      <w:r w:rsidRPr="005818BC">
        <w:rPr>
          <w:rFonts w:ascii="Times New Roman" w:hAnsi="Times New Roman" w:cs="Times New Roman"/>
          <w:b/>
          <w:sz w:val="24"/>
          <w:szCs w:val="24"/>
          <w:lang w:val="uk-UA"/>
        </w:rPr>
        <w:t xml:space="preserve">ІІ. Спрямування вільного  залишку коштів  загального фонду сільського бюджету  </w:t>
      </w:r>
      <w:r w:rsidRPr="005818BC">
        <w:rPr>
          <w:rFonts w:ascii="Times New Roman" w:hAnsi="Times New Roman" w:cs="Times New Roman"/>
          <w:sz w:val="24"/>
          <w:szCs w:val="24"/>
          <w:lang w:val="uk-UA"/>
        </w:rPr>
        <w:t xml:space="preserve">   в сумі 140370,00грн.</w:t>
      </w:r>
    </w:p>
    <w:p w:rsidR="005818BC" w:rsidRPr="005818BC" w:rsidRDefault="005818BC" w:rsidP="005818BC">
      <w:pPr>
        <w:tabs>
          <w:tab w:val="left" w:pos="3381"/>
        </w:tabs>
        <w:rPr>
          <w:rFonts w:ascii="Times New Roman" w:hAnsi="Times New Roman" w:cs="Times New Roman"/>
          <w:sz w:val="24"/>
          <w:szCs w:val="24"/>
          <w:lang w:val="uk-UA"/>
        </w:rPr>
      </w:pPr>
      <w:r w:rsidRPr="005818BC">
        <w:rPr>
          <w:rFonts w:ascii="Times New Roman" w:hAnsi="Times New Roman" w:cs="Times New Roman"/>
          <w:sz w:val="24"/>
          <w:szCs w:val="24"/>
          <w:lang w:val="uk-UA"/>
        </w:rPr>
        <w:t xml:space="preserve">2.1. Збільшити видатки  по  загальному фонду по КФК    </w:t>
      </w:r>
      <w:r w:rsidRPr="005818BC">
        <w:rPr>
          <w:rFonts w:ascii="Times New Roman" w:hAnsi="Times New Roman" w:cs="Times New Roman"/>
          <w:color w:val="000000"/>
          <w:sz w:val="24"/>
          <w:szCs w:val="24"/>
          <w:lang w:val="uk-UA" w:eastAsia="uk-UA"/>
        </w:rPr>
        <w:t>0119770   Інші субвенції з місцевого бюджету на 2019 рік на лютий 2019 на суму 140370,00 грн.</w:t>
      </w:r>
      <w:r w:rsidRPr="005818BC">
        <w:rPr>
          <w:rFonts w:ascii="Times New Roman" w:hAnsi="Times New Roman" w:cs="Times New Roman"/>
          <w:sz w:val="24"/>
          <w:szCs w:val="24"/>
          <w:lang w:val="uk-UA"/>
        </w:rPr>
        <w:t xml:space="preserve">  </w:t>
      </w:r>
    </w:p>
    <w:p w:rsidR="005818BC" w:rsidRPr="005818BC" w:rsidRDefault="005818BC" w:rsidP="005818BC">
      <w:pPr>
        <w:tabs>
          <w:tab w:val="left" w:pos="3381"/>
        </w:tabs>
        <w:rPr>
          <w:rFonts w:ascii="Times New Roman" w:hAnsi="Times New Roman" w:cs="Times New Roman"/>
          <w:sz w:val="24"/>
          <w:szCs w:val="24"/>
          <w:lang w:val="uk-UA"/>
        </w:rPr>
      </w:pPr>
      <w:r w:rsidRPr="005818BC">
        <w:rPr>
          <w:rFonts w:ascii="Times New Roman" w:hAnsi="Times New Roman" w:cs="Times New Roman"/>
          <w:sz w:val="24"/>
          <w:szCs w:val="24"/>
          <w:lang w:val="uk-UA"/>
        </w:rPr>
        <w:t>Код 2620 Поточні трансферти органам державного управління інших рівнів   Програми «Шкільний автобус на 2018-2020 роки»    на суму 103450,00 грн., програма пільгове перевезення 15000, 00. програми  соціального захисту населення  Вовчанського району 2018- 2020 роки» та  на виконання  заходів   місцевої  Програми економічного   і соціального розвитку   Рубіжненської  сільської  ради  на 201</w:t>
      </w:r>
      <w:r w:rsidRPr="005818BC">
        <w:rPr>
          <w:rFonts w:ascii="Times New Roman" w:hAnsi="Times New Roman" w:cs="Times New Roman"/>
          <w:sz w:val="24"/>
          <w:szCs w:val="24"/>
          <w:lang w:val="es-ES"/>
        </w:rPr>
        <w:t>9</w:t>
      </w:r>
      <w:r w:rsidRPr="005818BC">
        <w:rPr>
          <w:rFonts w:ascii="Times New Roman" w:hAnsi="Times New Roman" w:cs="Times New Roman"/>
          <w:sz w:val="24"/>
          <w:szCs w:val="24"/>
          <w:lang w:val="uk-UA"/>
        </w:rPr>
        <w:t xml:space="preserve"> рік   на загальну  суму   1500,00 грн. захист прав дітей 1300,00. допризовна підготовка  1650,00 грн компенсація послуги зв</w:t>
      </w:r>
      <w:r w:rsidRPr="005818BC">
        <w:rPr>
          <w:rFonts w:ascii="Times New Roman" w:hAnsi="Times New Roman" w:cs="Times New Roman"/>
          <w:sz w:val="24"/>
          <w:szCs w:val="24"/>
        </w:rPr>
        <w:t>’</w:t>
      </w:r>
      <w:r w:rsidRPr="005818BC">
        <w:rPr>
          <w:rFonts w:ascii="Times New Roman" w:hAnsi="Times New Roman" w:cs="Times New Roman"/>
          <w:sz w:val="24"/>
          <w:szCs w:val="24"/>
          <w:lang w:val="uk-UA"/>
        </w:rPr>
        <w:t>язку 470,00 грн, програма підтримки НВК харчування учнів 17000,00 грн.</w:t>
      </w:r>
    </w:p>
    <w:p w:rsidR="005818BC" w:rsidRPr="005818BC" w:rsidRDefault="005818BC" w:rsidP="005818BC">
      <w:pPr>
        <w:tabs>
          <w:tab w:val="left" w:pos="3381"/>
        </w:tabs>
        <w:rPr>
          <w:rFonts w:ascii="Times New Roman" w:hAnsi="Times New Roman" w:cs="Times New Roman"/>
          <w:sz w:val="24"/>
          <w:szCs w:val="24"/>
          <w:lang w:val="uk-UA"/>
        </w:rPr>
      </w:pPr>
    </w:p>
    <w:p w:rsidR="005818BC" w:rsidRPr="005818BC" w:rsidRDefault="005818BC" w:rsidP="005818BC">
      <w:pPr>
        <w:tabs>
          <w:tab w:val="left" w:pos="1336"/>
        </w:tabs>
        <w:rPr>
          <w:rFonts w:ascii="Times New Roman" w:hAnsi="Times New Roman" w:cs="Times New Roman"/>
          <w:sz w:val="24"/>
          <w:szCs w:val="24"/>
          <w:lang w:val="uk-UA"/>
        </w:rPr>
      </w:pPr>
      <w:r w:rsidRPr="005818BC">
        <w:rPr>
          <w:rFonts w:ascii="Times New Roman" w:hAnsi="Times New Roman" w:cs="Times New Roman"/>
          <w:sz w:val="24"/>
          <w:szCs w:val="24"/>
          <w:lang w:val="uk-UA"/>
        </w:rPr>
        <w:t xml:space="preserve">                Голова</w:t>
      </w:r>
    </w:p>
    <w:p w:rsidR="005818BC" w:rsidRPr="005818BC" w:rsidRDefault="005818BC" w:rsidP="005818BC">
      <w:pPr>
        <w:tabs>
          <w:tab w:val="left" w:pos="1336"/>
        </w:tabs>
        <w:rPr>
          <w:rFonts w:ascii="Times New Roman" w:hAnsi="Times New Roman" w:cs="Times New Roman"/>
          <w:sz w:val="24"/>
          <w:szCs w:val="24"/>
          <w:lang w:val="uk-UA"/>
        </w:rPr>
      </w:pPr>
      <w:r w:rsidRPr="005818BC">
        <w:rPr>
          <w:rFonts w:ascii="Times New Roman" w:hAnsi="Times New Roman" w:cs="Times New Roman"/>
          <w:sz w:val="24"/>
          <w:szCs w:val="24"/>
          <w:lang w:val="uk-UA"/>
        </w:rPr>
        <w:t xml:space="preserve">               Рубіжненської сільської ради                                                                          К.В.Долина </w:t>
      </w:r>
    </w:p>
    <w:p w:rsidR="005818BC" w:rsidRPr="005818BC" w:rsidRDefault="005818BC" w:rsidP="005818BC">
      <w:pPr>
        <w:tabs>
          <w:tab w:val="left" w:pos="1336"/>
        </w:tabs>
        <w:rPr>
          <w:rFonts w:ascii="Times New Roman" w:hAnsi="Times New Roman" w:cs="Times New Roman"/>
          <w:sz w:val="24"/>
          <w:szCs w:val="24"/>
          <w:lang w:val="uk-UA"/>
        </w:rPr>
      </w:pPr>
    </w:p>
    <w:p w:rsidR="005818BC" w:rsidRPr="005818BC" w:rsidRDefault="005818BC" w:rsidP="005818BC">
      <w:pPr>
        <w:tabs>
          <w:tab w:val="left" w:pos="1336"/>
        </w:tabs>
        <w:rPr>
          <w:rFonts w:ascii="Times New Roman" w:hAnsi="Times New Roman" w:cs="Times New Roman"/>
          <w:sz w:val="24"/>
          <w:szCs w:val="24"/>
          <w:lang w:val="uk-UA"/>
        </w:rPr>
      </w:pPr>
      <w:r w:rsidRPr="005818BC">
        <w:rPr>
          <w:rFonts w:ascii="Times New Roman" w:hAnsi="Times New Roman" w:cs="Times New Roman"/>
          <w:sz w:val="24"/>
          <w:szCs w:val="24"/>
          <w:lang w:val="uk-UA"/>
        </w:rPr>
        <w:t xml:space="preserve"> </w:t>
      </w:r>
    </w:p>
    <w:p w:rsidR="00315313" w:rsidRDefault="00315313" w:rsidP="00315313">
      <w:pPr>
        <w:tabs>
          <w:tab w:val="left" w:pos="1336"/>
        </w:tabs>
        <w:spacing w:after="0"/>
        <w:rPr>
          <w:rFonts w:ascii="Times New Roman" w:hAnsi="Times New Roman" w:cs="Times New Roman"/>
          <w:sz w:val="24"/>
          <w:szCs w:val="24"/>
          <w:lang w:val="uk-UA"/>
        </w:rPr>
      </w:pPr>
    </w:p>
    <w:p w:rsidR="00315313" w:rsidRDefault="00315313" w:rsidP="00315313">
      <w:pPr>
        <w:tabs>
          <w:tab w:val="left" w:pos="1336"/>
        </w:tabs>
        <w:spacing w:after="0"/>
        <w:rPr>
          <w:rFonts w:ascii="Times New Roman" w:hAnsi="Times New Roman" w:cs="Times New Roman"/>
          <w:sz w:val="24"/>
          <w:szCs w:val="24"/>
          <w:lang w:val="uk-UA"/>
        </w:rPr>
      </w:pPr>
    </w:p>
    <w:p w:rsidR="00315313" w:rsidRDefault="00315313" w:rsidP="00315313">
      <w:pPr>
        <w:tabs>
          <w:tab w:val="left" w:pos="1336"/>
        </w:tabs>
        <w:spacing w:after="0"/>
        <w:rPr>
          <w:rFonts w:ascii="Times New Roman" w:hAnsi="Times New Roman" w:cs="Times New Roman"/>
          <w:sz w:val="24"/>
          <w:szCs w:val="24"/>
          <w:lang w:val="uk-UA"/>
        </w:rPr>
      </w:pPr>
    </w:p>
    <w:p w:rsidR="00315313" w:rsidRDefault="00315313" w:rsidP="00315313">
      <w:pPr>
        <w:tabs>
          <w:tab w:val="left" w:pos="1336"/>
        </w:tabs>
        <w:spacing w:after="0"/>
        <w:rPr>
          <w:rFonts w:ascii="Times New Roman" w:hAnsi="Times New Roman" w:cs="Times New Roman"/>
          <w:sz w:val="24"/>
          <w:szCs w:val="24"/>
          <w:lang w:val="uk-UA"/>
        </w:rPr>
      </w:pPr>
    </w:p>
    <w:p w:rsidR="00315313" w:rsidRDefault="00315313" w:rsidP="00315313">
      <w:pPr>
        <w:tabs>
          <w:tab w:val="left" w:pos="1336"/>
        </w:tabs>
        <w:spacing w:after="0"/>
        <w:rPr>
          <w:rFonts w:ascii="Times New Roman" w:hAnsi="Times New Roman" w:cs="Times New Roman"/>
          <w:sz w:val="24"/>
          <w:szCs w:val="24"/>
          <w:lang w:val="uk-UA"/>
        </w:rPr>
      </w:pPr>
    </w:p>
    <w:p w:rsidR="00315313" w:rsidRDefault="00315313" w:rsidP="00315313">
      <w:pPr>
        <w:tabs>
          <w:tab w:val="left" w:pos="1336"/>
        </w:tabs>
        <w:spacing w:after="0"/>
        <w:rPr>
          <w:rFonts w:ascii="Times New Roman" w:hAnsi="Times New Roman" w:cs="Times New Roman"/>
          <w:sz w:val="24"/>
          <w:szCs w:val="24"/>
          <w:lang w:val="uk-UA"/>
        </w:rPr>
      </w:pPr>
    </w:p>
    <w:p w:rsidR="00FE74C0" w:rsidRDefault="00FE74C0" w:rsidP="00315313">
      <w:pPr>
        <w:tabs>
          <w:tab w:val="left" w:pos="1336"/>
        </w:tabs>
        <w:spacing w:after="0"/>
        <w:rPr>
          <w:rFonts w:ascii="Times New Roman" w:hAnsi="Times New Roman" w:cs="Times New Roman"/>
          <w:sz w:val="24"/>
          <w:szCs w:val="24"/>
          <w:lang w:val="uk-UA"/>
        </w:rPr>
      </w:pPr>
    </w:p>
    <w:p w:rsidR="00FE74C0" w:rsidRDefault="00FE74C0" w:rsidP="00315313">
      <w:pPr>
        <w:tabs>
          <w:tab w:val="left" w:pos="1336"/>
        </w:tabs>
        <w:spacing w:after="0"/>
        <w:rPr>
          <w:rFonts w:ascii="Times New Roman" w:hAnsi="Times New Roman" w:cs="Times New Roman"/>
          <w:sz w:val="24"/>
          <w:szCs w:val="24"/>
          <w:lang w:val="uk-UA"/>
        </w:rPr>
      </w:pPr>
      <w:r>
        <w:rPr>
          <w:rFonts w:ascii="Times New Roman" w:hAnsi="Times New Roman" w:cs="Times New Roman"/>
          <w:noProof/>
          <w:sz w:val="24"/>
          <w:szCs w:val="24"/>
        </w:rPr>
        <w:drawing>
          <wp:anchor distT="0" distB="0" distL="114300" distR="114300" simplePos="0" relativeHeight="251671552" behindDoc="0" locked="0" layoutInCell="0" allowOverlap="1">
            <wp:simplePos x="0" y="0"/>
            <wp:positionH relativeFrom="column">
              <wp:posOffset>3028315</wp:posOffset>
            </wp:positionH>
            <wp:positionV relativeFrom="paragraph">
              <wp:posOffset>402590</wp:posOffset>
            </wp:positionV>
            <wp:extent cx="281940" cy="572135"/>
            <wp:effectExtent l="19050" t="0" r="3810" b="0"/>
            <wp:wrapTopAndBottom/>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81940" cy="572135"/>
                    </a:xfrm>
                    <a:prstGeom prst="rect">
                      <a:avLst/>
                    </a:prstGeom>
                    <a:noFill/>
                    <a:ln w="9525">
                      <a:noFill/>
                      <a:miter lim="800000"/>
                      <a:headEnd/>
                      <a:tailEnd/>
                    </a:ln>
                  </pic:spPr>
                </pic:pic>
              </a:graphicData>
            </a:graphic>
          </wp:anchor>
        </w:drawing>
      </w:r>
    </w:p>
    <w:p w:rsidR="00FE74C0" w:rsidRDefault="00FE74C0" w:rsidP="00315313">
      <w:pPr>
        <w:tabs>
          <w:tab w:val="left" w:pos="1336"/>
        </w:tabs>
        <w:spacing w:after="0"/>
        <w:rPr>
          <w:rFonts w:ascii="Times New Roman" w:hAnsi="Times New Roman" w:cs="Times New Roman"/>
          <w:sz w:val="24"/>
          <w:szCs w:val="24"/>
          <w:lang w:val="uk-UA"/>
        </w:rPr>
      </w:pPr>
    </w:p>
    <w:p w:rsidR="00315313" w:rsidRPr="00FF350A" w:rsidRDefault="00315313" w:rsidP="00315313">
      <w:pPr>
        <w:pStyle w:val="a4"/>
        <w:rPr>
          <w:sz w:val="24"/>
          <w:szCs w:val="24"/>
        </w:rPr>
      </w:pPr>
    </w:p>
    <w:p w:rsidR="00315313" w:rsidRPr="00FF350A" w:rsidRDefault="00315313" w:rsidP="00315313">
      <w:pPr>
        <w:pStyle w:val="a4"/>
        <w:rPr>
          <w:sz w:val="24"/>
          <w:szCs w:val="24"/>
        </w:rPr>
      </w:pPr>
      <w:r w:rsidRPr="00FF350A">
        <w:rPr>
          <w:sz w:val="24"/>
          <w:szCs w:val="24"/>
        </w:rPr>
        <w:t>УКРАЇНА</w:t>
      </w:r>
    </w:p>
    <w:p w:rsidR="00315313" w:rsidRPr="00FF350A" w:rsidRDefault="00315313" w:rsidP="00315313">
      <w:pPr>
        <w:pStyle w:val="a4"/>
        <w:rPr>
          <w:sz w:val="24"/>
          <w:szCs w:val="24"/>
        </w:rPr>
      </w:pPr>
      <w:r w:rsidRPr="00FF350A">
        <w:rPr>
          <w:sz w:val="24"/>
          <w:szCs w:val="24"/>
        </w:rPr>
        <w:t>РУБІЖНЕНСЬКА  СІЛЬСЬКА РАДА</w:t>
      </w:r>
    </w:p>
    <w:p w:rsidR="00315313" w:rsidRPr="00FF350A" w:rsidRDefault="00315313" w:rsidP="00315313">
      <w:pPr>
        <w:pStyle w:val="a4"/>
        <w:rPr>
          <w:caps/>
          <w:sz w:val="24"/>
          <w:szCs w:val="24"/>
        </w:rPr>
      </w:pPr>
      <w:r w:rsidRPr="00FF350A">
        <w:rPr>
          <w:sz w:val="24"/>
          <w:szCs w:val="24"/>
        </w:rPr>
        <w:t xml:space="preserve">ВОВЧАНСЬКОГО РАЙОНУ   </w:t>
      </w:r>
      <w:r w:rsidRPr="00FF350A">
        <w:rPr>
          <w:caps/>
          <w:sz w:val="24"/>
          <w:szCs w:val="24"/>
        </w:rPr>
        <w:t>ХАРКІВСЬКОЇ  ОБЛАСТІ</w:t>
      </w:r>
    </w:p>
    <w:p w:rsidR="00315313" w:rsidRPr="00FF350A" w:rsidRDefault="00315313" w:rsidP="00315313">
      <w:pPr>
        <w:pStyle w:val="a4"/>
        <w:rPr>
          <w:sz w:val="24"/>
          <w:szCs w:val="24"/>
        </w:rPr>
      </w:pPr>
    </w:p>
    <w:p w:rsidR="00315313" w:rsidRPr="00FF350A" w:rsidRDefault="00315313" w:rsidP="00315313">
      <w:pPr>
        <w:spacing w:after="0"/>
        <w:ind w:left="720"/>
        <w:jc w:val="center"/>
        <w:rPr>
          <w:rFonts w:ascii="Times New Roman" w:hAnsi="Times New Roman" w:cs="Times New Roman"/>
          <w:b/>
          <w:bCs/>
          <w:sz w:val="24"/>
          <w:szCs w:val="24"/>
        </w:rPr>
      </w:pPr>
      <w:r w:rsidRPr="00FF350A">
        <w:rPr>
          <w:rFonts w:ascii="Times New Roman" w:hAnsi="Times New Roman" w:cs="Times New Roman"/>
          <w:b/>
          <w:bCs/>
          <w:sz w:val="24"/>
          <w:szCs w:val="24"/>
          <w:lang w:val="uk-UA"/>
        </w:rPr>
        <w:t>Х</w:t>
      </w:r>
      <w:r w:rsidRPr="00FF350A">
        <w:rPr>
          <w:rFonts w:ascii="Times New Roman" w:hAnsi="Times New Roman" w:cs="Times New Roman"/>
          <w:b/>
          <w:bCs/>
          <w:sz w:val="24"/>
          <w:szCs w:val="24"/>
        </w:rPr>
        <w:t>Х</w:t>
      </w:r>
      <w:r w:rsidRPr="00FF350A">
        <w:rPr>
          <w:rFonts w:ascii="Times New Roman" w:hAnsi="Times New Roman" w:cs="Times New Roman"/>
          <w:b/>
          <w:bCs/>
          <w:sz w:val="24"/>
          <w:szCs w:val="24"/>
          <w:lang w:val="uk-UA"/>
        </w:rPr>
        <w:t xml:space="preserve">ХХ чергова </w:t>
      </w:r>
      <w:r w:rsidRPr="00FF350A">
        <w:rPr>
          <w:rFonts w:ascii="Times New Roman" w:hAnsi="Times New Roman" w:cs="Times New Roman"/>
          <w:b/>
          <w:bCs/>
          <w:sz w:val="24"/>
          <w:szCs w:val="24"/>
        </w:rPr>
        <w:t xml:space="preserve">  сесія  </w:t>
      </w:r>
      <w:r w:rsidRPr="00FF350A">
        <w:rPr>
          <w:rFonts w:ascii="Times New Roman" w:hAnsi="Times New Roman" w:cs="Times New Roman"/>
          <w:b/>
          <w:bCs/>
          <w:sz w:val="24"/>
          <w:szCs w:val="24"/>
          <w:lang w:val="en-US"/>
        </w:rPr>
        <w:t>V</w:t>
      </w:r>
      <w:r w:rsidRPr="00FF350A">
        <w:rPr>
          <w:rFonts w:ascii="Times New Roman" w:hAnsi="Times New Roman" w:cs="Times New Roman"/>
          <w:b/>
          <w:bCs/>
          <w:sz w:val="24"/>
          <w:szCs w:val="24"/>
        </w:rPr>
        <w:t>ІІ скликання</w:t>
      </w:r>
    </w:p>
    <w:p w:rsidR="00315313" w:rsidRPr="00FF350A" w:rsidRDefault="00315313" w:rsidP="00315313">
      <w:pPr>
        <w:spacing w:after="0"/>
        <w:ind w:left="720"/>
        <w:rPr>
          <w:rFonts w:ascii="Times New Roman" w:hAnsi="Times New Roman" w:cs="Times New Roman"/>
          <w:b/>
          <w:bCs/>
          <w:sz w:val="24"/>
          <w:szCs w:val="24"/>
        </w:rPr>
      </w:pPr>
      <w:r w:rsidRPr="00FF350A">
        <w:rPr>
          <w:rFonts w:ascii="Times New Roman" w:hAnsi="Times New Roman" w:cs="Times New Roman"/>
          <w:b/>
          <w:bCs/>
          <w:sz w:val="24"/>
          <w:szCs w:val="24"/>
        </w:rPr>
        <w:t xml:space="preserve">       </w:t>
      </w:r>
    </w:p>
    <w:p w:rsidR="00315313" w:rsidRPr="00FF350A" w:rsidRDefault="00315313" w:rsidP="00315313">
      <w:pPr>
        <w:spacing w:after="0"/>
        <w:jc w:val="center"/>
        <w:rPr>
          <w:rFonts w:ascii="Times New Roman" w:hAnsi="Times New Roman" w:cs="Times New Roman"/>
          <w:sz w:val="24"/>
          <w:szCs w:val="24"/>
        </w:rPr>
      </w:pPr>
      <w:r w:rsidRPr="00FF350A">
        <w:rPr>
          <w:rFonts w:ascii="Times New Roman" w:hAnsi="Times New Roman" w:cs="Times New Roman"/>
          <w:b/>
          <w:bCs/>
          <w:sz w:val="24"/>
          <w:szCs w:val="24"/>
        </w:rPr>
        <w:t>Р І Ш Е Н Н Я</w:t>
      </w:r>
    </w:p>
    <w:p w:rsidR="00315313" w:rsidRPr="00FF350A" w:rsidRDefault="00315313" w:rsidP="00315313">
      <w:pPr>
        <w:spacing w:after="0"/>
        <w:rPr>
          <w:rFonts w:ascii="Times New Roman" w:hAnsi="Times New Roman" w:cs="Times New Roman"/>
          <w:b/>
          <w:bCs/>
          <w:sz w:val="24"/>
          <w:szCs w:val="24"/>
        </w:rPr>
      </w:pPr>
    </w:p>
    <w:p w:rsidR="00315313" w:rsidRPr="00FF350A" w:rsidRDefault="00315313" w:rsidP="00315313">
      <w:pPr>
        <w:pStyle w:val="a3"/>
        <w:spacing w:before="225" w:beforeAutospacing="0" w:after="225" w:afterAutospacing="0" w:line="270" w:lineRule="atLeast"/>
      </w:pPr>
      <w:r w:rsidRPr="00FF350A">
        <w:t xml:space="preserve">              від    </w:t>
      </w:r>
      <w:r w:rsidRPr="00FF350A">
        <w:rPr>
          <w:lang w:val="uk-UA"/>
        </w:rPr>
        <w:t xml:space="preserve">31 січня  </w:t>
      </w:r>
      <w:r w:rsidRPr="00FF350A">
        <w:t xml:space="preserve"> 201</w:t>
      </w:r>
      <w:r w:rsidRPr="00FF350A">
        <w:rPr>
          <w:lang w:val="uk-UA"/>
        </w:rPr>
        <w:t>9</w:t>
      </w:r>
      <w:r w:rsidRPr="00FF350A">
        <w:t xml:space="preserve"> року            с. Рубіжне                 № </w:t>
      </w:r>
      <w:r w:rsidRPr="00FF350A">
        <w:rPr>
          <w:lang w:val="uk-UA"/>
        </w:rPr>
        <w:t xml:space="preserve"> 580 </w:t>
      </w:r>
      <w:r w:rsidRPr="00FF350A">
        <w:t xml:space="preserve"> -</w:t>
      </w:r>
      <w:r w:rsidRPr="00FF350A">
        <w:rPr>
          <w:lang w:val="en-US"/>
        </w:rPr>
        <w:t>V</w:t>
      </w:r>
      <w:r w:rsidRPr="00FF350A">
        <w:t xml:space="preserve">ІІ  </w:t>
      </w:r>
    </w:p>
    <w:p w:rsidR="00315313" w:rsidRPr="00FF350A" w:rsidRDefault="00315313" w:rsidP="00315313">
      <w:pPr>
        <w:pStyle w:val="a3"/>
        <w:spacing w:before="0" w:beforeAutospacing="0" w:after="0" w:afterAutospacing="0" w:line="270" w:lineRule="atLeast"/>
        <w:rPr>
          <w:color w:val="4A4A4A"/>
        </w:rPr>
      </w:pPr>
      <w:r w:rsidRPr="00FF350A">
        <w:rPr>
          <w:b/>
          <w:lang w:val="uk-UA"/>
        </w:rPr>
        <w:t xml:space="preserve">     </w:t>
      </w:r>
      <w:r w:rsidRPr="00FF350A">
        <w:rPr>
          <w:b/>
        </w:rPr>
        <w:t xml:space="preserve">Звіт    </w:t>
      </w:r>
      <w:r w:rsidRPr="00FF350A">
        <w:rPr>
          <w:b/>
          <w:lang w:val="uk-UA"/>
        </w:rPr>
        <w:t>сіль</w:t>
      </w:r>
      <w:r w:rsidRPr="00FF350A">
        <w:rPr>
          <w:b/>
        </w:rPr>
        <w:t>ського   голови  про </w:t>
      </w:r>
      <w:r w:rsidRPr="00FF350A">
        <w:rPr>
          <w:b/>
          <w:lang w:val="uk-UA"/>
        </w:rPr>
        <w:t xml:space="preserve"> діяльність</w:t>
      </w:r>
    </w:p>
    <w:p w:rsidR="00315313" w:rsidRPr="00FF350A" w:rsidRDefault="00315313" w:rsidP="00315313">
      <w:pPr>
        <w:spacing w:after="0"/>
        <w:rPr>
          <w:rFonts w:ascii="Times New Roman" w:hAnsi="Times New Roman" w:cs="Times New Roman"/>
          <w:b/>
          <w:sz w:val="24"/>
          <w:szCs w:val="24"/>
          <w:lang w:val="uk-UA"/>
        </w:rPr>
      </w:pPr>
      <w:r w:rsidRPr="00FF350A">
        <w:rPr>
          <w:rFonts w:ascii="Times New Roman" w:hAnsi="Times New Roman" w:cs="Times New Roman"/>
          <w:b/>
          <w:sz w:val="24"/>
          <w:szCs w:val="24"/>
          <w:lang w:val="uk-UA"/>
        </w:rPr>
        <w:t xml:space="preserve"> виконавчих органів по Рубіжненській сільській раді  </w:t>
      </w:r>
      <w:r w:rsidRPr="00FF350A">
        <w:rPr>
          <w:rFonts w:ascii="Times New Roman" w:hAnsi="Times New Roman" w:cs="Times New Roman"/>
          <w:b/>
          <w:sz w:val="24"/>
          <w:szCs w:val="24"/>
        </w:rPr>
        <w:t>за 201</w:t>
      </w:r>
      <w:r w:rsidRPr="00FF350A">
        <w:rPr>
          <w:rFonts w:ascii="Times New Roman" w:hAnsi="Times New Roman" w:cs="Times New Roman"/>
          <w:b/>
          <w:sz w:val="24"/>
          <w:szCs w:val="24"/>
          <w:lang w:val="uk-UA"/>
        </w:rPr>
        <w:t>8</w:t>
      </w:r>
      <w:r w:rsidRPr="00FF350A">
        <w:rPr>
          <w:rFonts w:ascii="Times New Roman" w:hAnsi="Times New Roman" w:cs="Times New Roman"/>
          <w:b/>
          <w:sz w:val="24"/>
          <w:szCs w:val="24"/>
        </w:rPr>
        <w:t>  рік</w:t>
      </w:r>
    </w:p>
    <w:p w:rsidR="00315313" w:rsidRPr="00FF350A" w:rsidRDefault="00315313" w:rsidP="00315313">
      <w:pPr>
        <w:spacing w:after="0"/>
        <w:rPr>
          <w:rFonts w:ascii="Times New Roman" w:hAnsi="Times New Roman" w:cs="Times New Roman"/>
          <w:b/>
          <w:sz w:val="24"/>
          <w:szCs w:val="24"/>
          <w:lang w:val="uk-UA"/>
        </w:rPr>
      </w:pPr>
    </w:p>
    <w:p w:rsidR="00315313" w:rsidRPr="00FF350A" w:rsidRDefault="00315313" w:rsidP="00315313">
      <w:pPr>
        <w:rPr>
          <w:rFonts w:ascii="Times New Roman" w:hAnsi="Times New Roman" w:cs="Times New Roman"/>
          <w:sz w:val="24"/>
          <w:szCs w:val="24"/>
          <w:lang w:val="uk-UA"/>
        </w:rPr>
      </w:pPr>
      <w:r w:rsidRPr="00FF350A">
        <w:rPr>
          <w:rFonts w:ascii="Times New Roman" w:hAnsi="Times New Roman" w:cs="Times New Roman"/>
          <w:sz w:val="24"/>
          <w:szCs w:val="24"/>
          <w:lang w:val="uk-UA"/>
        </w:rPr>
        <w:t xml:space="preserve">     Заслухавши  і обговоривши  звіт сільського голови  Долини К.В.  про виконання плану  </w:t>
      </w:r>
      <w:r w:rsidRPr="00FF350A">
        <w:rPr>
          <w:rFonts w:ascii="Times New Roman" w:hAnsi="Times New Roman" w:cs="Times New Roman"/>
          <w:sz w:val="24"/>
          <w:szCs w:val="24"/>
        </w:rPr>
        <w:t> </w:t>
      </w:r>
      <w:r w:rsidRPr="00FF350A">
        <w:rPr>
          <w:rFonts w:ascii="Times New Roman" w:hAnsi="Times New Roman" w:cs="Times New Roman"/>
          <w:sz w:val="24"/>
          <w:szCs w:val="24"/>
          <w:lang w:val="uk-UA"/>
        </w:rPr>
        <w:t xml:space="preserve"> роботи</w:t>
      </w:r>
      <w:r w:rsidRPr="00FF350A">
        <w:rPr>
          <w:rFonts w:ascii="Times New Roman" w:hAnsi="Times New Roman" w:cs="Times New Roman"/>
          <w:sz w:val="24"/>
          <w:szCs w:val="24"/>
        </w:rPr>
        <w:t> </w:t>
      </w:r>
      <w:r w:rsidRPr="00FF350A">
        <w:rPr>
          <w:rFonts w:ascii="Times New Roman" w:hAnsi="Times New Roman" w:cs="Times New Roman"/>
          <w:sz w:val="24"/>
          <w:szCs w:val="24"/>
          <w:lang w:val="uk-UA"/>
        </w:rPr>
        <w:t xml:space="preserve"> Рубіжненської сільської</w:t>
      </w:r>
      <w:r w:rsidRPr="00FF350A">
        <w:rPr>
          <w:rFonts w:ascii="Times New Roman" w:hAnsi="Times New Roman" w:cs="Times New Roman"/>
          <w:sz w:val="24"/>
          <w:szCs w:val="24"/>
        </w:rPr>
        <w:t>  </w:t>
      </w:r>
      <w:r w:rsidRPr="00FF350A">
        <w:rPr>
          <w:rFonts w:ascii="Times New Roman" w:hAnsi="Times New Roman" w:cs="Times New Roman"/>
          <w:sz w:val="24"/>
          <w:szCs w:val="24"/>
          <w:lang w:val="uk-UA"/>
        </w:rPr>
        <w:t xml:space="preserve"> ради та виконавчого комітету, діяльність виконавчих органів  за 2018</w:t>
      </w:r>
      <w:r w:rsidRPr="00FF350A">
        <w:rPr>
          <w:rFonts w:ascii="Times New Roman" w:hAnsi="Times New Roman" w:cs="Times New Roman"/>
          <w:sz w:val="24"/>
          <w:szCs w:val="24"/>
        </w:rPr>
        <w:t> </w:t>
      </w:r>
      <w:r w:rsidRPr="00FF350A">
        <w:rPr>
          <w:rFonts w:ascii="Times New Roman" w:hAnsi="Times New Roman" w:cs="Times New Roman"/>
          <w:sz w:val="24"/>
          <w:szCs w:val="24"/>
          <w:lang w:val="uk-UA"/>
        </w:rPr>
        <w:t xml:space="preserve"> рік відповідно до ст.26 Закону України «Про місцеве самоврядування в Україні»,  Рубіжненська сільська рада  </w:t>
      </w:r>
    </w:p>
    <w:p w:rsidR="00315313" w:rsidRPr="00FF350A" w:rsidRDefault="00315313" w:rsidP="00315313">
      <w:pPr>
        <w:spacing w:after="0" w:line="240" w:lineRule="auto"/>
        <w:jc w:val="both"/>
        <w:rPr>
          <w:rFonts w:ascii="Times New Roman" w:hAnsi="Times New Roman" w:cs="Times New Roman"/>
          <w:sz w:val="24"/>
          <w:szCs w:val="24"/>
          <w:lang w:val="uk-UA"/>
        </w:rPr>
      </w:pPr>
    </w:p>
    <w:p w:rsidR="00315313" w:rsidRPr="00FF350A" w:rsidRDefault="00315313" w:rsidP="00315313">
      <w:pPr>
        <w:spacing w:after="0" w:line="240" w:lineRule="auto"/>
        <w:jc w:val="both"/>
        <w:rPr>
          <w:rFonts w:ascii="Times New Roman" w:hAnsi="Times New Roman" w:cs="Times New Roman"/>
          <w:sz w:val="24"/>
          <w:szCs w:val="24"/>
          <w:lang w:val="uk-UA"/>
        </w:rPr>
      </w:pPr>
    </w:p>
    <w:p w:rsidR="00315313" w:rsidRPr="00FF350A" w:rsidRDefault="00315313" w:rsidP="00315313">
      <w:pPr>
        <w:spacing w:after="0" w:line="240" w:lineRule="auto"/>
        <w:jc w:val="both"/>
        <w:rPr>
          <w:rFonts w:ascii="Times New Roman" w:hAnsi="Times New Roman" w:cs="Times New Roman"/>
          <w:sz w:val="24"/>
          <w:szCs w:val="24"/>
          <w:lang w:val="uk-UA"/>
        </w:rPr>
      </w:pPr>
      <w:r w:rsidRPr="00FF350A">
        <w:rPr>
          <w:rFonts w:ascii="Times New Roman" w:hAnsi="Times New Roman" w:cs="Times New Roman"/>
          <w:sz w:val="24"/>
          <w:szCs w:val="24"/>
          <w:lang w:val="uk-UA"/>
        </w:rPr>
        <w:t>ВИРІШИЛА:</w:t>
      </w:r>
    </w:p>
    <w:p w:rsidR="00315313" w:rsidRPr="00FF350A" w:rsidRDefault="00315313" w:rsidP="00315313">
      <w:pPr>
        <w:spacing w:after="0" w:line="240" w:lineRule="auto"/>
        <w:jc w:val="both"/>
        <w:rPr>
          <w:rFonts w:ascii="Times New Roman" w:hAnsi="Times New Roman" w:cs="Times New Roman"/>
          <w:sz w:val="24"/>
          <w:szCs w:val="24"/>
          <w:lang w:val="uk-UA"/>
        </w:rPr>
      </w:pPr>
    </w:p>
    <w:p w:rsidR="00315313" w:rsidRPr="00FF350A" w:rsidRDefault="00315313" w:rsidP="00315313">
      <w:pPr>
        <w:spacing w:after="0" w:line="240" w:lineRule="auto"/>
        <w:rPr>
          <w:rFonts w:ascii="Times New Roman" w:hAnsi="Times New Roman" w:cs="Times New Roman"/>
          <w:sz w:val="24"/>
          <w:szCs w:val="24"/>
          <w:lang w:val="uk-UA"/>
        </w:rPr>
      </w:pPr>
    </w:p>
    <w:p w:rsidR="00315313" w:rsidRPr="00FF350A" w:rsidRDefault="00315313" w:rsidP="00315313">
      <w:pPr>
        <w:pStyle w:val="ab"/>
        <w:numPr>
          <w:ilvl w:val="0"/>
          <w:numId w:val="4"/>
        </w:numPr>
        <w:rPr>
          <w:rFonts w:ascii="Times New Roman" w:hAnsi="Times New Roman" w:cs="Times New Roman"/>
          <w:sz w:val="24"/>
          <w:szCs w:val="24"/>
          <w:lang w:val="uk-UA"/>
        </w:rPr>
      </w:pPr>
      <w:r w:rsidRPr="00FF350A">
        <w:rPr>
          <w:rFonts w:ascii="Times New Roman" w:hAnsi="Times New Roman" w:cs="Times New Roman"/>
          <w:sz w:val="24"/>
          <w:szCs w:val="24"/>
          <w:lang w:val="uk-UA"/>
        </w:rPr>
        <w:t>Звіт    сільського   голови  про</w:t>
      </w:r>
      <w:r w:rsidRPr="00FF350A">
        <w:rPr>
          <w:rFonts w:ascii="Times New Roman" w:hAnsi="Times New Roman" w:cs="Times New Roman"/>
          <w:sz w:val="24"/>
          <w:szCs w:val="24"/>
        </w:rPr>
        <w:t> </w:t>
      </w:r>
      <w:r w:rsidRPr="00FF350A">
        <w:rPr>
          <w:rFonts w:ascii="Times New Roman" w:hAnsi="Times New Roman" w:cs="Times New Roman"/>
          <w:sz w:val="24"/>
          <w:szCs w:val="24"/>
          <w:lang w:val="uk-UA"/>
        </w:rPr>
        <w:t xml:space="preserve"> виконання</w:t>
      </w:r>
      <w:r w:rsidRPr="00FF350A">
        <w:rPr>
          <w:rFonts w:ascii="Times New Roman" w:hAnsi="Times New Roman" w:cs="Times New Roman"/>
          <w:sz w:val="24"/>
          <w:szCs w:val="24"/>
        </w:rPr>
        <w:t> </w:t>
      </w:r>
      <w:r w:rsidRPr="00FF350A">
        <w:rPr>
          <w:rFonts w:ascii="Times New Roman" w:hAnsi="Times New Roman" w:cs="Times New Roman"/>
          <w:sz w:val="24"/>
          <w:szCs w:val="24"/>
          <w:lang w:val="uk-UA"/>
        </w:rPr>
        <w:t xml:space="preserve"> плану</w:t>
      </w:r>
      <w:r w:rsidRPr="00FF350A">
        <w:rPr>
          <w:rFonts w:ascii="Times New Roman" w:hAnsi="Times New Roman" w:cs="Times New Roman"/>
          <w:sz w:val="24"/>
          <w:szCs w:val="24"/>
        </w:rPr>
        <w:t> </w:t>
      </w:r>
      <w:r w:rsidRPr="00FF350A">
        <w:rPr>
          <w:rFonts w:ascii="Times New Roman" w:hAnsi="Times New Roman" w:cs="Times New Roman"/>
          <w:sz w:val="24"/>
          <w:szCs w:val="24"/>
          <w:lang w:val="uk-UA"/>
        </w:rPr>
        <w:t xml:space="preserve"> роботи</w:t>
      </w:r>
      <w:r w:rsidRPr="00FF350A">
        <w:rPr>
          <w:rFonts w:ascii="Times New Roman" w:hAnsi="Times New Roman" w:cs="Times New Roman"/>
          <w:sz w:val="24"/>
          <w:szCs w:val="24"/>
        </w:rPr>
        <w:t> </w:t>
      </w:r>
      <w:r w:rsidRPr="00FF350A">
        <w:rPr>
          <w:rFonts w:ascii="Times New Roman" w:hAnsi="Times New Roman" w:cs="Times New Roman"/>
          <w:sz w:val="24"/>
          <w:szCs w:val="24"/>
          <w:lang w:val="uk-UA"/>
        </w:rPr>
        <w:t xml:space="preserve"> Рубіжненської сільської</w:t>
      </w:r>
      <w:r w:rsidRPr="00FF350A">
        <w:rPr>
          <w:rFonts w:ascii="Times New Roman" w:hAnsi="Times New Roman" w:cs="Times New Roman"/>
          <w:sz w:val="24"/>
          <w:szCs w:val="24"/>
        </w:rPr>
        <w:t>  </w:t>
      </w:r>
      <w:r w:rsidRPr="00FF350A">
        <w:rPr>
          <w:rFonts w:ascii="Times New Roman" w:hAnsi="Times New Roman" w:cs="Times New Roman"/>
          <w:sz w:val="24"/>
          <w:szCs w:val="24"/>
          <w:lang w:val="uk-UA"/>
        </w:rPr>
        <w:t xml:space="preserve"> ради та виконавчого комітету, діяльність виконавчих органів  за 2018</w:t>
      </w:r>
      <w:r w:rsidRPr="00FF350A">
        <w:rPr>
          <w:rFonts w:ascii="Times New Roman" w:hAnsi="Times New Roman" w:cs="Times New Roman"/>
          <w:sz w:val="24"/>
          <w:szCs w:val="24"/>
        </w:rPr>
        <w:t> </w:t>
      </w:r>
      <w:r w:rsidRPr="00FF350A">
        <w:rPr>
          <w:rFonts w:ascii="Times New Roman" w:hAnsi="Times New Roman" w:cs="Times New Roman"/>
          <w:sz w:val="24"/>
          <w:szCs w:val="24"/>
          <w:lang w:val="uk-UA"/>
        </w:rPr>
        <w:t xml:space="preserve"> рік   взяти до відома (додається).</w:t>
      </w:r>
    </w:p>
    <w:p w:rsidR="00315313" w:rsidRPr="00FF350A" w:rsidRDefault="00315313" w:rsidP="00315313">
      <w:pPr>
        <w:spacing w:after="0" w:line="240" w:lineRule="auto"/>
        <w:rPr>
          <w:rFonts w:ascii="Times New Roman" w:hAnsi="Times New Roman" w:cs="Times New Roman"/>
          <w:sz w:val="24"/>
          <w:szCs w:val="24"/>
          <w:lang w:val="uk-UA"/>
        </w:rPr>
      </w:pPr>
    </w:p>
    <w:p w:rsidR="00315313" w:rsidRPr="00FF350A" w:rsidRDefault="00315313" w:rsidP="00315313">
      <w:pPr>
        <w:spacing w:after="0" w:line="240" w:lineRule="auto"/>
        <w:rPr>
          <w:rFonts w:ascii="Times New Roman" w:hAnsi="Times New Roman" w:cs="Times New Roman"/>
          <w:sz w:val="24"/>
          <w:szCs w:val="24"/>
          <w:lang w:val="uk-UA"/>
        </w:rPr>
      </w:pPr>
    </w:p>
    <w:p w:rsidR="00315313" w:rsidRPr="00FF350A" w:rsidRDefault="00315313" w:rsidP="00315313">
      <w:pPr>
        <w:spacing w:after="0" w:line="240" w:lineRule="auto"/>
        <w:rPr>
          <w:rFonts w:ascii="Times New Roman" w:hAnsi="Times New Roman" w:cs="Times New Roman"/>
          <w:sz w:val="24"/>
          <w:szCs w:val="24"/>
          <w:lang w:val="uk-UA"/>
        </w:rPr>
      </w:pPr>
    </w:p>
    <w:p w:rsidR="00315313" w:rsidRPr="00FF350A" w:rsidRDefault="00315313" w:rsidP="00315313">
      <w:pPr>
        <w:spacing w:after="0" w:line="240" w:lineRule="auto"/>
        <w:rPr>
          <w:rFonts w:ascii="Times New Roman" w:hAnsi="Times New Roman" w:cs="Times New Roman"/>
          <w:sz w:val="24"/>
          <w:szCs w:val="24"/>
          <w:lang w:val="uk-UA"/>
        </w:rPr>
      </w:pPr>
    </w:p>
    <w:p w:rsidR="00315313" w:rsidRPr="00FF350A" w:rsidRDefault="00315313" w:rsidP="00315313">
      <w:pPr>
        <w:spacing w:after="0" w:line="240" w:lineRule="auto"/>
        <w:rPr>
          <w:rFonts w:ascii="Times New Roman" w:hAnsi="Times New Roman" w:cs="Times New Roman"/>
          <w:sz w:val="24"/>
          <w:szCs w:val="24"/>
          <w:lang w:val="uk-UA"/>
        </w:rPr>
      </w:pPr>
    </w:p>
    <w:p w:rsidR="00315313" w:rsidRPr="00FF350A" w:rsidRDefault="00315313" w:rsidP="00315313">
      <w:pPr>
        <w:spacing w:after="0" w:line="240" w:lineRule="auto"/>
        <w:rPr>
          <w:rFonts w:ascii="Times New Roman" w:hAnsi="Times New Roman" w:cs="Times New Roman"/>
          <w:sz w:val="24"/>
          <w:szCs w:val="24"/>
          <w:lang w:val="uk-UA"/>
        </w:rPr>
      </w:pPr>
      <w:r w:rsidRPr="00FF350A">
        <w:rPr>
          <w:rFonts w:ascii="Times New Roman" w:hAnsi="Times New Roman" w:cs="Times New Roman"/>
          <w:sz w:val="24"/>
          <w:szCs w:val="24"/>
          <w:lang w:val="uk-UA"/>
        </w:rPr>
        <w:t xml:space="preserve">           Сільський голова                                                   К.В. Долина</w:t>
      </w:r>
    </w:p>
    <w:p w:rsidR="00315313" w:rsidRPr="00FF350A" w:rsidRDefault="00315313" w:rsidP="00315313">
      <w:pPr>
        <w:spacing w:after="0" w:line="240" w:lineRule="auto"/>
        <w:jc w:val="both"/>
        <w:rPr>
          <w:rFonts w:ascii="Times New Roman" w:hAnsi="Times New Roman" w:cs="Times New Roman"/>
          <w:sz w:val="24"/>
          <w:szCs w:val="24"/>
          <w:lang w:val="uk-UA"/>
        </w:rPr>
      </w:pPr>
    </w:p>
    <w:p w:rsidR="00315313" w:rsidRPr="00FF350A" w:rsidRDefault="00315313" w:rsidP="00315313">
      <w:pPr>
        <w:spacing w:after="0" w:line="240" w:lineRule="auto"/>
        <w:jc w:val="both"/>
        <w:rPr>
          <w:rFonts w:ascii="Times New Roman" w:hAnsi="Times New Roman" w:cs="Times New Roman"/>
          <w:sz w:val="24"/>
          <w:szCs w:val="24"/>
          <w:lang w:val="uk-UA"/>
        </w:rPr>
      </w:pPr>
    </w:p>
    <w:p w:rsidR="00315313" w:rsidRPr="00FF350A" w:rsidRDefault="00315313" w:rsidP="00315313">
      <w:pPr>
        <w:spacing w:after="0" w:line="240" w:lineRule="auto"/>
        <w:ind w:right="6236"/>
        <w:rPr>
          <w:rFonts w:ascii="Times New Roman" w:hAnsi="Times New Roman" w:cs="Times New Roman"/>
          <w:sz w:val="24"/>
          <w:szCs w:val="24"/>
        </w:rPr>
      </w:pPr>
    </w:p>
    <w:p w:rsidR="00315313" w:rsidRPr="00FF350A" w:rsidRDefault="00315313" w:rsidP="00315313">
      <w:pPr>
        <w:spacing w:after="0" w:line="240" w:lineRule="auto"/>
        <w:ind w:right="6236"/>
        <w:rPr>
          <w:rFonts w:ascii="Times New Roman" w:hAnsi="Times New Roman" w:cs="Times New Roman"/>
          <w:sz w:val="24"/>
          <w:szCs w:val="24"/>
        </w:rPr>
      </w:pPr>
    </w:p>
    <w:p w:rsidR="00315313" w:rsidRPr="00FF350A" w:rsidRDefault="00315313" w:rsidP="00315313">
      <w:pPr>
        <w:spacing w:after="0" w:line="240" w:lineRule="auto"/>
        <w:ind w:right="6236"/>
        <w:rPr>
          <w:rFonts w:ascii="Times New Roman" w:hAnsi="Times New Roman" w:cs="Times New Roman"/>
          <w:sz w:val="24"/>
          <w:szCs w:val="24"/>
        </w:rPr>
      </w:pPr>
    </w:p>
    <w:p w:rsidR="00315313" w:rsidRPr="00FF350A" w:rsidRDefault="00315313" w:rsidP="00315313">
      <w:pPr>
        <w:spacing w:after="0" w:line="240" w:lineRule="auto"/>
        <w:ind w:right="6236"/>
        <w:rPr>
          <w:rFonts w:ascii="Times New Roman" w:hAnsi="Times New Roman" w:cs="Times New Roman"/>
          <w:sz w:val="24"/>
          <w:szCs w:val="24"/>
        </w:rPr>
      </w:pPr>
    </w:p>
    <w:p w:rsidR="00315313" w:rsidRPr="00FF350A" w:rsidRDefault="00315313" w:rsidP="00315313">
      <w:pPr>
        <w:spacing w:after="0" w:line="240" w:lineRule="auto"/>
        <w:ind w:right="6236"/>
        <w:rPr>
          <w:rFonts w:ascii="Times New Roman" w:hAnsi="Times New Roman" w:cs="Times New Roman"/>
          <w:sz w:val="24"/>
          <w:szCs w:val="24"/>
        </w:rPr>
      </w:pPr>
    </w:p>
    <w:p w:rsidR="00315313" w:rsidRPr="00FF350A" w:rsidRDefault="00315313" w:rsidP="00315313">
      <w:pPr>
        <w:spacing w:after="0" w:line="240" w:lineRule="auto"/>
        <w:ind w:right="6236"/>
        <w:rPr>
          <w:rFonts w:ascii="Times New Roman" w:hAnsi="Times New Roman" w:cs="Times New Roman"/>
          <w:sz w:val="24"/>
          <w:szCs w:val="24"/>
        </w:rPr>
      </w:pPr>
    </w:p>
    <w:p w:rsidR="00315313" w:rsidRPr="00FF350A" w:rsidRDefault="00315313" w:rsidP="00315313">
      <w:pPr>
        <w:spacing w:after="0" w:line="240" w:lineRule="auto"/>
        <w:ind w:right="6236"/>
        <w:rPr>
          <w:rFonts w:ascii="Times New Roman" w:hAnsi="Times New Roman" w:cs="Times New Roman"/>
          <w:sz w:val="24"/>
          <w:szCs w:val="24"/>
        </w:rPr>
      </w:pPr>
    </w:p>
    <w:p w:rsidR="00315313" w:rsidRPr="00FF350A" w:rsidRDefault="00315313" w:rsidP="00315313">
      <w:pPr>
        <w:spacing w:after="0" w:line="240" w:lineRule="auto"/>
        <w:ind w:right="6236"/>
        <w:rPr>
          <w:rFonts w:ascii="Times New Roman" w:hAnsi="Times New Roman" w:cs="Times New Roman"/>
          <w:sz w:val="24"/>
          <w:szCs w:val="24"/>
          <w:lang w:val="uk-UA"/>
        </w:rPr>
      </w:pPr>
    </w:p>
    <w:p w:rsidR="00315313" w:rsidRPr="00FF350A" w:rsidRDefault="00315313" w:rsidP="00315313">
      <w:pPr>
        <w:spacing w:after="0" w:line="240" w:lineRule="auto"/>
        <w:ind w:right="6236"/>
        <w:rPr>
          <w:rFonts w:ascii="Times New Roman" w:hAnsi="Times New Roman" w:cs="Times New Roman"/>
          <w:sz w:val="24"/>
          <w:szCs w:val="24"/>
          <w:lang w:val="uk-UA"/>
        </w:rPr>
      </w:pPr>
    </w:p>
    <w:p w:rsidR="00315313" w:rsidRPr="00FF350A" w:rsidRDefault="00315313" w:rsidP="00315313">
      <w:pPr>
        <w:spacing w:after="0" w:line="240" w:lineRule="auto"/>
        <w:ind w:right="6236"/>
        <w:rPr>
          <w:rFonts w:ascii="Times New Roman" w:hAnsi="Times New Roman" w:cs="Times New Roman"/>
          <w:sz w:val="24"/>
          <w:szCs w:val="24"/>
        </w:rPr>
      </w:pPr>
    </w:p>
    <w:p w:rsidR="00315313" w:rsidRPr="00FF350A" w:rsidRDefault="00315313" w:rsidP="00315313">
      <w:pPr>
        <w:spacing w:after="0" w:line="240" w:lineRule="auto"/>
        <w:ind w:right="6236"/>
        <w:rPr>
          <w:rFonts w:ascii="Times New Roman" w:hAnsi="Times New Roman" w:cs="Times New Roman"/>
          <w:sz w:val="24"/>
          <w:szCs w:val="24"/>
        </w:rPr>
      </w:pPr>
    </w:p>
    <w:p w:rsidR="00315313" w:rsidRPr="00FF350A" w:rsidRDefault="00315313" w:rsidP="00315313">
      <w:pPr>
        <w:spacing w:after="0" w:line="240" w:lineRule="auto"/>
        <w:ind w:right="6236"/>
        <w:rPr>
          <w:rFonts w:ascii="Times New Roman" w:hAnsi="Times New Roman" w:cs="Times New Roman"/>
          <w:sz w:val="24"/>
          <w:szCs w:val="24"/>
          <w:lang w:val="uk-UA"/>
        </w:rPr>
      </w:pPr>
    </w:p>
    <w:p w:rsidR="00315313" w:rsidRPr="00FF350A" w:rsidRDefault="00315313" w:rsidP="00315313">
      <w:pPr>
        <w:spacing w:after="0" w:line="240" w:lineRule="auto"/>
        <w:ind w:right="6236"/>
        <w:rPr>
          <w:rFonts w:ascii="Times New Roman" w:hAnsi="Times New Roman" w:cs="Times New Roman"/>
          <w:sz w:val="24"/>
          <w:szCs w:val="24"/>
          <w:lang w:val="uk-UA"/>
        </w:rPr>
      </w:pPr>
    </w:p>
    <w:p w:rsidR="00315313" w:rsidRPr="00FF350A" w:rsidRDefault="00315313" w:rsidP="00315313">
      <w:pPr>
        <w:pStyle w:val="a3"/>
        <w:shd w:val="clear" w:color="auto" w:fill="FFFFFF"/>
        <w:spacing w:before="0" w:beforeAutospacing="0" w:after="0" w:afterAutospacing="0"/>
        <w:rPr>
          <w:b/>
          <w:bCs/>
          <w:color w:val="333333"/>
          <w:lang w:val="uk-UA"/>
        </w:rPr>
      </w:pPr>
    </w:p>
    <w:p w:rsidR="00315313" w:rsidRPr="00FF350A" w:rsidRDefault="00315313" w:rsidP="00315313">
      <w:pPr>
        <w:spacing w:after="0" w:line="240" w:lineRule="auto"/>
        <w:ind w:left="6804"/>
        <w:rPr>
          <w:rFonts w:ascii="Times New Roman" w:hAnsi="Times New Roman" w:cs="Times New Roman"/>
          <w:sz w:val="24"/>
          <w:szCs w:val="24"/>
          <w:lang w:val="uk-UA"/>
        </w:rPr>
      </w:pPr>
      <w:r w:rsidRPr="00FF350A">
        <w:rPr>
          <w:rFonts w:ascii="Times New Roman" w:hAnsi="Times New Roman" w:cs="Times New Roman"/>
          <w:sz w:val="24"/>
          <w:szCs w:val="24"/>
          <w:lang w:val="uk-UA"/>
        </w:rPr>
        <w:t xml:space="preserve">Додаток </w:t>
      </w:r>
    </w:p>
    <w:p w:rsidR="00315313" w:rsidRPr="00FF350A" w:rsidRDefault="00315313" w:rsidP="00315313">
      <w:pPr>
        <w:spacing w:after="0" w:line="240" w:lineRule="auto"/>
        <w:rPr>
          <w:rFonts w:ascii="Times New Roman" w:hAnsi="Times New Roman" w:cs="Times New Roman"/>
          <w:sz w:val="24"/>
          <w:szCs w:val="24"/>
          <w:lang w:val="uk-UA"/>
        </w:rPr>
      </w:pPr>
      <w:r w:rsidRPr="00FF350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до   рішення  №  580</w:t>
      </w:r>
      <w:r w:rsidRPr="00FF350A">
        <w:rPr>
          <w:rFonts w:ascii="Times New Roman" w:hAnsi="Times New Roman" w:cs="Times New Roman"/>
          <w:sz w:val="24"/>
          <w:szCs w:val="24"/>
          <w:lang w:val="uk-UA"/>
        </w:rPr>
        <w:t xml:space="preserve"> -</w:t>
      </w:r>
      <w:r w:rsidRPr="00FF350A">
        <w:rPr>
          <w:rFonts w:ascii="Times New Roman" w:hAnsi="Times New Roman" w:cs="Times New Roman"/>
          <w:sz w:val="24"/>
          <w:szCs w:val="24"/>
          <w:lang w:val="es-ES"/>
        </w:rPr>
        <w:t>V</w:t>
      </w:r>
      <w:r w:rsidRPr="00FF350A">
        <w:rPr>
          <w:rFonts w:ascii="Times New Roman" w:hAnsi="Times New Roman" w:cs="Times New Roman"/>
          <w:sz w:val="24"/>
          <w:szCs w:val="24"/>
          <w:lang w:val="uk-UA"/>
        </w:rPr>
        <w:t xml:space="preserve">ІІ                                    </w:t>
      </w:r>
    </w:p>
    <w:p w:rsidR="00315313" w:rsidRPr="00FF350A" w:rsidRDefault="00315313" w:rsidP="00315313">
      <w:pPr>
        <w:spacing w:after="0" w:line="240" w:lineRule="auto"/>
        <w:rPr>
          <w:rFonts w:ascii="Times New Roman" w:hAnsi="Times New Roman" w:cs="Times New Roman"/>
          <w:sz w:val="24"/>
          <w:szCs w:val="24"/>
          <w:lang w:val="uk-UA"/>
        </w:rPr>
      </w:pPr>
      <w:r w:rsidRPr="00FF350A">
        <w:rPr>
          <w:rFonts w:ascii="Times New Roman" w:hAnsi="Times New Roman" w:cs="Times New Roman"/>
          <w:sz w:val="24"/>
          <w:szCs w:val="24"/>
          <w:lang w:val="uk-UA"/>
        </w:rPr>
        <w:t xml:space="preserve">                                                                                            ХХХХ чергова сесії </w:t>
      </w:r>
      <w:r w:rsidRPr="00FF350A">
        <w:rPr>
          <w:rFonts w:ascii="Times New Roman" w:hAnsi="Times New Roman" w:cs="Times New Roman"/>
          <w:sz w:val="24"/>
          <w:szCs w:val="24"/>
          <w:lang w:val="es-ES"/>
        </w:rPr>
        <w:t>V</w:t>
      </w:r>
      <w:r w:rsidRPr="00FF350A">
        <w:rPr>
          <w:rFonts w:ascii="Times New Roman" w:hAnsi="Times New Roman" w:cs="Times New Roman"/>
          <w:sz w:val="24"/>
          <w:szCs w:val="24"/>
          <w:lang w:val="uk-UA"/>
        </w:rPr>
        <w:t>ІІ  скликання</w:t>
      </w:r>
    </w:p>
    <w:p w:rsidR="00315313" w:rsidRPr="00FF350A" w:rsidRDefault="00315313" w:rsidP="00315313">
      <w:pPr>
        <w:spacing w:after="0" w:line="240" w:lineRule="auto"/>
        <w:rPr>
          <w:rFonts w:ascii="Times New Roman" w:hAnsi="Times New Roman" w:cs="Times New Roman"/>
          <w:sz w:val="24"/>
          <w:szCs w:val="24"/>
          <w:lang w:val="uk-UA"/>
        </w:rPr>
      </w:pPr>
      <w:r w:rsidRPr="00FF350A">
        <w:rPr>
          <w:rFonts w:ascii="Times New Roman" w:hAnsi="Times New Roman" w:cs="Times New Roman"/>
          <w:sz w:val="24"/>
          <w:szCs w:val="24"/>
          <w:lang w:val="uk-UA"/>
        </w:rPr>
        <w:t xml:space="preserve">                                                                                            Рубіжненської сільської ради</w:t>
      </w:r>
    </w:p>
    <w:p w:rsidR="00315313" w:rsidRPr="00FF350A" w:rsidRDefault="00315313" w:rsidP="00315313">
      <w:pPr>
        <w:spacing w:after="0" w:line="240" w:lineRule="auto"/>
        <w:ind w:right="-284"/>
        <w:rPr>
          <w:rFonts w:ascii="Times New Roman" w:hAnsi="Times New Roman" w:cs="Times New Roman"/>
          <w:sz w:val="24"/>
          <w:szCs w:val="24"/>
          <w:lang w:val="uk-UA"/>
        </w:rPr>
      </w:pPr>
      <w:r w:rsidRPr="00FF350A">
        <w:rPr>
          <w:rFonts w:ascii="Times New Roman" w:hAnsi="Times New Roman" w:cs="Times New Roman"/>
          <w:sz w:val="24"/>
          <w:szCs w:val="24"/>
          <w:lang w:val="uk-UA"/>
        </w:rPr>
        <w:t xml:space="preserve">                                                                                            від  24.01.2019 </w:t>
      </w:r>
      <w:r w:rsidRPr="00FF350A">
        <w:rPr>
          <w:rFonts w:ascii="Times New Roman" w:hAnsi="Times New Roman" w:cs="Times New Roman"/>
          <w:sz w:val="24"/>
          <w:szCs w:val="24"/>
          <w:lang w:val="es-ES"/>
        </w:rPr>
        <w:t xml:space="preserve"> </w:t>
      </w:r>
      <w:r w:rsidRPr="00FF350A">
        <w:rPr>
          <w:rFonts w:ascii="Times New Roman" w:hAnsi="Times New Roman" w:cs="Times New Roman"/>
          <w:sz w:val="24"/>
          <w:szCs w:val="24"/>
          <w:lang w:val="uk-UA"/>
        </w:rPr>
        <w:t xml:space="preserve">року </w:t>
      </w:r>
    </w:p>
    <w:p w:rsidR="00315313" w:rsidRPr="00FF350A" w:rsidRDefault="00315313" w:rsidP="00315313">
      <w:pPr>
        <w:spacing w:after="0" w:line="240" w:lineRule="auto"/>
        <w:ind w:right="-284"/>
        <w:rPr>
          <w:rFonts w:ascii="Times New Roman" w:hAnsi="Times New Roman" w:cs="Times New Roman"/>
          <w:sz w:val="24"/>
          <w:szCs w:val="24"/>
          <w:lang w:val="uk-UA"/>
        </w:rPr>
      </w:pPr>
    </w:p>
    <w:p w:rsidR="00315313" w:rsidRPr="00FF350A" w:rsidRDefault="00315313" w:rsidP="00315313">
      <w:pPr>
        <w:spacing w:after="0" w:line="240" w:lineRule="auto"/>
        <w:rPr>
          <w:rFonts w:ascii="Times New Roman" w:hAnsi="Times New Roman" w:cs="Times New Roman"/>
          <w:b/>
          <w:sz w:val="24"/>
          <w:szCs w:val="24"/>
          <w:lang w:val="uk-UA"/>
        </w:rPr>
      </w:pPr>
    </w:p>
    <w:p w:rsidR="00315313" w:rsidRPr="00FF350A" w:rsidRDefault="00315313" w:rsidP="00315313">
      <w:pPr>
        <w:spacing w:after="0"/>
        <w:jc w:val="center"/>
        <w:rPr>
          <w:rFonts w:ascii="Times New Roman" w:hAnsi="Times New Roman" w:cs="Times New Roman"/>
          <w:b/>
          <w:sz w:val="24"/>
          <w:szCs w:val="24"/>
          <w:lang w:val="uk-UA"/>
        </w:rPr>
      </w:pPr>
      <w:r w:rsidRPr="00FF350A">
        <w:rPr>
          <w:rFonts w:ascii="Times New Roman" w:hAnsi="Times New Roman" w:cs="Times New Roman"/>
          <w:b/>
          <w:sz w:val="24"/>
          <w:szCs w:val="24"/>
          <w:lang w:val="uk-UA"/>
        </w:rPr>
        <w:t xml:space="preserve">Звіт    сільського   голови </w:t>
      </w:r>
    </w:p>
    <w:p w:rsidR="00315313" w:rsidRPr="00FF350A" w:rsidRDefault="00315313" w:rsidP="00315313">
      <w:pPr>
        <w:pStyle w:val="a3"/>
        <w:spacing w:before="0" w:beforeAutospacing="0" w:after="0" w:afterAutospacing="0" w:line="270" w:lineRule="atLeast"/>
        <w:rPr>
          <w:color w:val="4A4A4A"/>
          <w:lang w:val="uk-UA"/>
        </w:rPr>
      </w:pPr>
      <w:r w:rsidRPr="00FF350A">
        <w:rPr>
          <w:b/>
          <w:lang w:val="uk-UA"/>
        </w:rPr>
        <w:t>про</w:t>
      </w:r>
      <w:r w:rsidRPr="00FF350A">
        <w:rPr>
          <w:b/>
        </w:rPr>
        <w:t> </w:t>
      </w:r>
      <w:r w:rsidRPr="00FF350A">
        <w:rPr>
          <w:b/>
          <w:lang w:val="uk-UA"/>
        </w:rPr>
        <w:t xml:space="preserve"> діяльність  виконавчих органів по Рубіжненській сільській раді  за 2018</w:t>
      </w:r>
      <w:r w:rsidRPr="00FF350A">
        <w:rPr>
          <w:b/>
        </w:rPr>
        <w:t> </w:t>
      </w:r>
      <w:r w:rsidRPr="00FF350A">
        <w:rPr>
          <w:b/>
          <w:lang w:val="uk-UA"/>
        </w:rPr>
        <w:t xml:space="preserve"> рік</w:t>
      </w:r>
    </w:p>
    <w:p w:rsidR="00315313" w:rsidRPr="00FF350A" w:rsidRDefault="00315313" w:rsidP="00315313">
      <w:pPr>
        <w:jc w:val="both"/>
        <w:rPr>
          <w:rFonts w:ascii="Times New Roman" w:eastAsia="Times New Roman" w:hAnsi="Times New Roman" w:cs="Times New Roman"/>
          <w:sz w:val="24"/>
          <w:szCs w:val="24"/>
          <w:lang w:val="uk-UA"/>
        </w:rPr>
      </w:pPr>
    </w:p>
    <w:p w:rsidR="00315313" w:rsidRPr="00FF350A" w:rsidRDefault="00315313" w:rsidP="00315313">
      <w:pPr>
        <w:ind w:firstLine="708"/>
        <w:jc w:val="both"/>
        <w:rPr>
          <w:rFonts w:ascii="Times New Roman" w:eastAsia="Times New Roman" w:hAnsi="Times New Roman" w:cs="Times New Roman"/>
          <w:sz w:val="24"/>
          <w:szCs w:val="24"/>
          <w:lang w:val="uk-UA"/>
        </w:rPr>
      </w:pPr>
      <w:r w:rsidRPr="00FF350A">
        <w:rPr>
          <w:rFonts w:ascii="Times New Roman" w:eastAsia="Times New Roman" w:hAnsi="Times New Roman" w:cs="Times New Roman"/>
          <w:sz w:val="24"/>
          <w:szCs w:val="24"/>
          <w:lang w:val="uk-UA"/>
        </w:rPr>
        <w:t xml:space="preserve">Згідно зі ст.ст. 51 і 54 Закону „Про місцеве самоврядування в Україні”, до виконавчих органів сільських, селищних, міських, районних у місті рад відносяться виконавчі комітети, відділи, управління й інші виконавчі органи. Особливе місце серед них займають виконавчі комітети, що створюються сільськими, селищними, районними в місті радами, перед якими ці виконавчі органи підзвітні і підконтрольні, а з питань здійснення делегованих їм повноважень органів виконавчої влади – також підконтрольними відповідним органам виконавчої влади. </w:t>
      </w:r>
    </w:p>
    <w:p w:rsidR="00315313" w:rsidRPr="00FF350A" w:rsidRDefault="00315313" w:rsidP="00315313">
      <w:pPr>
        <w:ind w:firstLine="708"/>
        <w:jc w:val="both"/>
        <w:rPr>
          <w:rFonts w:ascii="Times New Roman" w:eastAsia="Times New Roman" w:hAnsi="Times New Roman" w:cs="Times New Roman"/>
          <w:sz w:val="24"/>
          <w:szCs w:val="24"/>
          <w:lang w:val="uk-UA"/>
        </w:rPr>
      </w:pPr>
      <w:r w:rsidRPr="00FF350A">
        <w:rPr>
          <w:rFonts w:ascii="Times New Roman" w:eastAsia="Times New Roman" w:hAnsi="Times New Roman" w:cs="Times New Roman"/>
          <w:sz w:val="24"/>
          <w:szCs w:val="24"/>
          <w:lang w:val="uk-UA"/>
        </w:rPr>
        <w:t xml:space="preserve">Радою визначається чисельність виконкому, затверджується його персональний склад за пропозицією голови.  </w:t>
      </w:r>
    </w:p>
    <w:p w:rsidR="00315313" w:rsidRPr="00FF350A" w:rsidRDefault="00315313" w:rsidP="00315313">
      <w:pPr>
        <w:ind w:firstLine="708"/>
        <w:jc w:val="both"/>
        <w:rPr>
          <w:rFonts w:ascii="Times New Roman" w:eastAsia="Times New Roman" w:hAnsi="Times New Roman" w:cs="Times New Roman"/>
          <w:sz w:val="24"/>
          <w:szCs w:val="24"/>
          <w:lang w:val="uk-UA"/>
        </w:rPr>
      </w:pPr>
      <w:r w:rsidRPr="00FF350A">
        <w:rPr>
          <w:rFonts w:ascii="Times New Roman" w:eastAsia="Times New Roman" w:hAnsi="Times New Roman" w:cs="Times New Roman"/>
          <w:sz w:val="24"/>
          <w:szCs w:val="24"/>
          <w:lang w:val="uk-UA"/>
        </w:rPr>
        <w:t>Структура виконавчого комітету складається з наступних елементів:</w:t>
      </w:r>
    </w:p>
    <w:p w:rsidR="00315313" w:rsidRPr="00FF350A" w:rsidRDefault="00315313" w:rsidP="00315313">
      <w:pPr>
        <w:numPr>
          <w:ilvl w:val="0"/>
          <w:numId w:val="5"/>
        </w:numPr>
        <w:spacing w:after="0" w:line="240" w:lineRule="auto"/>
        <w:jc w:val="both"/>
        <w:rPr>
          <w:rFonts w:ascii="Times New Roman" w:eastAsia="Times New Roman" w:hAnsi="Times New Roman" w:cs="Times New Roman"/>
          <w:sz w:val="24"/>
          <w:szCs w:val="24"/>
          <w:lang w:val="uk-UA"/>
        </w:rPr>
      </w:pPr>
      <w:r w:rsidRPr="00FF350A">
        <w:rPr>
          <w:rFonts w:ascii="Times New Roman" w:eastAsia="Times New Roman" w:hAnsi="Times New Roman" w:cs="Times New Roman"/>
          <w:sz w:val="24"/>
          <w:szCs w:val="24"/>
          <w:lang w:val="uk-UA"/>
        </w:rPr>
        <w:t>сільський голова – очолює виконком;</w:t>
      </w:r>
    </w:p>
    <w:p w:rsidR="00315313" w:rsidRPr="00FF350A" w:rsidRDefault="00315313" w:rsidP="00315313">
      <w:pPr>
        <w:numPr>
          <w:ilvl w:val="0"/>
          <w:numId w:val="5"/>
        </w:numPr>
        <w:spacing w:after="0" w:line="240" w:lineRule="auto"/>
        <w:jc w:val="both"/>
        <w:rPr>
          <w:rFonts w:ascii="Times New Roman" w:eastAsia="Times New Roman" w:hAnsi="Times New Roman" w:cs="Times New Roman"/>
          <w:sz w:val="24"/>
          <w:szCs w:val="24"/>
          <w:lang w:val="uk-UA"/>
        </w:rPr>
      </w:pPr>
      <w:r w:rsidRPr="00FF350A">
        <w:rPr>
          <w:rFonts w:ascii="Times New Roman" w:eastAsia="Times New Roman" w:hAnsi="Times New Roman" w:cs="Times New Roman"/>
          <w:sz w:val="24"/>
          <w:szCs w:val="24"/>
          <w:lang w:val="uk-UA"/>
        </w:rPr>
        <w:t>секретар виконкому – здійснює секретар сільської ради;</w:t>
      </w:r>
    </w:p>
    <w:p w:rsidR="00315313" w:rsidRPr="00FF350A" w:rsidRDefault="00315313" w:rsidP="00315313">
      <w:pPr>
        <w:numPr>
          <w:ilvl w:val="0"/>
          <w:numId w:val="5"/>
        </w:numPr>
        <w:spacing w:after="0" w:line="240" w:lineRule="auto"/>
        <w:jc w:val="both"/>
        <w:rPr>
          <w:rFonts w:ascii="Times New Roman" w:eastAsia="Times New Roman" w:hAnsi="Times New Roman" w:cs="Times New Roman"/>
          <w:sz w:val="24"/>
          <w:szCs w:val="24"/>
          <w:lang w:val="uk-UA"/>
        </w:rPr>
      </w:pPr>
      <w:r w:rsidRPr="00FF350A">
        <w:rPr>
          <w:rFonts w:ascii="Times New Roman" w:eastAsia="Times New Roman" w:hAnsi="Times New Roman" w:cs="Times New Roman"/>
          <w:sz w:val="24"/>
          <w:szCs w:val="24"/>
          <w:lang w:val="uk-UA"/>
        </w:rPr>
        <w:t>апарат виконкому.</w:t>
      </w:r>
    </w:p>
    <w:p w:rsidR="00315313" w:rsidRPr="00FF350A" w:rsidRDefault="00315313" w:rsidP="00315313">
      <w:pPr>
        <w:ind w:firstLine="708"/>
        <w:jc w:val="both"/>
        <w:rPr>
          <w:rFonts w:ascii="Times New Roman" w:eastAsia="Times New Roman" w:hAnsi="Times New Roman" w:cs="Times New Roman"/>
          <w:sz w:val="24"/>
          <w:szCs w:val="24"/>
          <w:lang w:val="uk-UA"/>
        </w:rPr>
      </w:pPr>
      <w:r w:rsidRPr="00FF350A">
        <w:rPr>
          <w:rFonts w:ascii="Times New Roman" w:eastAsia="Times New Roman" w:hAnsi="Times New Roman" w:cs="Times New Roman"/>
          <w:sz w:val="24"/>
          <w:szCs w:val="24"/>
          <w:lang w:val="uk-UA"/>
        </w:rPr>
        <w:t xml:space="preserve">До складу виконавчого комітету можуть входити й інші особи, крім депутатів місцевої ради. </w:t>
      </w:r>
    </w:p>
    <w:p w:rsidR="00315313" w:rsidRPr="00FF350A" w:rsidRDefault="00315313" w:rsidP="00315313">
      <w:pPr>
        <w:jc w:val="both"/>
        <w:rPr>
          <w:rFonts w:ascii="Times New Roman" w:eastAsia="Times New Roman" w:hAnsi="Times New Roman" w:cs="Times New Roman"/>
          <w:sz w:val="24"/>
          <w:szCs w:val="24"/>
          <w:lang w:val="uk-UA"/>
        </w:rPr>
      </w:pPr>
      <w:r w:rsidRPr="00FF350A">
        <w:rPr>
          <w:rFonts w:ascii="Times New Roman" w:eastAsia="Times New Roman" w:hAnsi="Times New Roman" w:cs="Times New Roman"/>
          <w:sz w:val="24"/>
          <w:szCs w:val="24"/>
          <w:lang w:val="uk-UA"/>
        </w:rPr>
        <w:t>На даний час виконавчий комітет</w:t>
      </w:r>
      <w:r w:rsidRPr="00FF350A">
        <w:rPr>
          <w:rFonts w:ascii="Times New Roman" w:hAnsi="Times New Roman" w:cs="Times New Roman"/>
          <w:sz w:val="24"/>
          <w:szCs w:val="24"/>
          <w:lang w:val="uk-UA"/>
        </w:rPr>
        <w:t xml:space="preserve"> сільської ради складається з 13</w:t>
      </w:r>
      <w:r w:rsidRPr="00FF350A">
        <w:rPr>
          <w:rFonts w:ascii="Times New Roman" w:eastAsia="Times New Roman" w:hAnsi="Times New Roman" w:cs="Times New Roman"/>
          <w:sz w:val="24"/>
          <w:szCs w:val="24"/>
          <w:lang w:val="uk-UA"/>
        </w:rPr>
        <w:t xml:space="preserve"> ч</w:t>
      </w:r>
      <w:r>
        <w:rPr>
          <w:rFonts w:ascii="Times New Roman" w:eastAsia="Times New Roman" w:hAnsi="Times New Roman" w:cs="Times New Roman"/>
          <w:sz w:val="24"/>
          <w:szCs w:val="24"/>
          <w:lang w:val="uk-UA"/>
        </w:rPr>
        <w:t>ол.</w:t>
      </w:r>
    </w:p>
    <w:p w:rsidR="00315313" w:rsidRPr="00FF350A" w:rsidRDefault="00315313" w:rsidP="00315313">
      <w:pPr>
        <w:spacing w:after="150" w:line="240" w:lineRule="auto"/>
        <w:rPr>
          <w:rFonts w:ascii="Times New Roman" w:eastAsia="Times New Roman" w:hAnsi="Times New Roman" w:cs="Times New Roman"/>
          <w:sz w:val="24"/>
          <w:szCs w:val="24"/>
          <w:lang w:val="uk-UA"/>
        </w:rPr>
      </w:pPr>
      <w:r w:rsidRPr="00FF350A">
        <w:rPr>
          <w:rFonts w:ascii="Times New Roman" w:hAnsi="Times New Roman" w:cs="Times New Roman"/>
          <w:sz w:val="24"/>
          <w:szCs w:val="24"/>
        </w:rPr>
        <w:t>У центрі  уваги  знаходились і  знаходяться  питання  покращення рівня  життя  людей громади, поліпшення  фінансового  стану,  економічної  та  соціальної  політики  в територіальній громаді.</w:t>
      </w:r>
    </w:p>
    <w:p w:rsidR="00315313" w:rsidRPr="005818BC" w:rsidRDefault="00315313" w:rsidP="00315313">
      <w:pPr>
        <w:pStyle w:val="a9"/>
        <w:ind w:firstLine="360"/>
        <w:rPr>
          <w:szCs w:val="24"/>
        </w:rPr>
      </w:pPr>
      <w:r w:rsidRPr="00FF350A">
        <w:rPr>
          <w:szCs w:val="24"/>
        </w:rPr>
        <w:t xml:space="preserve">Головною  формою  роботи  була  і залишається сесійна діяльність. На  виконання  плану  роботи сільської  ради в  2018  році  було  </w:t>
      </w:r>
      <w:r w:rsidRPr="005818BC">
        <w:rPr>
          <w:szCs w:val="24"/>
        </w:rPr>
        <w:t>проведено    13 пленарних засідань сільської ради, на  яких  розглянуто 194 питань  різного  характеру,                 з них  -  врегулювання  земельних  відносин 74 рішенння,  що  складає  38.1 % .</w:t>
      </w:r>
    </w:p>
    <w:p w:rsidR="00315313" w:rsidRPr="005818BC" w:rsidRDefault="00315313" w:rsidP="00315313">
      <w:pPr>
        <w:pStyle w:val="a9"/>
        <w:ind w:firstLine="360"/>
        <w:rPr>
          <w:szCs w:val="24"/>
        </w:rPr>
      </w:pPr>
    </w:p>
    <w:p w:rsidR="00315313" w:rsidRPr="00FF350A" w:rsidRDefault="00315313" w:rsidP="00315313">
      <w:pPr>
        <w:spacing w:after="150" w:line="240" w:lineRule="auto"/>
        <w:rPr>
          <w:rFonts w:ascii="Times New Roman" w:eastAsia="Times New Roman" w:hAnsi="Times New Roman" w:cs="Times New Roman"/>
          <w:sz w:val="24"/>
          <w:szCs w:val="24"/>
        </w:rPr>
      </w:pPr>
      <w:r w:rsidRPr="005818BC">
        <w:rPr>
          <w:rFonts w:ascii="Times New Roman" w:hAnsi="Times New Roman" w:cs="Times New Roman"/>
          <w:sz w:val="24"/>
          <w:szCs w:val="24"/>
          <w:lang w:val="uk-UA"/>
        </w:rPr>
        <w:t xml:space="preserve">   </w:t>
      </w:r>
      <w:r w:rsidRPr="005818BC">
        <w:rPr>
          <w:rFonts w:ascii="Times New Roman" w:hAnsi="Times New Roman" w:cs="Times New Roman"/>
          <w:sz w:val="24"/>
          <w:szCs w:val="24"/>
        </w:rPr>
        <w:t>Проведено 1</w:t>
      </w:r>
      <w:r w:rsidRPr="005818BC">
        <w:rPr>
          <w:rFonts w:ascii="Times New Roman" w:hAnsi="Times New Roman" w:cs="Times New Roman"/>
          <w:sz w:val="24"/>
          <w:szCs w:val="24"/>
          <w:lang w:val="uk-UA"/>
        </w:rPr>
        <w:t>2</w:t>
      </w:r>
      <w:r w:rsidRPr="005818BC">
        <w:rPr>
          <w:rFonts w:ascii="Times New Roman" w:hAnsi="Times New Roman" w:cs="Times New Roman"/>
          <w:sz w:val="24"/>
          <w:szCs w:val="24"/>
        </w:rPr>
        <w:t xml:space="preserve"> засідань  виконавчого  комітету,  на  яких  розглянуто</w:t>
      </w:r>
      <w:r w:rsidRPr="005818BC">
        <w:rPr>
          <w:rFonts w:ascii="Times New Roman" w:hAnsi="Times New Roman" w:cs="Times New Roman"/>
          <w:sz w:val="24"/>
          <w:szCs w:val="24"/>
          <w:lang w:val="uk-UA"/>
        </w:rPr>
        <w:t xml:space="preserve">  </w:t>
      </w:r>
      <w:r w:rsidRPr="005818BC">
        <w:rPr>
          <w:rFonts w:ascii="Times New Roman" w:hAnsi="Times New Roman" w:cs="Times New Roman"/>
          <w:sz w:val="24"/>
          <w:szCs w:val="24"/>
        </w:rPr>
        <w:t xml:space="preserve"> </w:t>
      </w:r>
      <w:r w:rsidRPr="005818BC">
        <w:rPr>
          <w:rFonts w:ascii="Times New Roman" w:hAnsi="Times New Roman" w:cs="Times New Roman"/>
          <w:sz w:val="24"/>
          <w:szCs w:val="24"/>
          <w:lang w:val="uk-UA"/>
        </w:rPr>
        <w:t>68</w:t>
      </w:r>
      <w:r w:rsidRPr="00FF350A">
        <w:rPr>
          <w:rFonts w:ascii="Times New Roman" w:hAnsi="Times New Roman" w:cs="Times New Roman"/>
          <w:color w:val="FF0000"/>
          <w:sz w:val="24"/>
          <w:szCs w:val="24"/>
          <w:lang w:val="uk-UA"/>
        </w:rPr>
        <w:t xml:space="preserve"> </w:t>
      </w:r>
      <w:r w:rsidRPr="00FF350A">
        <w:rPr>
          <w:rFonts w:ascii="Times New Roman" w:hAnsi="Times New Roman" w:cs="Times New Roman"/>
          <w:sz w:val="24"/>
          <w:szCs w:val="24"/>
        </w:rPr>
        <w:t>питан</w:t>
      </w:r>
      <w:r w:rsidRPr="00FF350A">
        <w:rPr>
          <w:rFonts w:ascii="Times New Roman" w:hAnsi="Times New Roman" w:cs="Times New Roman"/>
          <w:sz w:val="24"/>
          <w:szCs w:val="24"/>
          <w:lang w:val="uk-UA"/>
        </w:rPr>
        <w:t>ь</w:t>
      </w:r>
      <w:r w:rsidRPr="00FF350A">
        <w:rPr>
          <w:rFonts w:ascii="Times New Roman" w:hAnsi="Times New Roman" w:cs="Times New Roman"/>
          <w:sz w:val="24"/>
          <w:szCs w:val="24"/>
        </w:rPr>
        <w:t>.  Всі  передбачені  планом  роботи  питання  розглянуті,</w:t>
      </w:r>
      <w:r w:rsidRPr="00FF350A">
        <w:rPr>
          <w:rFonts w:ascii="Times New Roman" w:hAnsi="Times New Roman" w:cs="Times New Roman"/>
          <w:sz w:val="24"/>
          <w:szCs w:val="24"/>
          <w:lang w:val="uk-UA"/>
        </w:rPr>
        <w:t xml:space="preserve"> </w:t>
      </w:r>
      <w:r w:rsidRPr="00FF350A">
        <w:rPr>
          <w:rFonts w:ascii="Times New Roman" w:hAnsi="Times New Roman" w:cs="Times New Roman"/>
          <w:sz w:val="24"/>
          <w:szCs w:val="24"/>
        </w:rPr>
        <w:t>прийняті  відповідні  рішення  і   взяті  на   контроль  для  їх  виконання.</w:t>
      </w:r>
      <w:r w:rsidRPr="00FF350A">
        <w:rPr>
          <w:rFonts w:ascii="Times New Roman" w:hAnsi="Times New Roman" w:cs="Times New Roman"/>
          <w:sz w:val="24"/>
          <w:szCs w:val="24"/>
          <w:lang w:val="uk-UA"/>
        </w:rPr>
        <w:t xml:space="preserve"> </w:t>
      </w:r>
      <w:r w:rsidRPr="00FF350A">
        <w:rPr>
          <w:rFonts w:ascii="Times New Roman" w:eastAsia="Times New Roman" w:hAnsi="Times New Roman" w:cs="Times New Roman"/>
          <w:sz w:val="24"/>
          <w:szCs w:val="24"/>
        </w:rPr>
        <w:t>Загальна результативність розгляду питань, порушених у зверненні знаходяться на задовільному рівні.</w:t>
      </w:r>
    </w:p>
    <w:p w:rsidR="00315313" w:rsidRPr="00FF350A" w:rsidRDefault="00315313" w:rsidP="00315313">
      <w:pPr>
        <w:ind w:hanging="709"/>
        <w:rPr>
          <w:rFonts w:ascii="Times New Roman" w:hAnsi="Times New Roman" w:cs="Times New Roman"/>
          <w:sz w:val="24"/>
          <w:szCs w:val="24"/>
          <w:lang w:val="uk-UA"/>
        </w:rPr>
      </w:pPr>
      <w:r w:rsidRPr="00FF350A">
        <w:rPr>
          <w:rFonts w:ascii="Times New Roman" w:hAnsi="Times New Roman" w:cs="Times New Roman"/>
          <w:sz w:val="24"/>
          <w:szCs w:val="24"/>
          <w:lang w:val="uk-UA"/>
        </w:rPr>
        <w:t xml:space="preserve">           </w:t>
      </w:r>
      <w:r w:rsidRPr="00FF350A">
        <w:rPr>
          <w:rFonts w:ascii="Times New Roman" w:eastAsia="Times New Roman" w:hAnsi="Times New Roman" w:cs="Times New Roman"/>
          <w:sz w:val="24"/>
          <w:szCs w:val="24"/>
          <w:lang w:val="uk-UA"/>
        </w:rPr>
        <w:t xml:space="preserve">При виконавчому комітеті </w:t>
      </w:r>
      <w:r w:rsidRPr="00FF350A">
        <w:rPr>
          <w:rFonts w:ascii="Times New Roman" w:hAnsi="Times New Roman" w:cs="Times New Roman"/>
          <w:sz w:val="24"/>
          <w:szCs w:val="24"/>
          <w:lang w:val="uk-UA"/>
        </w:rPr>
        <w:t xml:space="preserve">Рубіжненської </w:t>
      </w:r>
      <w:r w:rsidRPr="00FF350A">
        <w:rPr>
          <w:rFonts w:ascii="Times New Roman" w:eastAsia="Times New Roman" w:hAnsi="Times New Roman" w:cs="Times New Roman"/>
          <w:sz w:val="24"/>
          <w:szCs w:val="24"/>
          <w:lang w:val="uk-UA"/>
        </w:rPr>
        <w:t>сільської ради працюють комісії:</w:t>
      </w:r>
    </w:p>
    <w:p w:rsidR="00315313" w:rsidRPr="00FF350A" w:rsidRDefault="00315313" w:rsidP="00315313">
      <w:pPr>
        <w:spacing w:after="0" w:line="240" w:lineRule="auto"/>
        <w:rPr>
          <w:rFonts w:ascii="Times New Roman" w:eastAsia="Times New Roman" w:hAnsi="Times New Roman" w:cs="Times New Roman"/>
          <w:color w:val="000000" w:themeColor="text1"/>
          <w:sz w:val="24"/>
          <w:szCs w:val="24"/>
          <w:bdr w:val="none" w:sz="0" w:space="0" w:color="auto" w:frame="1"/>
          <w:lang w:val="uk-UA"/>
        </w:rPr>
      </w:pPr>
      <w:r w:rsidRPr="00FF350A">
        <w:rPr>
          <w:rFonts w:ascii="Times New Roman" w:eastAsia="Times New Roman" w:hAnsi="Times New Roman" w:cs="Times New Roman"/>
          <w:color w:val="000000" w:themeColor="text1"/>
          <w:sz w:val="24"/>
          <w:szCs w:val="24"/>
          <w:bdr w:val="none" w:sz="0" w:space="0" w:color="auto" w:frame="1"/>
          <w:lang w:val="uk-UA"/>
        </w:rPr>
        <w:t xml:space="preserve"> - адміністративна комісія;</w:t>
      </w:r>
    </w:p>
    <w:p w:rsidR="00315313" w:rsidRPr="00FF350A" w:rsidRDefault="00315313" w:rsidP="00315313">
      <w:pPr>
        <w:pStyle w:val="msonormalbullet2gifbullet2gif"/>
        <w:spacing w:before="0" w:beforeAutospacing="0" w:after="0" w:afterAutospacing="0"/>
        <w:contextualSpacing/>
        <w:rPr>
          <w:b/>
          <w:bCs/>
          <w:lang w:val="uk-UA"/>
        </w:rPr>
      </w:pPr>
      <w:r w:rsidRPr="00FF350A">
        <w:rPr>
          <w:bCs/>
          <w:lang w:val="uk-UA"/>
        </w:rPr>
        <w:t xml:space="preserve"> - комісія   з  ліквідації  надзвичайних   ситуацій   Рубіжненської  сільської  ради</w:t>
      </w:r>
    </w:p>
    <w:p w:rsidR="00315313" w:rsidRDefault="00315313" w:rsidP="00315313">
      <w:pPr>
        <w:spacing w:after="0" w:line="240" w:lineRule="auto"/>
        <w:rPr>
          <w:rFonts w:ascii="Times New Roman" w:eastAsia="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Pr="00FF350A">
        <w:rPr>
          <w:rFonts w:ascii="Times New Roman" w:hAnsi="Times New Roman" w:cs="Times New Roman"/>
          <w:color w:val="000000" w:themeColor="text1"/>
          <w:sz w:val="24"/>
          <w:szCs w:val="24"/>
          <w:lang w:val="uk-UA"/>
        </w:rPr>
        <w:t xml:space="preserve">- </w:t>
      </w:r>
      <w:r w:rsidRPr="00FF350A">
        <w:rPr>
          <w:rFonts w:ascii="Times New Roman" w:eastAsia="Times New Roman" w:hAnsi="Times New Roman" w:cs="Times New Roman"/>
          <w:color w:val="000000" w:themeColor="text1"/>
          <w:sz w:val="24"/>
          <w:szCs w:val="24"/>
          <w:lang w:val="uk-UA"/>
        </w:rPr>
        <w:t>комісія  з обстеження будинків та споруд на території Рубіжненської сільської ради</w:t>
      </w:r>
    </w:p>
    <w:p w:rsidR="00315313" w:rsidRDefault="00315313" w:rsidP="00315313">
      <w:pPr>
        <w:spacing w:after="0" w:line="240" w:lineRule="auto"/>
        <w:rPr>
          <w:rFonts w:ascii="Times New Roman" w:eastAsia="Times New Roman" w:hAnsi="Times New Roman" w:cs="Times New Roman"/>
          <w:color w:val="000000" w:themeColor="text1"/>
          <w:sz w:val="24"/>
          <w:szCs w:val="24"/>
          <w:lang w:val="uk-UA"/>
        </w:rPr>
      </w:pPr>
    </w:p>
    <w:p w:rsidR="00315313" w:rsidRDefault="00315313" w:rsidP="00315313">
      <w:pPr>
        <w:spacing w:after="0" w:line="240" w:lineRule="auto"/>
        <w:rPr>
          <w:rFonts w:ascii="Times New Roman" w:eastAsia="Times New Roman" w:hAnsi="Times New Roman" w:cs="Times New Roman"/>
          <w:color w:val="000000" w:themeColor="text1"/>
          <w:sz w:val="24"/>
          <w:szCs w:val="24"/>
          <w:lang w:val="uk-UA"/>
        </w:rPr>
      </w:pPr>
    </w:p>
    <w:p w:rsidR="00315313" w:rsidRPr="00FF350A" w:rsidRDefault="00315313" w:rsidP="00315313">
      <w:pPr>
        <w:spacing w:after="0" w:line="240" w:lineRule="auto"/>
        <w:rPr>
          <w:rFonts w:ascii="Times New Roman" w:hAnsi="Times New Roman" w:cs="Times New Roman"/>
          <w:color w:val="000000" w:themeColor="text1"/>
          <w:sz w:val="24"/>
          <w:szCs w:val="24"/>
          <w:bdr w:val="none" w:sz="0" w:space="0" w:color="auto" w:frame="1"/>
          <w:lang w:val="uk-UA"/>
        </w:rPr>
      </w:pPr>
      <w:r w:rsidRPr="00FF350A">
        <w:rPr>
          <w:rFonts w:ascii="Times New Roman" w:eastAsia="Times New Roman" w:hAnsi="Times New Roman" w:cs="Times New Roman"/>
          <w:color w:val="000000" w:themeColor="text1"/>
          <w:sz w:val="24"/>
          <w:szCs w:val="24"/>
          <w:bdr w:val="none" w:sz="0" w:space="0" w:color="auto" w:frame="1"/>
          <w:lang w:val="uk-UA"/>
        </w:rPr>
        <w:t xml:space="preserve">  </w:t>
      </w:r>
      <w:r w:rsidRPr="00FF350A">
        <w:rPr>
          <w:rFonts w:ascii="Times New Roman" w:hAnsi="Times New Roman" w:cs="Times New Roman"/>
          <w:color w:val="000000" w:themeColor="text1"/>
          <w:sz w:val="24"/>
          <w:szCs w:val="24"/>
          <w:bdr w:val="none" w:sz="0" w:space="0" w:color="auto" w:frame="1"/>
          <w:lang w:val="uk-UA"/>
        </w:rPr>
        <w:t xml:space="preserve">  </w:t>
      </w:r>
    </w:p>
    <w:p w:rsidR="00315313" w:rsidRPr="00FF350A" w:rsidRDefault="00315313" w:rsidP="00315313">
      <w:pPr>
        <w:spacing w:after="0"/>
        <w:rPr>
          <w:rFonts w:ascii="Times New Roman" w:hAnsi="Times New Roman" w:cs="Times New Roman"/>
          <w:color w:val="000000" w:themeColor="text1"/>
          <w:sz w:val="24"/>
          <w:szCs w:val="24"/>
          <w:lang w:val="uk-UA"/>
        </w:rPr>
      </w:pPr>
      <w:r w:rsidRPr="00FF350A">
        <w:rPr>
          <w:rFonts w:ascii="Times New Roman" w:eastAsia="Times New Roman" w:hAnsi="Times New Roman" w:cs="Times New Roman"/>
          <w:color w:val="000000" w:themeColor="text1"/>
          <w:sz w:val="24"/>
          <w:szCs w:val="24"/>
          <w:bdr w:val="none" w:sz="0" w:space="0" w:color="auto" w:frame="1"/>
          <w:lang w:val="uk-UA"/>
        </w:rPr>
        <w:t xml:space="preserve">- </w:t>
      </w:r>
      <w:r>
        <w:rPr>
          <w:rFonts w:ascii="Times New Roman" w:eastAsia="Times New Roman" w:hAnsi="Times New Roman" w:cs="Times New Roman"/>
          <w:color w:val="000000" w:themeColor="text1"/>
          <w:sz w:val="24"/>
          <w:szCs w:val="24"/>
          <w:bdr w:val="none" w:sz="0" w:space="0" w:color="auto" w:frame="1"/>
          <w:lang w:val="uk-UA"/>
        </w:rPr>
        <w:t xml:space="preserve"> </w:t>
      </w:r>
      <w:r w:rsidRPr="00FF350A">
        <w:rPr>
          <w:rFonts w:ascii="Times New Roman" w:hAnsi="Times New Roman" w:cs="Times New Roman"/>
          <w:color w:val="000000" w:themeColor="text1"/>
          <w:sz w:val="24"/>
          <w:szCs w:val="24"/>
          <w:lang w:val="uk-UA"/>
        </w:rPr>
        <w:t xml:space="preserve">комісія  по обстеженню зелених насаджень,  що підлягають видаленню на території </w:t>
      </w:r>
    </w:p>
    <w:p w:rsidR="00315313" w:rsidRPr="00FF350A" w:rsidRDefault="00315313" w:rsidP="00315313">
      <w:pPr>
        <w:spacing w:after="0"/>
        <w:rPr>
          <w:rFonts w:ascii="Times New Roman" w:hAnsi="Times New Roman" w:cs="Times New Roman"/>
          <w:color w:val="000000" w:themeColor="text1"/>
          <w:sz w:val="24"/>
          <w:szCs w:val="24"/>
          <w:lang w:val="uk-UA"/>
        </w:rPr>
      </w:pPr>
      <w:r w:rsidRPr="00FF350A">
        <w:rPr>
          <w:rFonts w:ascii="Times New Roman" w:hAnsi="Times New Roman" w:cs="Times New Roman"/>
          <w:color w:val="000000" w:themeColor="text1"/>
          <w:sz w:val="24"/>
          <w:szCs w:val="24"/>
          <w:lang w:val="uk-UA"/>
        </w:rPr>
        <w:t xml:space="preserve">   </w:t>
      </w:r>
      <w:r w:rsidRPr="00FF350A">
        <w:rPr>
          <w:rFonts w:ascii="Times New Roman" w:hAnsi="Times New Roman" w:cs="Times New Roman"/>
          <w:color w:val="000000" w:themeColor="text1"/>
          <w:sz w:val="24"/>
          <w:szCs w:val="24"/>
          <w:lang w:val="uk-UA" w:eastAsia="uk-UA"/>
        </w:rPr>
        <w:t>Рубіжненської сільської ради</w:t>
      </w:r>
    </w:p>
    <w:p w:rsidR="00315313" w:rsidRPr="00FF350A" w:rsidRDefault="00315313" w:rsidP="00315313">
      <w:pPr>
        <w:shd w:val="clear" w:color="auto" w:fill="FFFFFF"/>
        <w:spacing w:after="0" w:line="240" w:lineRule="auto"/>
        <w:rPr>
          <w:rFonts w:ascii="Times New Roman" w:eastAsia="Times New Roman" w:hAnsi="Times New Roman" w:cs="Times New Roman"/>
          <w:color w:val="000000" w:themeColor="text1"/>
          <w:sz w:val="24"/>
          <w:szCs w:val="24"/>
          <w:lang w:val="uk-UA"/>
        </w:rPr>
      </w:pPr>
      <w:r w:rsidRPr="00FF350A">
        <w:rPr>
          <w:rFonts w:ascii="Times New Roman" w:hAnsi="Times New Roman" w:cs="Times New Roman"/>
          <w:color w:val="000000" w:themeColor="text1"/>
          <w:sz w:val="24"/>
          <w:szCs w:val="24"/>
          <w:lang w:val="uk-UA" w:eastAsia="uk-UA"/>
        </w:rPr>
        <w:t xml:space="preserve">-  комісія </w:t>
      </w:r>
      <w:r w:rsidRPr="00FF350A">
        <w:rPr>
          <w:rFonts w:ascii="Times New Roman" w:eastAsia="Times New Roman" w:hAnsi="Times New Roman" w:cs="Times New Roman"/>
          <w:bCs/>
          <w:color w:val="000000" w:themeColor="text1"/>
          <w:sz w:val="24"/>
          <w:szCs w:val="24"/>
          <w:lang w:val="uk-UA"/>
        </w:rPr>
        <w:t xml:space="preserve">опікунської ради при виконавчому комітеті </w:t>
      </w:r>
      <w:r w:rsidRPr="00FF350A">
        <w:rPr>
          <w:rFonts w:ascii="Times New Roman" w:eastAsia="Times New Roman" w:hAnsi="Times New Roman" w:cs="Times New Roman"/>
          <w:color w:val="000000" w:themeColor="text1"/>
          <w:sz w:val="24"/>
          <w:szCs w:val="24"/>
          <w:lang w:val="uk-UA"/>
        </w:rPr>
        <w:t xml:space="preserve">Рубіжненської </w:t>
      </w:r>
      <w:r w:rsidRPr="00FF350A">
        <w:rPr>
          <w:rFonts w:ascii="Times New Roman" w:eastAsia="Times New Roman" w:hAnsi="Times New Roman" w:cs="Times New Roman"/>
          <w:bCs/>
          <w:color w:val="000000" w:themeColor="text1"/>
          <w:sz w:val="24"/>
          <w:szCs w:val="24"/>
          <w:lang w:val="uk-UA"/>
        </w:rPr>
        <w:t>сільської ради</w:t>
      </w:r>
    </w:p>
    <w:p w:rsidR="00315313" w:rsidRPr="00FF350A" w:rsidRDefault="00315313" w:rsidP="00315313">
      <w:pPr>
        <w:spacing w:after="0"/>
        <w:rPr>
          <w:rFonts w:ascii="Times New Roman" w:hAnsi="Times New Roman" w:cs="Times New Roman"/>
          <w:color w:val="000000" w:themeColor="text1"/>
          <w:sz w:val="24"/>
          <w:szCs w:val="24"/>
          <w:lang w:val="uk-UA"/>
        </w:rPr>
      </w:pPr>
      <w:r w:rsidRPr="00FF350A">
        <w:rPr>
          <w:rFonts w:ascii="Times New Roman" w:hAnsi="Times New Roman" w:cs="Times New Roman"/>
          <w:color w:val="000000" w:themeColor="text1"/>
          <w:sz w:val="24"/>
          <w:szCs w:val="24"/>
          <w:lang w:val="uk-UA"/>
        </w:rPr>
        <w:t xml:space="preserve">-  комісія  </w:t>
      </w:r>
      <w:r w:rsidRPr="00FF350A">
        <w:rPr>
          <w:rFonts w:ascii="Times New Roman" w:hAnsi="Times New Roman" w:cs="Times New Roman"/>
          <w:color w:val="000000" w:themeColor="text1"/>
          <w:sz w:val="24"/>
          <w:szCs w:val="24"/>
        </w:rPr>
        <w:t xml:space="preserve">щодо  перевірок   </w:t>
      </w:r>
      <w:r w:rsidRPr="00FF350A">
        <w:rPr>
          <w:rFonts w:ascii="Times New Roman" w:hAnsi="Times New Roman" w:cs="Times New Roman"/>
          <w:color w:val="000000" w:themeColor="text1"/>
          <w:sz w:val="24"/>
          <w:szCs w:val="24"/>
          <w:lang w:val="uk-UA"/>
        </w:rPr>
        <w:t>господарської</w:t>
      </w:r>
      <w:r w:rsidRPr="00FF350A">
        <w:rPr>
          <w:rFonts w:ascii="Times New Roman" w:hAnsi="Times New Roman" w:cs="Times New Roman"/>
          <w:color w:val="000000" w:themeColor="text1"/>
          <w:sz w:val="24"/>
          <w:szCs w:val="24"/>
        </w:rPr>
        <w:t xml:space="preserve">   </w:t>
      </w:r>
      <w:r w:rsidRPr="00FF350A">
        <w:rPr>
          <w:rFonts w:ascii="Times New Roman" w:hAnsi="Times New Roman" w:cs="Times New Roman"/>
          <w:color w:val="000000" w:themeColor="text1"/>
          <w:sz w:val="24"/>
          <w:szCs w:val="24"/>
          <w:lang w:val="uk-UA"/>
        </w:rPr>
        <w:t>діяльності</w:t>
      </w:r>
      <w:r w:rsidRPr="00FF350A">
        <w:rPr>
          <w:rFonts w:ascii="Times New Roman" w:hAnsi="Times New Roman" w:cs="Times New Roman"/>
          <w:color w:val="000000" w:themeColor="text1"/>
          <w:sz w:val="24"/>
          <w:szCs w:val="24"/>
        </w:rPr>
        <w:t xml:space="preserve">  </w:t>
      </w:r>
      <w:r w:rsidRPr="00FF350A">
        <w:rPr>
          <w:rFonts w:ascii="Times New Roman" w:hAnsi="Times New Roman" w:cs="Times New Roman"/>
          <w:color w:val="000000" w:themeColor="text1"/>
          <w:sz w:val="24"/>
          <w:szCs w:val="24"/>
          <w:lang w:val="uk-UA"/>
        </w:rPr>
        <w:t>підприємців</w:t>
      </w:r>
      <w:r w:rsidRPr="00FF350A">
        <w:rPr>
          <w:rFonts w:ascii="Times New Roman" w:hAnsi="Times New Roman" w:cs="Times New Roman"/>
          <w:color w:val="000000" w:themeColor="text1"/>
          <w:sz w:val="24"/>
          <w:szCs w:val="24"/>
        </w:rPr>
        <w:t>на  територі</w:t>
      </w:r>
      <w:r w:rsidRPr="00FF350A">
        <w:rPr>
          <w:rFonts w:ascii="Times New Roman" w:hAnsi="Times New Roman" w:cs="Times New Roman"/>
          <w:color w:val="000000" w:themeColor="text1"/>
          <w:sz w:val="24"/>
          <w:szCs w:val="24"/>
          <w:lang w:val="uk-UA"/>
        </w:rPr>
        <w:t>ї</w:t>
      </w:r>
    </w:p>
    <w:p w:rsidR="00315313" w:rsidRPr="00FF350A" w:rsidRDefault="00315313" w:rsidP="00315313">
      <w:pPr>
        <w:spacing w:after="0"/>
        <w:rPr>
          <w:rFonts w:ascii="Times New Roman" w:hAnsi="Times New Roman" w:cs="Times New Roman"/>
          <w:color w:val="000000" w:themeColor="text1"/>
          <w:sz w:val="24"/>
          <w:szCs w:val="24"/>
          <w:lang w:val="uk-UA"/>
        </w:rPr>
      </w:pPr>
      <w:r w:rsidRPr="00FF350A">
        <w:rPr>
          <w:rFonts w:ascii="Times New Roman" w:hAnsi="Times New Roman" w:cs="Times New Roman"/>
          <w:color w:val="000000" w:themeColor="text1"/>
          <w:sz w:val="24"/>
          <w:szCs w:val="24"/>
        </w:rPr>
        <w:t xml:space="preserve">  </w:t>
      </w:r>
      <w:r w:rsidRPr="00FF350A">
        <w:rPr>
          <w:rFonts w:ascii="Times New Roman" w:hAnsi="Times New Roman" w:cs="Times New Roman"/>
          <w:color w:val="000000" w:themeColor="text1"/>
          <w:sz w:val="24"/>
          <w:szCs w:val="24"/>
          <w:lang w:val="uk-UA"/>
        </w:rPr>
        <w:t xml:space="preserve"> </w:t>
      </w:r>
      <w:r w:rsidRPr="00FF350A">
        <w:rPr>
          <w:rFonts w:ascii="Times New Roman" w:hAnsi="Times New Roman" w:cs="Times New Roman"/>
          <w:color w:val="000000" w:themeColor="text1"/>
          <w:sz w:val="24"/>
          <w:szCs w:val="24"/>
        </w:rPr>
        <w:t xml:space="preserve">Рубіжненської </w:t>
      </w:r>
      <w:r w:rsidRPr="00FF350A">
        <w:rPr>
          <w:rFonts w:ascii="Times New Roman" w:hAnsi="Times New Roman" w:cs="Times New Roman"/>
          <w:color w:val="000000" w:themeColor="text1"/>
          <w:sz w:val="24"/>
          <w:szCs w:val="24"/>
          <w:lang w:val="uk-UA"/>
        </w:rPr>
        <w:t xml:space="preserve"> </w:t>
      </w:r>
      <w:r w:rsidRPr="00FF350A">
        <w:rPr>
          <w:rFonts w:ascii="Times New Roman" w:hAnsi="Times New Roman" w:cs="Times New Roman"/>
          <w:color w:val="000000" w:themeColor="text1"/>
          <w:sz w:val="24"/>
          <w:szCs w:val="24"/>
        </w:rPr>
        <w:t>сільської ради</w:t>
      </w:r>
    </w:p>
    <w:p w:rsidR="00315313" w:rsidRPr="00FF350A" w:rsidRDefault="00315313" w:rsidP="00315313">
      <w:pPr>
        <w:spacing w:after="0"/>
        <w:rPr>
          <w:rFonts w:ascii="Times New Roman" w:hAnsi="Times New Roman" w:cs="Times New Roman"/>
          <w:color w:val="000000" w:themeColor="text1"/>
          <w:sz w:val="24"/>
          <w:szCs w:val="24"/>
          <w:lang w:val="uk-UA"/>
        </w:rPr>
      </w:pPr>
      <w:r w:rsidRPr="00FF350A">
        <w:rPr>
          <w:rFonts w:ascii="Times New Roman" w:hAnsi="Times New Roman" w:cs="Times New Roman"/>
          <w:color w:val="000000" w:themeColor="text1"/>
          <w:sz w:val="24"/>
          <w:szCs w:val="24"/>
          <w:lang w:val="uk-UA"/>
        </w:rPr>
        <w:t xml:space="preserve">- комісія </w:t>
      </w:r>
      <w:r w:rsidRPr="00FF350A">
        <w:rPr>
          <w:rFonts w:ascii="Times New Roman" w:hAnsi="Times New Roman" w:cs="Times New Roman"/>
          <w:color w:val="000000" w:themeColor="text1"/>
          <w:sz w:val="24"/>
          <w:szCs w:val="24"/>
        </w:rPr>
        <w:t xml:space="preserve"> по боротьбі з карантинними бур’янами на території сільської ради у складі </w:t>
      </w:r>
    </w:p>
    <w:p w:rsidR="00315313" w:rsidRPr="00FF350A" w:rsidRDefault="00315313" w:rsidP="00315313">
      <w:pPr>
        <w:pStyle w:val="rtecenter"/>
        <w:shd w:val="clear" w:color="auto" w:fill="FFFFFF"/>
        <w:spacing w:before="0" w:beforeAutospacing="0" w:after="0" w:afterAutospacing="0"/>
        <w:textAlignment w:val="baseline"/>
        <w:rPr>
          <w:color w:val="000000" w:themeColor="text1"/>
          <w:lang w:val="uk-UA"/>
        </w:rPr>
      </w:pPr>
      <w:r w:rsidRPr="00FF350A">
        <w:rPr>
          <w:color w:val="000000" w:themeColor="text1"/>
          <w:lang w:val="uk-UA"/>
        </w:rPr>
        <w:t xml:space="preserve"> - комісія  щодо захисту  прав населення  по Рубіжненськоій  сільській  раді  </w:t>
      </w:r>
    </w:p>
    <w:p w:rsidR="00315313" w:rsidRPr="00FF350A" w:rsidRDefault="00315313" w:rsidP="00315313">
      <w:pPr>
        <w:shd w:val="clear" w:color="auto" w:fill="FFFFFF"/>
        <w:spacing w:after="0"/>
        <w:rPr>
          <w:rFonts w:ascii="Times New Roman" w:hAnsi="Times New Roman" w:cs="Times New Roman"/>
          <w:sz w:val="24"/>
          <w:szCs w:val="24"/>
          <w:lang w:val="uk-UA"/>
        </w:rPr>
      </w:pPr>
      <w:r w:rsidRPr="00FF350A">
        <w:rPr>
          <w:rFonts w:ascii="Times New Roman" w:hAnsi="Times New Roman" w:cs="Times New Roman"/>
          <w:sz w:val="24"/>
          <w:szCs w:val="24"/>
          <w:lang w:val="uk-UA"/>
        </w:rPr>
        <w:t xml:space="preserve"> - комісія  громадського контролю </w:t>
      </w:r>
      <w:r w:rsidRPr="00FF350A">
        <w:rPr>
          <w:rFonts w:ascii="Times New Roman" w:hAnsi="Times New Roman" w:cs="Times New Roman"/>
          <w:color w:val="000000"/>
          <w:sz w:val="24"/>
          <w:szCs w:val="24"/>
          <w:shd w:val="clear" w:color="auto" w:fill="FFFFFF"/>
          <w:lang w:val="uk-UA"/>
        </w:rPr>
        <w:t xml:space="preserve">ремонту комунальної  доріг  </w:t>
      </w:r>
      <w:r w:rsidRPr="00FF350A">
        <w:rPr>
          <w:rFonts w:ascii="Times New Roman" w:hAnsi="Times New Roman" w:cs="Times New Roman"/>
          <w:sz w:val="24"/>
          <w:szCs w:val="24"/>
          <w:lang w:val="uk-UA"/>
        </w:rPr>
        <w:t xml:space="preserve">Рубіжненської сільської </w:t>
      </w:r>
    </w:p>
    <w:p w:rsidR="00315313" w:rsidRPr="00FF350A" w:rsidRDefault="00315313" w:rsidP="00315313">
      <w:pPr>
        <w:shd w:val="clear" w:color="auto" w:fill="FFFFFF"/>
        <w:spacing w:after="0"/>
        <w:rPr>
          <w:rFonts w:ascii="Times New Roman" w:hAnsi="Times New Roman" w:cs="Times New Roman"/>
          <w:color w:val="000000"/>
          <w:sz w:val="24"/>
          <w:szCs w:val="24"/>
          <w:shd w:val="clear" w:color="auto" w:fill="FFFFFF"/>
          <w:lang w:val="uk-UA"/>
        </w:rPr>
      </w:pPr>
      <w:r w:rsidRPr="00FF350A">
        <w:rPr>
          <w:rFonts w:ascii="Times New Roman" w:hAnsi="Times New Roman" w:cs="Times New Roman"/>
          <w:sz w:val="24"/>
          <w:szCs w:val="24"/>
          <w:lang w:val="uk-UA"/>
        </w:rPr>
        <w:t xml:space="preserve">   ради  по вулицям</w:t>
      </w:r>
      <w:r w:rsidRPr="00FF350A">
        <w:rPr>
          <w:rFonts w:ascii="Times New Roman" w:hAnsi="Times New Roman" w:cs="Times New Roman"/>
          <w:color w:val="000000"/>
          <w:sz w:val="24"/>
          <w:szCs w:val="24"/>
          <w:shd w:val="clear" w:color="auto" w:fill="FFFFFF"/>
          <w:lang w:val="uk-UA"/>
        </w:rPr>
        <w:t>;</w:t>
      </w:r>
    </w:p>
    <w:p w:rsidR="00315313" w:rsidRPr="00FF350A" w:rsidRDefault="00315313" w:rsidP="00315313">
      <w:pPr>
        <w:shd w:val="clear" w:color="auto" w:fill="FFFFFF"/>
        <w:spacing w:after="0"/>
        <w:rPr>
          <w:rFonts w:ascii="Times New Roman" w:eastAsia="Times New Roman" w:hAnsi="Times New Roman" w:cs="Times New Roman"/>
          <w:color w:val="000000" w:themeColor="text1"/>
          <w:sz w:val="24"/>
          <w:szCs w:val="24"/>
          <w:bdr w:val="none" w:sz="0" w:space="0" w:color="auto" w:frame="1"/>
          <w:lang w:val="uk-UA"/>
        </w:rPr>
      </w:pPr>
      <w:r w:rsidRPr="00FF350A">
        <w:rPr>
          <w:rFonts w:ascii="Times New Roman" w:hAnsi="Times New Roman" w:cs="Times New Roman"/>
          <w:color w:val="000000"/>
          <w:sz w:val="24"/>
          <w:szCs w:val="24"/>
          <w:shd w:val="clear" w:color="auto" w:fill="FFFFFF"/>
          <w:lang w:val="uk-UA"/>
        </w:rPr>
        <w:t xml:space="preserve"> </w:t>
      </w:r>
      <w:r w:rsidRPr="00FF350A">
        <w:rPr>
          <w:rFonts w:ascii="Times New Roman" w:eastAsia="Times New Roman" w:hAnsi="Times New Roman" w:cs="Times New Roman"/>
          <w:color w:val="000000" w:themeColor="text1"/>
          <w:sz w:val="24"/>
          <w:szCs w:val="24"/>
          <w:bdr w:val="none" w:sz="0" w:space="0" w:color="auto" w:frame="1"/>
          <w:lang w:val="uk-UA"/>
        </w:rPr>
        <w:t xml:space="preserve">- комісія по виявленню безхазяйного нерухомого майна (житловий фонд, будівлі, </w:t>
      </w:r>
    </w:p>
    <w:p w:rsidR="00315313" w:rsidRPr="00FF350A" w:rsidRDefault="00315313" w:rsidP="00315313">
      <w:pPr>
        <w:shd w:val="clear" w:color="auto" w:fill="FFFFFF"/>
        <w:spacing w:after="0"/>
        <w:rPr>
          <w:rFonts w:ascii="Times New Roman" w:eastAsia="Times New Roman" w:hAnsi="Times New Roman" w:cs="Times New Roman"/>
          <w:color w:val="000000" w:themeColor="text1"/>
          <w:sz w:val="24"/>
          <w:szCs w:val="24"/>
          <w:bdr w:val="none" w:sz="0" w:space="0" w:color="auto" w:frame="1"/>
          <w:lang w:val="uk-UA"/>
        </w:rPr>
      </w:pPr>
      <w:r w:rsidRPr="00FF350A">
        <w:rPr>
          <w:rFonts w:ascii="Times New Roman" w:eastAsia="Times New Roman" w:hAnsi="Times New Roman" w:cs="Times New Roman"/>
          <w:color w:val="000000" w:themeColor="text1"/>
          <w:sz w:val="24"/>
          <w:szCs w:val="24"/>
          <w:bdr w:val="none" w:sz="0" w:space="0" w:color="auto" w:frame="1"/>
          <w:lang w:val="uk-UA"/>
        </w:rPr>
        <w:t xml:space="preserve">   споруди), об’єктів соціальної інфраструктури, що не мають балансоутримувачів  та </w:t>
      </w:r>
    </w:p>
    <w:p w:rsidR="00315313" w:rsidRPr="00FF350A" w:rsidRDefault="00315313" w:rsidP="00315313">
      <w:pPr>
        <w:shd w:val="clear" w:color="auto" w:fill="FFFFFF"/>
        <w:spacing w:after="0"/>
        <w:rPr>
          <w:rFonts w:ascii="Times New Roman" w:hAnsi="Times New Roman" w:cs="Times New Roman"/>
          <w:color w:val="000000"/>
          <w:sz w:val="24"/>
          <w:szCs w:val="24"/>
          <w:shd w:val="clear" w:color="auto" w:fill="FFFFFF"/>
          <w:lang w:val="uk-UA"/>
        </w:rPr>
      </w:pPr>
      <w:r w:rsidRPr="00FF350A">
        <w:rPr>
          <w:rFonts w:ascii="Times New Roman" w:eastAsia="Times New Roman" w:hAnsi="Times New Roman" w:cs="Times New Roman"/>
          <w:color w:val="000000" w:themeColor="text1"/>
          <w:sz w:val="24"/>
          <w:szCs w:val="24"/>
          <w:bdr w:val="none" w:sz="0" w:space="0" w:color="auto" w:frame="1"/>
          <w:lang w:val="uk-UA"/>
        </w:rPr>
        <w:t xml:space="preserve">   власників і від умерлій спадщини</w:t>
      </w:r>
    </w:p>
    <w:p w:rsidR="00315313" w:rsidRPr="00FF350A" w:rsidRDefault="00315313" w:rsidP="00315313">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uk-UA"/>
        </w:rPr>
      </w:pPr>
      <w:r w:rsidRPr="00FF350A">
        <w:rPr>
          <w:rFonts w:ascii="Times New Roman" w:eastAsia="Times New Roman" w:hAnsi="Times New Roman" w:cs="Times New Roman"/>
          <w:color w:val="000000" w:themeColor="text1"/>
          <w:sz w:val="24"/>
          <w:szCs w:val="24"/>
          <w:bdr w:val="none" w:sz="0" w:space="0" w:color="auto" w:frame="1"/>
          <w:lang w:val="uk-UA"/>
        </w:rPr>
        <w:t xml:space="preserve">  - комісія по виявленню недіючих свердловин на території покинутого безхазяйного    нерухомого майна, що не мають балансоутримувачів та власників і від умерлій спадщини.</w:t>
      </w:r>
    </w:p>
    <w:p w:rsidR="00315313" w:rsidRPr="00FF350A" w:rsidRDefault="00315313" w:rsidP="00315313">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uk-UA"/>
        </w:rPr>
      </w:pPr>
    </w:p>
    <w:p w:rsidR="00315313" w:rsidRPr="00FF350A" w:rsidRDefault="00315313" w:rsidP="00315313">
      <w:pPr>
        <w:spacing w:after="150" w:line="240" w:lineRule="auto"/>
        <w:ind w:left="-709"/>
        <w:rPr>
          <w:rFonts w:ascii="Times New Roman" w:eastAsia="Times New Roman" w:hAnsi="Times New Roman" w:cs="Times New Roman"/>
          <w:color w:val="333333"/>
          <w:sz w:val="24"/>
          <w:szCs w:val="24"/>
          <w:lang w:val="uk-UA"/>
        </w:rPr>
      </w:pPr>
      <w:r>
        <w:rPr>
          <w:rFonts w:ascii="Times New Roman" w:hAnsi="Times New Roman" w:cs="Times New Roman"/>
          <w:sz w:val="24"/>
          <w:szCs w:val="24"/>
          <w:lang w:val="uk-UA"/>
        </w:rPr>
        <w:t xml:space="preserve">    </w:t>
      </w:r>
      <w:r w:rsidRPr="00FF350A">
        <w:rPr>
          <w:rFonts w:ascii="Times New Roman" w:hAnsi="Times New Roman" w:cs="Times New Roman"/>
          <w:sz w:val="24"/>
          <w:szCs w:val="24"/>
          <w:lang w:val="uk-UA"/>
        </w:rPr>
        <w:t>В</w:t>
      </w:r>
      <w:r w:rsidRPr="00FF350A">
        <w:rPr>
          <w:rFonts w:ascii="Times New Roman" w:hAnsi="Times New Roman" w:cs="Times New Roman"/>
          <w:sz w:val="24"/>
          <w:szCs w:val="24"/>
        </w:rPr>
        <w:t>иконавчим</w:t>
      </w:r>
      <w:r w:rsidRPr="00FF350A">
        <w:rPr>
          <w:rFonts w:ascii="Times New Roman" w:hAnsi="Times New Roman" w:cs="Times New Roman"/>
          <w:sz w:val="24"/>
          <w:szCs w:val="24"/>
          <w:lang w:val="uk-UA"/>
        </w:rPr>
        <w:t xml:space="preserve"> </w:t>
      </w:r>
      <w:r w:rsidRPr="00FF350A">
        <w:rPr>
          <w:rFonts w:ascii="Times New Roman" w:hAnsi="Times New Roman" w:cs="Times New Roman"/>
          <w:sz w:val="24"/>
          <w:szCs w:val="24"/>
        </w:rPr>
        <w:t xml:space="preserve"> апаратом відповідно до Закону України «Про звернення громадян» постійно </w:t>
      </w:r>
      <w:r w:rsidRPr="00FF350A">
        <w:rPr>
          <w:rFonts w:ascii="Times New Roman" w:hAnsi="Times New Roman" w:cs="Times New Roman"/>
          <w:sz w:val="24"/>
          <w:szCs w:val="24"/>
          <w:lang w:val="uk-UA"/>
        </w:rPr>
        <w:t xml:space="preserve">протягом 2018 року </w:t>
      </w:r>
      <w:r w:rsidRPr="00FF350A">
        <w:rPr>
          <w:rFonts w:ascii="Times New Roman" w:hAnsi="Times New Roman" w:cs="Times New Roman"/>
          <w:sz w:val="24"/>
          <w:szCs w:val="24"/>
        </w:rPr>
        <w:t>велася робота із зверненнями громадян. Проводилися особисті прийоми громадян посадовими особами відповідно до графіків роботи. Найбільш актуальні звернення стосувалися забезпечення реалізації прав і свобод громадян, земельних відносин, питання соціального захисту, оформлення спадщини, вчинення нотаріальних дій. Всі звернення громадян уважно вивчаються, надаються відповіді або допомога у їх вирішенні, згідно чинного законодавства, приймаються відповідні рішення виконкомів чи сесій сільської ради. Жодне звернення не залишилося поза увагою, вчасно оформлені документи та надані консультації.</w:t>
      </w:r>
      <w:r w:rsidRPr="00FF350A">
        <w:rPr>
          <w:rFonts w:ascii="Times New Roman" w:hAnsi="Times New Roman" w:cs="Times New Roman"/>
          <w:sz w:val="24"/>
          <w:szCs w:val="24"/>
        </w:rPr>
        <w:br/>
        <w:t>Графік      прийому      громадян  працівниками виконавчого апарату сільської ради чітко витримується – нарікань від жителів громади з цього приводу не надходило.</w:t>
      </w:r>
      <w:r w:rsidRPr="00FF350A">
        <w:rPr>
          <w:rFonts w:ascii="Times New Roman" w:hAnsi="Times New Roman" w:cs="Times New Roman"/>
          <w:sz w:val="24"/>
          <w:szCs w:val="24"/>
        </w:rPr>
        <w:br/>
      </w:r>
      <w:r>
        <w:rPr>
          <w:rFonts w:ascii="Times New Roman" w:hAnsi="Times New Roman" w:cs="Times New Roman"/>
          <w:sz w:val="24"/>
          <w:szCs w:val="24"/>
          <w:lang w:val="uk-UA"/>
        </w:rPr>
        <w:t xml:space="preserve">     </w:t>
      </w:r>
      <w:r w:rsidRPr="00315313">
        <w:rPr>
          <w:rFonts w:ascii="Times New Roman" w:hAnsi="Times New Roman" w:cs="Times New Roman"/>
          <w:sz w:val="24"/>
          <w:szCs w:val="24"/>
          <w:lang w:val="uk-UA"/>
        </w:rPr>
        <w:t xml:space="preserve">Видано </w:t>
      </w:r>
      <w:r w:rsidRPr="00FF350A">
        <w:rPr>
          <w:rFonts w:ascii="Times New Roman" w:hAnsi="Times New Roman" w:cs="Times New Roman"/>
          <w:sz w:val="24"/>
          <w:szCs w:val="24"/>
          <w:lang w:val="uk-UA"/>
        </w:rPr>
        <w:t xml:space="preserve"> </w:t>
      </w:r>
      <w:r w:rsidRPr="00FF350A">
        <w:rPr>
          <w:rFonts w:ascii="Times New Roman" w:eastAsia="Times New Roman" w:hAnsi="Times New Roman" w:cs="Times New Roman"/>
          <w:color w:val="333333"/>
          <w:sz w:val="24"/>
          <w:szCs w:val="24"/>
          <w:lang w:val="uk-UA"/>
        </w:rPr>
        <w:t xml:space="preserve">325 </w:t>
      </w:r>
      <w:r w:rsidRPr="00315313">
        <w:rPr>
          <w:rFonts w:ascii="Times New Roman" w:hAnsi="Times New Roman" w:cs="Times New Roman"/>
          <w:sz w:val="24"/>
          <w:szCs w:val="24"/>
          <w:lang w:val="uk-UA"/>
        </w:rPr>
        <w:t xml:space="preserve">довідок на прохання жителів </w:t>
      </w:r>
      <w:r w:rsidRPr="00FF350A">
        <w:rPr>
          <w:rFonts w:ascii="Times New Roman" w:hAnsi="Times New Roman" w:cs="Times New Roman"/>
          <w:sz w:val="24"/>
          <w:szCs w:val="24"/>
          <w:lang w:val="uk-UA"/>
        </w:rPr>
        <w:t xml:space="preserve"> </w:t>
      </w:r>
      <w:r w:rsidRPr="00315313">
        <w:rPr>
          <w:rFonts w:ascii="Times New Roman" w:eastAsia="Times New Roman" w:hAnsi="Times New Roman" w:cs="Times New Roman"/>
          <w:color w:val="333333"/>
          <w:sz w:val="24"/>
          <w:szCs w:val="24"/>
          <w:lang w:val="uk-UA"/>
        </w:rPr>
        <w:t>різного змісту</w:t>
      </w:r>
    </w:p>
    <w:p w:rsidR="00315313" w:rsidRPr="00FF350A" w:rsidRDefault="00315313" w:rsidP="00315313">
      <w:pPr>
        <w:shd w:val="clear" w:color="auto" w:fill="FFFFFF"/>
        <w:spacing w:after="0" w:line="240" w:lineRule="auto"/>
        <w:ind w:left="-709" w:right="849"/>
        <w:jc w:val="both"/>
        <w:rPr>
          <w:rFonts w:ascii="Times New Roman" w:eastAsia="Times New Roman" w:hAnsi="Times New Roman" w:cs="Times New Roman"/>
          <w:color w:val="333333"/>
          <w:sz w:val="24"/>
          <w:szCs w:val="24"/>
          <w:lang w:val="uk-UA"/>
        </w:rPr>
      </w:pPr>
      <w:r w:rsidRPr="00FF350A">
        <w:rPr>
          <w:rFonts w:ascii="Times New Roman" w:eastAsia="Times New Roman" w:hAnsi="Times New Roman" w:cs="Times New Roman"/>
          <w:color w:val="333333"/>
          <w:sz w:val="24"/>
          <w:szCs w:val="24"/>
          <w:lang w:val="uk-UA"/>
        </w:rPr>
        <w:t xml:space="preserve">   За</w:t>
      </w:r>
      <w:r w:rsidRPr="00FF350A">
        <w:rPr>
          <w:rFonts w:ascii="Times New Roman" w:eastAsia="Times New Roman" w:hAnsi="Times New Roman" w:cs="Times New Roman"/>
          <w:color w:val="333333"/>
          <w:sz w:val="24"/>
          <w:szCs w:val="24"/>
        </w:rPr>
        <w:t> </w:t>
      </w:r>
      <w:r w:rsidRPr="00FF350A">
        <w:rPr>
          <w:rFonts w:ascii="Times New Roman" w:eastAsia="Times New Roman" w:hAnsi="Times New Roman" w:cs="Times New Roman"/>
          <w:color w:val="333333"/>
          <w:sz w:val="24"/>
          <w:szCs w:val="24"/>
          <w:lang w:val="uk-UA"/>
        </w:rPr>
        <w:t xml:space="preserve"> 2018 рік від громадян</w:t>
      </w:r>
      <w:r w:rsidRPr="00FF350A">
        <w:rPr>
          <w:rFonts w:ascii="Times New Roman" w:eastAsia="Times New Roman" w:hAnsi="Times New Roman" w:cs="Times New Roman"/>
          <w:color w:val="333333"/>
          <w:sz w:val="24"/>
          <w:szCs w:val="24"/>
        </w:rPr>
        <w:t> </w:t>
      </w:r>
      <w:r w:rsidRPr="00FF350A">
        <w:rPr>
          <w:rFonts w:ascii="Times New Roman" w:eastAsia="Times New Roman" w:hAnsi="Times New Roman" w:cs="Times New Roman"/>
          <w:color w:val="333333"/>
          <w:sz w:val="24"/>
          <w:szCs w:val="24"/>
          <w:lang w:val="uk-UA"/>
        </w:rPr>
        <w:t xml:space="preserve"> надійшло   154  звернення,  із 92 звернення це земельні питання, які були розглянуто на сесіях Рубіжненської сільської ради протягом 2018 року.</w:t>
      </w:r>
    </w:p>
    <w:p w:rsidR="00315313" w:rsidRPr="00FF350A" w:rsidRDefault="00315313" w:rsidP="00315313">
      <w:pPr>
        <w:shd w:val="clear" w:color="auto" w:fill="FFFFFF"/>
        <w:spacing w:after="0" w:line="240" w:lineRule="auto"/>
        <w:ind w:left="-709" w:right="849"/>
        <w:jc w:val="both"/>
        <w:rPr>
          <w:rFonts w:ascii="Times New Roman" w:eastAsia="Times New Roman" w:hAnsi="Times New Roman" w:cs="Times New Roman"/>
          <w:color w:val="333333"/>
          <w:sz w:val="24"/>
          <w:szCs w:val="24"/>
          <w:lang w:val="uk-UA"/>
        </w:rPr>
      </w:pPr>
      <w:r w:rsidRPr="00FF350A">
        <w:rPr>
          <w:rFonts w:ascii="Times New Roman" w:eastAsia="Times New Roman" w:hAnsi="Times New Roman" w:cs="Times New Roman"/>
          <w:color w:val="333333"/>
          <w:sz w:val="24"/>
          <w:szCs w:val="24"/>
        </w:rPr>
        <w:t>        </w:t>
      </w:r>
      <w:r w:rsidRPr="00FF350A">
        <w:rPr>
          <w:rFonts w:ascii="Times New Roman" w:eastAsia="Times New Roman" w:hAnsi="Times New Roman" w:cs="Times New Roman"/>
          <w:color w:val="333333"/>
          <w:sz w:val="24"/>
          <w:szCs w:val="24"/>
          <w:lang w:val="uk-UA"/>
        </w:rPr>
        <w:t>Щодо звернень незахищеної категорії населення, а саме</w:t>
      </w:r>
      <w:r w:rsidRPr="00FF350A">
        <w:rPr>
          <w:rFonts w:ascii="Times New Roman" w:eastAsia="Times New Roman" w:hAnsi="Times New Roman" w:cs="Times New Roman"/>
          <w:color w:val="333333"/>
          <w:sz w:val="24"/>
          <w:szCs w:val="24"/>
        </w:rPr>
        <w:t>  </w:t>
      </w:r>
      <w:r w:rsidRPr="00FF350A">
        <w:rPr>
          <w:rFonts w:ascii="Times New Roman" w:eastAsia="Times New Roman" w:hAnsi="Times New Roman" w:cs="Times New Roman"/>
          <w:color w:val="333333"/>
          <w:sz w:val="24"/>
          <w:szCs w:val="24"/>
          <w:lang w:val="uk-UA"/>
        </w:rPr>
        <w:t xml:space="preserve"> ветерани війни</w:t>
      </w:r>
      <w:r w:rsidRPr="00FF350A">
        <w:rPr>
          <w:rFonts w:ascii="Times New Roman" w:eastAsia="Times New Roman" w:hAnsi="Times New Roman" w:cs="Times New Roman"/>
          <w:color w:val="333333"/>
          <w:sz w:val="24"/>
          <w:szCs w:val="24"/>
        </w:rPr>
        <w:t> </w:t>
      </w:r>
      <w:r w:rsidRPr="00FF350A">
        <w:rPr>
          <w:rFonts w:ascii="Times New Roman" w:eastAsia="Times New Roman" w:hAnsi="Times New Roman" w:cs="Times New Roman"/>
          <w:color w:val="333333"/>
          <w:sz w:val="24"/>
          <w:szCs w:val="24"/>
          <w:lang w:val="uk-UA"/>
        </w:rPr>
        <w:t xml:space="preserve"> та праці, учасники бойових дій,інваліди, члени багатодітних родин, одинокі матері розглядаються</w:t>
      </w:r>
      <w:r w:rsidRPr="00FF350A">
        <w:rPr>
          <w:rFonts w:ascii="Times New Roman" w:eastAsia="Times New Roman" w:hAnsi="Times New Roman" w:cs="Times New Roman"/>
          <w:color w:val="333333"/>
          <w:sz w:val="24"/>
          <w:szCs w:val="24"/>
        </w:rPr>
        <w:t>  </w:t>
      </w:r>
      <w:r w:rsidRPr="00FF350A">
        <w:rPr>
          <w:rFonts w:ascii="Times New Roman" w:eastAsia="Times New Roman" w:hAnsi="Times New Roman" w:cs="Times New Roman"/>
          <w:color w:val="333333"/>
          <w:sz w:val="24"/>
          <w:szCs w:val="24"/>
          <w:lang w:val="uk-UA"/>
        </w:rPr>
        <w:t xml:space="preserve">спеціалістами сільської ради першочергово. </w:t>
      </w:r>
    </w:p>
    <w:p w:rsidR="00315313" w:rsidRPr="00FF350A" w:rsidRDefault="00315313" w:rsidP="00315313">
      <w:pPr>
        <w:shd w:val="clear" w:color="auto" w:fill="FFFFFF"/>
        <w:spacing w:after="0" w:line="240" w:lineRule="auto"/>
        <w:ind w:left="-709" w:right="849"/>
        <w:rPr>
          <w:rFonts w:ascii="Times New Roman" w:eastAsia="Times New Roman" w:hAnsi="Times New Roman" w:cs="Times New Roman"/>
          <w:color w:val="333333"/>
          <w:sz w:val="24"/>
          <w:szCs w:val="24"/>
          <w:lang w:val="uk-UA"/>
        </w:rPr>
      </w:pPr>
      <w:r w:rsidRPr="00FF350A">
        <w:rPr>
          <w:rFonts w:ascii="Times New Roman" w:eastAsia="Times New Roman" w:hAnsi="Times New Roman" w:cs="Times New Roman"/>
          <w:color w:val="333333"/>
          <w:sz w:val="24"/>
          <w:szCs w:val="24"/>
          <w:lang w:val="uk-UA"/>
        </w:rPr>
        <w:t xml:space="preserve">       Також </w:t>
      </w:r>
      <w:r w:rsidRPr="00FF350A">
        <w:rPr>
          <w:rFonts w:ascii="Times New Roman" w:eastAsia="Times New Roman" w:hAnsi="Times New Roman" w:cs="Times New Roman"/>
          <w:color w:val="333333"/>
          <w:sz w:val="24"/>
          <w:szCs w:val="24"/>
        </w:rPr>
        <w:t>слід зазначити що  заяви</w:t>
      </w:r>
      <w:r w:rsidRPr="00FF350A">
        <w:rPr>
          <w:rFonts w:ascii="Times New Roman" w:eastAsia="Times New Roman" w:hAnsi="Times New Roman" w:cs="Times New Roman"/>
          <w:color w:val="333333"/>
          <w:sz w:val="24"/>
          <w:szCs w:val="24"/>
          <w:lang w:val="uk-UA"/>
        </w:rPr>
        <w:t xml:space="preserve">, які надійшли від </w:t>
      </w:r>
      <w:r w:rsidRPr="00FF350A">
        <w:rPr>
          <w:rFonts w:ascii="Times New Roman" w:eastAsia="Times New Roman" w:hAnsi="Times New Roman" w:cs="Times New Roman"/>
          <w:color w:val="333333"/>
          <w:sz w:val="24"/>
          <w:szCs w:val="24"/>
        </w:rPr>
        <w:t xml:space="preserve"> громадян</w:t>
      </w:r>
      <w:r w:rsidRPr="00FF350A">
        <w:rPr>
          <w:rFonts w:ascii="Times New Roman" w:eastAsia="Times New Roman" w:hAnsi="Times New Roman" w:cs="Times New Roman"/>
          <w:color w:val="333333"/>
          <w:sz w:val="24"/>
          <w:szCs w:val="24"/>
          <w:lang w:val="uk-UA"/>
        </w:rPr>
        <w:t xml:space="preserve"> </w:t>
      </w:r>
      <w:r w:rsidRPr="00FF350A">
        <w:rPr>
          <w:rFonts w:ascii="Times New Roman" w:eastAsia="Times New Roman" w:hAnsi="Times New Roman" w:cs="Times New Roman"/>
          <w:color w:val="333333"/>
          <w:sz w:val="24"/>
          <w:szCs w:val="24"/>
        </w:rPr>
        <w:t xml:space="preserve"> про</w:t>
      </w:r>
      <w:r w:rsidRPr="00FF350A">
        <w:rPr>
          <w:rFonts w:ascii="Times New Roman" w:eastAsia="Times New Roman" w:hAnsi="Times New Roman" w:cs="Times New Roman"/>
          <w:color w:val="333333"/>
          <w:sz w:val="24"/>
          <w:szCs w:val="24"/>
          <w:lang w:val="uk-UA"/>
        </w:rPr>
        <w:t xml:space="preserve"> </w:t>
      </w:r>
      <w:r w:rsidRPr="00FF350A">
        <w:rPr>
          <w:rFonts w:ascii="Times New Roman" w:eastAsia="Times New Roman" w:hAnsi="Times New Roman" w:cs="Times New Roman"/>
          <w:color w:val="333333"/>
          <w:sz w:val="24"/>
          <w:szCs w:val="24"/>
        </w:rPr>
        <w:t xml:space="preserve"> надання </w:t>
      </w:r>
      <w:r w:rsidRPr="00FF350A">
        <w:rPr>
          <w:rFonts w:ascii="Times New Roman" w:eastAsia="Times New Roman" w:hAnsi="Times New Roman" w:cs="Times New Roman"/>
          <w:color w:val="333333"/>
          <w:sz w:val="24"/>
          <w:szCs w:val="24"/>
          <w:lang w:val="uk-UA"/>
        </w:rPr>
        <w:t xml:space="preserve"> </w:t>
      </w:r>
      <w:r w:rsidRPr="00FF350A">
        <w:rPr>
          <w:rFonts w:ascii="Times New Roman" w:eastAsia="Times New Roman" w:hAnsi="Times New Roman" w:cs="Times New Roman"/>
          <w:color w:val="333333"/>
          <w:sz w:val="24"/>
          <w:szCs w:val="24"/>
        </w:rPr>
        <w:t>матеріальної</w:t>
      </w:r>
      <w:r w:rsidRPr="00FF350A">
        <w:rPr>
          <w:rFonts w:ascii="Times New Roman" w:eastAsia="Times New Roman" w:hAnsi="Times New Roman" w:cs="Times New Roman"/>
          <w:color w:val="333333"/>
          <w:sz w:val="24"/>
          <w:szCs w:val="24"/>
          <w:lang w:val="uk-UA"/>
        </w:rPr>
        <w:t xml:space="preserve"> </w:t>
      </w:r>
      <w:r w:rsidRPr="00FF350A">
        <w:rPr>
          <w:rFonts w:ascii="Times New Roman" w:eastAsia="Times New Roman" w:hAnsi="Times New Roman" w:cs="Times New Roman"/>
          <w:color w:val="333333"/>
          <w:sz w:val="24"/>
          <w:szCs w:val="24"/>
        </w:rPr>
        <w:t xml:space="preserve"> допомоги</w:t>
      </w:r>
      <w:r w:rsidRPr="00FF350A">
        <w:rPr>
          <w:rFonts w:ascii="Times New Roman" w:eastAsia="Times New Roman" w:hAnsi="Times New Roman" w:cs="Times New Roman"/>
          <w:color w:val="333333"/>
          <w:sz w:val="24"/>
          <w:szCs w:val="24"/>
          <w:lang w:val="uk-UA"/>
        </w:rPr>
        <w:t xml:space="preserve"> </w:t>
      </w:r>
      <w:r w:rsidRPr="00FF350A">
        <w:rPr>
          <w:rFonts w:ascii="Times New Roman" w:eastAsia="Times New Roman" w:hAnsi="Times New Roman" w:cs="Times New Roman"/>
          <w:color w:val="333333"/>
          <w:sz w:val="24"/>
          <w:szCs w:val="24"/>
        </w:rPr>
        <w:t xml:space="preserve"> на лікування</w:t>
      </w:r>
      <w:r w:rsidRPr="00FF350A">
        <w:rPr>
          <w:rFonts w:ascii="Times New Roman" w:eastAsia="Times New Roman" w:hAnsi="Times New Roman" w:cs="Times New Roman"/>
          <w:color w:val="333333"/>
          <w:sz w:val="24"/>
          <w:szCs w:val="24"/>
          <w:lang w:val="uk-UA"/>
        </w:rPr>
        <w:t xml:space="preserve">, </w:t>
      </w:r>
      <w:r w:rsidRPr="00FF350A">
        <w:rPr>
          <w:rFonts w:ascii="Times New Roman" w:eastAsia="Times New Roman" w:hAnsi="Times New Roman" w:cs="Times New Roman"/>
          <w:color w:val="333333"/>
          <w:sz w:val="24"/>
          <w:szCs w:val="24"/>
        </w:rPr>
        <w:t>на поховання поме</w:t>
      </w:r>
      <w:r w:rsidRPr="00FF350A">
        <w:rPr>
          <w:rFonts w:ascii="Times New Roman" w:eastAsia="Times New Roman" w:hAnsi="Times New Roman" w:cs="Times New Roman"/>
          <w:color w:val="333333"/>
          <w:sz w:val="24"/>
          <w:szCs w:val="24"/>
          <w:lang w:val="uk-UA"/>
        </w:rPr>
        <w:t>рлих</w:t>
      </w:r>
      <w:r w:rsidRPr="00FF350A">
        <w:rPr>
          <w:rFonts w:ascii="Times New Roman" w:eastAsia="Times New Roman" w:hAnsi="Times New Roman" w:cs="Times New Roman"/>
          <w:color w:val="333333"/>
          <w:sz w:val="24"/>
          <w:szCs w:val="24"/>
        </w:rPr>
        <w:t>,</w:t>
      </w:r>
      <w:r w:rsidRPr="00FF350A">
        <w:rPr>
          <w:rFonts w:ascii="Times New Roman" w:eastAsia="Times New Roman" w:hAnsi="Times New Roman" w:cs="Times New Roman"/>
          <w:color w:val="333333"/>
          <w:sz w:val="24"/>
          <w:szCs w:val="24"/>
          <w:lang w:val="uk-UA"/>
        </w:rPr>
        <w:t xml:space="preserve"> </w:t>
      </w:r>
      <w:r w:rsidRPr="00FF350A">
        <w:rPr>
          <w:rFonts w:ascii="Times New Roman" w:eastAsia="Times New Roman" w:hAnsi="Times New Roman" w:cs="Times New Roman"/>
          <w:color w:val="333333"/>
          <w:sz w:val="24"/>
          <w:szCs w:val="24"/>
        </w:rPr>
        <w:t xml:space="preserve"> розглядаються позитивно  на  сесіях</w:t>
      </w:r>
      <w:r w:rsidRPr="00FF350A">
        <w:rPr>
          <w:rFonts w:ascii="Times New Roman" w:eastAsia="Times New Roman" w:hAnsi="Times New Roman" w:cs="Times New Roman"/>
          <w:color w:val="333333"/>
          <w:sz w:val="24"/>
          <w:szCs w:val="24"/>
          <w:lang w:val="uk-UA"/>
        </w:rPr>
        <w:t xml:space="preserve"> </w:t>
      </w:r>
      <w:r w:rsidRPr="00FF350A">
        <w:rPr>
          <w:rFonts w:ascii="Times New Roman" w:eastAsia="Times New Roman" w:hAnsi="Times New Roman" w:cs="Times New Roman"/>
          <w:color w:val="333333"/>
          <w:sz w:val="24"/>
          <w:szCs w:val="24"/>
        </w:rPr>
        <w:t xml:space="preserve"> сільської ради.</w:t>
      </w:r>
    </w:p>
    <w:p w:rsidR="00315313" w:rsidRPr="00FF350A" w:rsidRDefault="00315313" w:rsidP="00315313">
      <w:pPr>
        <w:spacing w:after="150" w:line="240" w:lineRule="auto"/>
        <w:ind w:left="-709"/>
        <w:jc w:val="both"/>
        <w:rPr>
          <w:rFonts w:ascii="Times New Roman" w:eastAsia="Times New Roman" w:hAnsi="Times New Roman" w:cs="Times New Roman"/>
          <w:color w:val="333333"/>
          <w:sz w:val="24"/>
          <w:szCs w:val="24"/>
          <w:lang w:val="uk-UA"/>
        </w:rPr>
      </w:pPr>
      <w:r w:rsidRPr="00FF350A">
        <w:rPr>
          <w:rFonts w:ascii="Times New Roman" w:eastAsia="Times New Roman" w:hAnsi="Times New Roman" w:cs="Times New Roman"/>
          <w:color w:val="333333"/>
          <w:sz w:val="24"/>
          <w:szCs w:val="24"/>
          <w:lang w:val="uk-UA"/>
        </w:rPr>
        <w:t xml:space="preserve">       </w:t>
      </w:r>
      <w:r w:rsidRPr="00FF350A">
        <w:rPr>
          <w:rFonts w:ascii="Times New Roman" w:eastAsia="Times New Roman" w:hAnsi="Times New Roman" w:cs="Times New Roman"/>
          <w:color w:val="333333"/>
          <w:sz w:val="24"/>
          <w:szCs w:val="24"/>
        </w:rPr>
        <w:t>Протягом звітного періоду на адресу сільської ради надійшло від мешканців громади звернення  через  “Урядову</w:t>
      </w:r>
      <w:r w:rsidRPr="00FF350A">
        <w:rPr>
          <w:rFonts w:ascii="Times New Roman" w:eastAsia="Times New Roman" w:hAnsi="Times New Roman" w:cs="Times New Roman"/>
          <w:color w:val="333333"/>
          <w:sz w:val="24"/>
          <w:szCs w:val="24"/>
          <w:lang w:val="uk-UA"/>
        </w:rPr>
        <w:t xml:space="preserve"> </w:t>
      </w:r>
      <w:r w:rsidRPr="00FF350A">
        <w:rPr>
          <w:rFonts w:ascii="Times New Roman" w:eastAsia="Times New Roman" w:hAnsi="Times New Roman" w:cs="Times New Roman"/>
          <w:color w:val="333333"/>
          <w:sz w:val="24"/>
          <w:szCs w:val="24"/>
        </w:rPr>
        <w:t xml:space="preserve"> гарячу</w:t>
      </w:r>
      <w:r w:rsidRPr="00FF350A">
        <w:rPr>
          <w:rFonts w:ascii="Times New Roman" w:eastAsia="Times New Roman" w:hAnsi="Times New Roman" w:cs="Times New Roman"/>
          <w:color w:val="333333"/>
          <w:sz w:val="24"/>
          <w:szCs w:val="24"/>
          <w:lang w:val="uk-UA"/>
        </w:rPr>
        <w:t xml:space="preserve"> </w:t>
      </w:r>
      <w:r w:rsidRPr="00FF350A">
        <w:rPr>
          <w:rFonts w:ascii="Times New Roman" w:eastAsia="Times New Roman" w:hAnsi="Times New Roman" w:cs="Times New Roman"/>
          <w:color w:val="333333"/>
          <w:sz w:val="24"/>
          <w:szCs w:val="24"/>
        </w:rPr>
        <w:t xml:space="preserve"> лінію”. В даних зверненнях піднято проблемні питання щодо </w:t>
      </w:r>
      <w:r w:rsidRPr="00FF350A">
        <w:rPr>
          <w:rFonts w:ascii="Times New Roman" w:eastAsia="Times New Roman" w:hAnsi="Times New Roman" w:cs="Times New Roman"/>
          <w:color w:val="333333"/>
          <w:sz w:val="24"/>
          <w:szCs w:val="24"/>
          <w:lang w:val="uk-UA"/>
        </w:rPr>
        <w:t>земельних питань, аварійних дерев, порушення земельного законодавств     « Трайгон Фармінг  Харків», покинутих свердлових  з питною водою</w:t>
      </w:r>
      <w:r w:rsidRPr="00FF350A">
        <w:rPr>
          <w:rFonts w:ascii="Times New Roman" w:eastAsia="Times New Roman" w:hAnsi="Times New Roman" w:cs="Times New Roman"/>
          <w:color w:val="333333"/>
          <w:sz w:val="24"/>
          <w:szCs w:val="24"/>
        </w:rPr>
        <w:t>. Спеціалістами сільської ради було  надано  належні відповіді у визначенн</w:t>
      </w:r>
      <w:r w:rsidRPr="00FF350A">
        <w:rPr>
          <w:rFonts w:ascii="Times New Roman" w:eastAsia="Times New Roman" w:hAnsi="Times New Roman" w:cs="Times New Roman"/>
          <w:color w:val="333333"/>
          <w:sz w:val="24"/>
          <w:szCs w:val="24"/>
          <w:lang w:val="uk-UA"/>
        </w:rPr>
        <w:t xml:space="preserve">ий </w:t>
      </w:r>
      <w:r w:rsidRPr="00FF350A">
        <w:rPr>
          <w:rFonts w:ascii="Times New Roman" w:eastAsia="Times New Roman" w:hAnsi="Times New Roman" w:cs="Times New Roman"/>
          <w:color w:val="333333"/>
          <w:sz w:val="24"/>
          <w:szCs w:val="24"/>
        </w:rPr>
        <w:t xml:space="preserve"> законом термін</w:t>
      </w:r>
      <w:r w:rsidRPr="00FF350A">
        <w:rPr>
          <w:rFonts w:ascii="Times New Roman" w:eastAsia="Times New Roman" w:hAnsi="Times New Roman" w:cs="Times New Roman"/>
          <w:color w:val="333333"/>
          <w:sz w:val="24"/>
          <w:szCs w:val="24"/>
          <w:lang w:val="uk-UA"/>
        </w:rPr>
        <w:t>.</w:t>
      </w:r>
    </w:p>
    <w:p w:rsidR="00315313" w:rsidRPr="005818BC" w:rsidRDefault="00315313" w:rsidP="00315313">
      <w:pPr>
        <w:spacing w:after="150" w:line="240" w:lineRule="auto"/>
        <w:ind w:left="-709"/>
        <w:jc w:val="both"/>
        <w:rPr>
          <w:rFonts w:ascii="Times New Roman" w:hAnsi="Times New Roman" w:cs="Times New Roman"/>
          <w:sz w:val="24"/>
          <w:szCs w:val="24"/>
          <w:lang w:val="uk-UA"/>
        </w:rPr>
      </w:pPr>
      <w:r w:rsidRPr="00FF350A">
        <w:rPr>
          <w:rFonts w:ascii="Times New Roman" w:hAnsi="Times New Roman" w:cs="Times New Roman"/>
          <w:sz w:val="24"/>
          <w:szCs w:val="24"/>
          <w:lang w:val="uk-UA"/>
        </w:rPr>
        <w:t xml:space="preserve"> Проводилась робота щодо реєстрації місця проживання та зняття з реєстрації – звернулося </w:t>
      </w:r>
      <w:r w:rsidRPr="005818BC">
        <w:rPr>
          <w:rFonts w:ascii="Times New Roman" w:hAnsi="Times New Roman" w:cs="Times New Roman"/>
          <w:sz w:val="24"/>
          <w:szCs w:val="24"/>
          <w:lang w:val="uk-UA"/>
        </w:rPr>
        <w:t>45 осіб.</w:t>
      </w:r>
    </w:p>
    <w:p w:rsidR="00315313" w:rsidRPr="00FF350A" w:rsidRDefault="00315313" w:rsidP="00315313">
      <w:pPr>
        <w:spacing w:after="150" w:line="240" w:lineRule="auto"/>
        <w:ind w:left="-709"/>
        <w:rPr>
          <w:rFonts w:ascii="Times New Roman" w:hAnsi="Times New Roman" w:cs="Times New Roman"/>
          <w:sz w:val="24"/>
          <w:szCs w:val="24"/>
          <w:lang w:val="uk-UA"/>
        </w:rPr>
      </w:pPr>
      <w:r w:rsidRPr="005818BC">
        <w:rPr>
          <w:rFonts w:ascii="Times New Roman" w:hAnsi="Times New Roman" w:cs="Times New Roman"/>
          <w:sz w:val="24"/>
          <w:szCs w:val="24"/>
          <w:lang w:val="uk-UA"/>
        </w:rPr>
        <w:t>Вчинено 18 нотаріальних дій ( заповіти, дублікати заповітів, посвідчення достовірності підпи</w:t>
      </w:r>
      <w:r w:rsidRPr="00FF350A">
        <w:rPr>
          <w:rFonts w:ascii="Times New Roman" w:hAnsi="Times New Roman" w:cs="Times New Roman"/>
          <w:sz w:val="24"/>
          <w:szCs w:val="24"/>
          <w:lang w:val="uk-UA"/>
        </w:rPr>
        <w:t>сів на   заявах).</w:t>
      </w:r>
      <w:r w:rsidRPr="00FF350A">
        <w:rPr>
          <w:rFonts w:ascii="Times New Roman" w:hAnsi="Times New Roman" w:cs="Times New Roman"/>
          <w:sz w:val="24"/>
          <w:szCs w:val="24"/>
          <w:lang w:val="uk-UA"/>
        </w:rPr>
        <w:br/>
      </w:r>
      <w:r w:rsidRPr="00FF350A">
        <w:rPr>
          <w:rFonts w:ascii="Times New Roman" w:hAnsi="Times New Roman" w:cs="Times New Roman"/>
          <w:sz w:val="24"/>
          <w:szCs w:val="24"/>
        </w:rPr>
        <w:t xml:space="preserve">Призначено </w:t>
      </w:r>
      <w:r w:rsidRPr="00FF350A">
        <w:rPr>
          <w:rFonts w:ascii="Times New Roman" w:hAnsi="Times New Roman" w:cs="Times New Roman"/>
          <w:sz w:val="24"/>
          <w:szCs w:val="24"/>
          <w:lang w:val="uk-UA"/>
        </w:rPr>
        <w:t xml:space="preserve"> </w:t>
      </w:r>
      <w:r w:rsidRPr="00FF350A">
        <w:rPr>
          <w:rFonts w:ascii="Times New Roman" w:hAnsi="Times New Roman" w:cs="Times New Roman"/>
          <w:sz w:val="24"/>
          <w:szCs w:val="24"/>
        </w:rPr>
        <w:t xml:space="preserve">субсидії </w:t>
      </w:r>
      <w:r w:rsidRPr="00FF350A">
        <w:rPr>
          <w:rFonts w:ascii="Times New Roman" w:hAnsi="Times New Roman" w:cs="Times New Roman"/>
          <w:sz w:val="24"/>
          <w:szCs w:val="24"/>
          <w:lang w:val="uk-UA"/>
        </w:rPr>
        <w:t xml:space="preserve">  </w:t>
      </w:r>
      <w:r w:rsidRPr="00FF350A">
        <w:rPr>
          <w:rFonts w:ascii="Times New Roman" w:hAnsi="Times New Roman" w:cs="Times New Roman"/>
          <w:sz w:val="24"/>
          <w:szCs w:val="24"/>
        </w:rPr>
        <w:t>по твердому</w:t>
      </w:r>
      <w:r w:rsidRPr="00FF350A">
        <w:rPr>
          <w:rFonts w:ascii="Times New Roman" w:hAnsi="Times New Roman" w:cs="Times New Roman"/>
          <w:sz w:val="24"/>
          <w:szCs w:val="24"/>
          <w:lang w:val="uk-UA"/>
        </w:rPr>
        <w:t xml:space="preserve">  </w:t>
      </w:r>
      <w:r w:rsidRPr="00FF350A">
        <w:rPr>
          <w:rFonts w:ascii="Times New Roman" w:hAnsi="Times New Roman" w:cs="Times New Roman"/>
          <w:sz w:val="24"/>
          <w:szCs w:val="24"/>
        </w:rPr>
        <w:t xml:space="preserve"> паливу</w:t>
      </w:r>
      <w:r w:rsidRPr="00FF350A">
        <w:rPr>
          <w:rFonts w:ascii="Times New Roman" w:hAnsi="Times New Roman" w:cs="Times New Roman"/>
          <w:sz w:val="24"/>
          <w:szCs w:val="24"/>
          <w:lang w:val="uk-UA"/>
        </w:rPr>
        <w:t xml:space="preserve"> </w:t>
      </w:r>
      <w:r w:rsidRPr="00FF350A">
        <w:rPr>
          <w:rFonts w:ascii="Times New Roman" w:hAnsi="Times New Roman" w:cs="Times New Roman"/>
          <w:sz w:val="24"/>
          <w:szCs w:val="24"/>
        </w:rPr>
        <w:t xml:space="preserve"> </w:t>
      </w:r>
      <w:r w:rsidRPr="00FF350A">
        <w:rPr>
          <w:rFonts w:ascii="Times New Roman" w:hAnsi="Times New Roman" w:cs="Times New Roman"/>
          <w:sz w:val="24"/>
          <w:szCs w:val="24"/>
          <w:lang w:val="uk-UA"/>
        </w:rPr>
        <w:t>2</w:t>
      </w:r>
      <w:r w:rsidRPr="00FF350A">
        <w:rPr>
          <w:rFonts w:ascii="Times New Roman" w:hAnsi="Times New Roman" w:cs="Times New Roman"/>
          <w:sz w:val="24"/>
          <w:szCs w:val="24"/>
        </w:rPr>
        <w:t>8 особам</w:t>
      </w:r>
      <w:r w:rsidRPr="00FF350A">
        <w:rPr>
          <w:rFonts w:ascii="Times New Roman" w:hAnsi="Times New Roman" w:cs="Times New Roman"/>
          <w:sz w:val="24"/>
          <w:szCs w:val="24"/>
          <w:lang w:val="uk-UA"/>
        </w:rPr>
        <w:t>.</w:t>
      </w:r>
    </w:p>
    <w:p w:rsidR="00315313" w:rsidRPr="00FF350A" w:rsidRDefault="00315313" w:rsidP="00315313">
      <w:pPr>
        <w:spacing w:after="150" w:line="240" w:lineRule="auto"/>
        <w:ind w:left="-709"/>
        <w:jc w:val="both"/>
        <w:rPr>
          <w:rFonts w:ascii="Times New Roman" w:hAnsi="Times New Roman" w:cs="Times New Roman"/>
          <w:sz w:val="24"/>
          <w:szCs w:val="24"/>
          <w:lang w:val="uk-UA"/>
        </w:rPr>
      </w:pPr>
      <w:r w:rsidRPr="00FF350A">
        <w:rPr>
          <w:rFonts w:ascii="Times New Roman" w:hAnsi="Times New Roman" w:cs="Times New Roman"/>
          <w:sz w:val="24"/>
          <w:szCs w:val="24"/>
          <w:lang w:val="uk-UA"/>
        </w:rPr>
        <w:t>Виконкомом сільської ради проведено:</w:t>
      </w:r>
    </w:p>
    <w:p w:rsidR="00315313" w:rsidRPr="00FF350A" w:rsidRDefault="00315313" w:rsidP="00315313">
      <w:pPr>
        <w:spacing w:after="0" w:line="240" w:lineRule="auto"/>
        <w:ind w:left="-709"/>
        <w:jc w:val="both"/>
        <w:rPr>
          <w:rFonts w:ascii="Times New Roman" w:hAnsi="Times New Roman" w:cs="Times New Roman"/>
          <w:sz w:val="24"/>
          <w:szCs w:val="24"/>
          <w:lang w:val="uk-UA"/>
        </w:rPr>
      </w:pPr>
      <w:r w:rsidRPr="00FF350A">
        <w:rPr>
          <w:rFonts w:ascii="Times New Roman" w:hAnsi="Times New Roman" w:cs="Times New Roman"/>
          <w:sz w:val="24"/>
          <w:szCs w:val="24"/>
          <w:lang w:val="uk-UA"/>
        </w:rPr>
        <w:t xml:space="preserve">     -  реєстрації народжень </w:t>
      </w:r>
      <w:r w:rsidRPr="00FF350A">
        <w:rPr>
          <w:rFonts w:ascii="Times New Roman" w:hAnsi="Times New Roman" w:cs="Times New Roman"/>
          <w:sz w:val="24"/>
          <w:szCs w:val="24"/>
        </w:rPr>
        <w:t> </w:t>
      </w:r>
      <w:r w:rsidRPr="00FF350A">
        <w:rPr>
          <w:rFonts w:ascii="Times New Roman" w:hAnsi="Times New Roman" w:cs="Times New Roman"/>
          <w:sz w:val="24"/>
          <w:szCs w:val="24"/>
          <w:lang w:val="uk-UA"/>
        </w:rPr>
        <w:t>5 чоловік,</w:t>
      </w:r>
    </w:p>
    <w:p w:rsidR="00315313" w:rsidRPr="00FF350A" w:rsidRDefault="00315313" w:rsidP="00315313">
      <w:pPr>
        <w:spacing w:after="0" w:line="240" w:lineRule="auto"/>
        <w:ind w:left="-709"/>
        <w:jc w:val="both"/>
        <w:rPr>
          <w:rFonts w:ascii="Times New Roman" w:hAnsi="Times New Roman" w:cs="Times New Roman"/>
          <w:sz w:val="24"/>
          <w:szCs w:val="24"/>
          <w:lang w:val="uk-UA"/>
        </w:rPr>
      </w:pPr>
      <w:r w:rsidRPr="00FF350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FF350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FF350A">
        <w:rPr>
          <w:rFonts w:ascii="Times New Roman" w:hAnsi="Times New Roman" w:cs="Times New Roman"/>
          <w:sz w:val="24"/>
          <w:szCs w:val="24"/>
          <w:lang w:val="uk-UA"/>
        </w:rPr>
        <w:t>шлюбу</w:t>
      </w:r>
      <w:r w:rsidRPr="00FF350A">
        <w:rPr>
          <w:rFonts w:ascii="Times New Roman" w:hAnsi="Times New Roman" w:cs="Times New Roman"/>
          <w:sz w:val="24"/>
          <w:szCs w:val="24"/>
        </w:rPr>
        <w:t> </w:t>
      </w:r>
      <w:r w:rsidRPr="00FF350A">
        <w:rPr>
          <w:rFonts w:ascii="Times New Roman" w:hAnsi="Times New Roman" w:cs="Times New Roman"/>
          <w:sz w:val="24"/>
          <w:szCs w:val="24"/>
          <w:lang w:val="uk-UA"/>
        </w:rPr>
        <w:t xml:space="preserve"> 3;</w:t>
      </w:r>
    </w:p>
    <w:p w:rsidR="00315313" w:rsidRDefault="00315313" w:rsidP="00315313">
      <w:pPr>
        <w:spacing w:after="0" w:line="240" w:lineRule="auto"/>
        <w:ind w:left="-709"/>
        <w:jc w:val="both"/>
        <w:rPr>
          <w:rFonts w:ascii="Times New Roman" w:hAnsi="Times New Roman" w:cs="Times New Roman"/>
          <w:sz w:val="24"/>
          <w:szCs w:val="24"/>
          <w:lang w:val="uk-UA"/>
        </w:rPr>
      </w:pPr>
      <w:r w:rsidRPr="00FF350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FF350A">
        <w:rPr>
          <w:rFonts w:ascii="Times New Roman" w:hAnsi="Times New Roman" w:cs="Times New Roman"/>
          <w:sz w:val="24"/>
          <w:szCs w:val="24"/>
          <w:lang w:val="uk-UA"/>
        </w:rPr>
        <w:t xml:space="preserve"> - смертей 17 чоловік  і   в</w:t>
      </w:r>
      <w:r w:rsidRPr="00FF350A">
        <w:rPr>
          <w:rFonts w:ascii="Times New Roman" w:hAnsi="Times New Roman" w:cs="Times New Roman"/>
          <w:sz w:val="24"/>
          <w:szCs w:val="24"/>
        </w:rPr>
        <w:t xml:space="preserve">идано </w:t>
      </w:r>
      <w:r w:rsidRPr="00FF350A">
        <w:rPr>
          <w:rFonts w:ascii="Times New Roman" w:hAnsi="Times New Roman" w:cs="Times New Roman"/>
          <w:sz w:val="24"/>
          <w:szCs w:val="24"/>
          <w:lang w:val="uk-UA"/>
        </w:rPr>
        <w:t xml:space="preserve"> 20 </w:t>
      </w:r>
      <w:r w:rsidRPr="00FF350A">
        <w:rPr>
          <w:rFonts w:ascii="Times New Roman" w:hAnsi="Times New Roman" w:cs="Times New Roman"/>
          <w:sz w:val="24"/>
          <w:szCs w:val="24"/>
        </w:rPr>
        <w:t xml:space="preserve"> довідок на отримання одноразової допомоги на поховання.</w:t>
      </w:r>
    </w:p>
    <w:p w:rsidR="00315313" w:rsidRDefault="00315313" w:rsidP="00315313">
      <w:pPr>
        <w:spacing w:after="0" w:line="240" w:lineRule="auto"/>
        <w:ind w:left="-709"/>
        <w:jc w:val="both"/>
        <w:rPr>
          <w:rFonts w:ascii="Times New Roman" w:hAnsi="Times New Roman" w:cs="Times New Roman"/>
          <w:sz w:val="24"/>
          <w:szCs w:val="24"/>
          <w:lang w:val="uk-UA"/>
        </w:rPr>
      </w:pPr>
    </w:p>
    <w:p w:rsidR="00315313" w:rsidRPr="008568FA" w:rsidRDefault="00315313" w:rsidP="00315313">
      <w:pPr>
        <w:spacing w:after="0" w:line="240" w:lineRule="auto"/>
        <w:ind w:left="-709"/>
        <w:jc w:val="both"/>
        <w:rPr>
          <w:rFonts w:ascii="Times New Roman" w:eastAsia="Times New Roman" w:hAnsi="Times New Roman" w:cs="Times New Roman"/>
          <w:color w:val="444455"/>
          <w:sz w:val="24"/>
          <w:szCs w:val="24"/>
          <w:bdr w:val="none" w:sz="0" w:space="0" w:color="auto" w:frame="1"/>
          <w:lang w:val="uk-UA"/>
        </w:rPr>
      </w:pPr>
    </w:p>
    <w:p w:rsidR="00315313" w:rsidRPr="00FF350A" w:rsidRDefault="00315313" w:rsidP="00315313">
      <w:pPr>
        <w:ind w:left="-709"/>
        <w:jc w:val="both"/>
        <w:rPr>
          <w:rFonts w:ascii="Times New Roman" w:hAnsi="Times New Roman" w:cs="Times New Roman"/>
          <w:b/>
          <w:sz w:val="24"/>
          <w:szCs w:val="24"/>
          <w:lang w:val="uk-UA"/>
        </w:rPr>
      </w:pPr>
      <w:r w:rsidRPr="00FF350A">
        <w:rPr>
          <w:rFonts w:ascii="Times New Roman" w:hAnsi="Times New Roman" w:cs="Times New Roman"/>
          <w:b/>
          <w:sz w:val="24"/>
          <w:szCs w:val="24"/>
          <w:lang w:val="uk-UA"/>
        </w:rPr>
        <w:lastRenderedPageBreak/>
        <w:t xml:space="preserve">            Завдання виконавчих органів Рубіжненської сільської ради на 2019 рік:</w:t>
      </w:r>
    </w:p>
    <w:p w:rsidR="00315313" w:rsidRPr="00FF350A" w:rsidRDefault="00315313" w:rsidP="00315313">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F350A">
        <w:rPr>
          <w:rFonts w:ascii="Times New Roman" w:eastAsia="Times New Roman" w:hAnsi="Times New Roman" w:cs="Times New Roman"/>
          <w:sz w:val="24"/>
          <w:szCs w:val="24"/>
          <w:lang w:val="uk-UA"/>
        </w:rPr>
        <w:t>Якісне виконання повноважень виконавчим комітетом Рубіжненської сільської ради;</w:t>
      </w:r>
    </w:p>
    <w:p w:rsidR="00315313" w:rsidRPr="004D081E" w:rsidRDefault="00315313" w:rsidP="00315313">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D081E">
        <w:rPr>
          <w:rFonts w:ascii="Times New Roman" w:eastAsia="Times New Roman" w:hAnsi="Times New Roman" w:cs="Times New Roman"/>
          <w:sz w:val="24"/>
          <w:szCs w:val="24"/>
        </w:rPr>
        <w:t>організація надання адміністративних послуг</w:t>
      </w:r>
      <w:r w:rsidRPr="00FF350A">
        <w:rPr>
          <w:rFonts w:ascii="Times New Roman" w:eastAsia="Times New Roman" w:hAnsi="Times New Roman" w:cs="Times New Roman"/>
          <w:sz w:val="24"/>
          <w:szCs w:val="24"/>
          <w:lang w:val="uk-UA"/>
        </w:rPr>
        <w:t xml:space="preserve"> населенню </w:t>
      </w:r>
      <w:r w:rsidRPr="004D081E">
        <w:rPr>
          <w:rFonts w:ascii="Times New Roman" w:eastAsia="Times New Roman" w:hAnsi="Times New Roman" w:cs="Times New Roman"/>
          <w:sz w:val="24"/>
          <w:szCs w:val="24"/>
        </w:rPr>
        <w:t xml:space="preserve"> у найкоротший строк та за мінімальної кількості відвідувань суб’єктів звернень;</w:t>
      </w:r>
    </w:p>
    <w:p w:rsidR="00315313" w:rsidRPr="004D081E" w:rsidRDefault="00315313" w:rsidP="00315313">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F350A">
        <w:rPr>
          <w:rFonts w:ascii="Times New Roman" w:eastAsia="Times New Roman" w:hAnsi="Times New Roman" w:cs="Times New Roman"/>
          <w:sz w:val="24"/>
          <w:szCs w:val="24"/>
        </w:rPr>
        <w:t xml:space="preserve">поліпшення якості </w:t>
      </w:r>
      <w:r w:rsidRPr="004D081E">
        <w:rPr>
          <w:rFonts w:ascii="Times New Roman" w:eastAsia="Times New Roman" w:hAnsi="Times New Roman" w:cs="Times New Roman"/>
          <w:sz w:val="24"/>
          <w:szCs w:val="24"/>
        </w:rPr>
        <w:t xml:space="preserve"> надання</w:t>
      </w:r>
      <w:r w:rsidRPr="00FF350A">
        <w:rPr>
          <w:rFonts w:ascii="Times New Roman" w:eastAsia="Times New Roman" w:hAnsi="Times New Roman" w:cs="Times New Roman"/>
          <w:sz w:val="24"/>
          <w:szCs w:val="24"/>
          <w:lang w:val="uk-UA"/>
        </w:rPr>
        <w:t xml:space="preserve"> </w:t>
      </w:r>
      <w:r w:rsidRPr="004D081E">
        <w:rPr>
          <w:rFonts w:ascii="Times New Roman" w:eastAsia="Times New Roman" w:hAnsi="Times New Roman" w:cs="Times New Roman"/>
          <w:sz w:val="24"/>
          <w:szCs w:val="24"/>
        </w:rPr>
        <w:t>надання адміністративних послуг</w:t>
      </w:r>
      <w:r w:rsidRPr="00FF350A">
        <w:rPr>
          <w:rFonts w:ascii="Times New Roman" w:eastAsia="Times New Roman" w:hAnsi="Times New Roman" w:cs="Times New Roman"/>
          <w:sz w:val="24"/>
          <w:szCs w:val="24"/>
          <w:lang w:val="uk-UA"/>
        </w:rPr>
        <w:t xml:space="preserve"> </w:t>
      </w:r>
      <w:r w:rsidRPr="004D081E">
        <w:rPr>
          <w:rFonts w:ascii="Times New Roman" w:eastAsia="Times New Roman" w:hAnsi="Times New Roman" w:cs="Times New Roman"/>
          <w:sz w:val="24"/>
          <w:szCs w:val="24"/>
        </w:rPr>
        <w:t>;</w:t>
      </w:r>
    </w:p>
    <w:p w:rsidR="00315313" w:rsidRPr="00FF350A" w:rsidRDefault="00315313" w:rsidP="00315313">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D081E">
        <w:rPr>
          <w:rFonts w:ascii="Times New Roman" w:eastAsia="Times New Roman" w:hAnsi="Times New Roman" w:cs="Times New Roman"/>
          <w:sz w:val="24"/>
          <w:szCs w:val="24"/>
        </w:rPr>
        <w:t xml:space="preserve">забезпечення інформування суб’єктів звернень про вимоги та порядок надання адміністративних послуг, що надаються через </w:t>
      </w:r>
      <w:r w:rsidRPr="00FF350A">
        <w:rPr>
          <w:rFonts w:ascii="Times New Roman" w:eastAsia="Times New Roman" w:hAnsi="Times New Roman" w:cs="Times New Roman"/>
          <w:sz w:val="24"/>
          <w:szCs w:val="24"/>
          <w:lang w:val="uk-UA"/>
        </w:rPr>
        <w:t>посадових осіб місцевого самоврядування.</w:t>
      </w:r>
    </w:p>
    <w:p w:rsidR="00315313" w:rsidRPr="00FF350A" w:rsidRDefault="00315313" w:rsidP="00315313">
      <w:pPr>
        <w:rPr>
          <w:rFonts w:ascii="Times New Roman" w:hAnsi="Times New Roman" w:cs="Times New Roman"/>
          <w:sz w:val="24"/>
          <w:szCs w:val="24"/>
          <w:lang w:val="uk-UA"/>
        </w:rPr>
      </w:pPr>
    </w:p>
    <w:p w:rsidR="00315313" w:rsidRPr="00FF350A" w:rsidRDefault="00315313" w:rsidP="00315313">
      <w:pPr>
        <w:rPr>
          <w:rFonts w:ascii="Times New Roman" w:hAnsi="Times New Roman" w:cs="Times New Roman"/>
          <w:sz w:val="24"/>
          <w:szCs w:val="24"/>
          <w:lang w:val="uk-UA"/>
        </w:rPr>
      </w:pPr>
    </w:p>
    <w:p w:rsidR="00315313" w:rsidRDefault="00315313" w:rsidP="00315313">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FF350A">
        <w:rPr>
          <w:rFonts w:ascii="Times New Roman" w:hAnsi="Times New Roman" w:cs="Times New Roman"/>
          <w:sz w:val="24"/>
          <w:szCs w:val="24"/>
          <w:lang w:val="uk-UA"/>
        </w:rPr>
        <w:t>Секретар сільської ради:                                  Чатченко Л.В.</w:t>
      </w:r>
    </w:p>
    <w:p w:rsidR="00FE74C0" w:rsidRDefault="00FE74C0" w:rsidP="00315313">
      <w:pPr>
        <w:rPr>
          <w:rFonts w:ascii="Times New Roman" w:hAnsi="Times New Roman" w:cs="Times New Roman"/>
          <w:sz w:val="24"/>
          <w:szCs w:val="24"/>
          <w:lang w:val="uk-UA"/>
        </w:rPr>
      </w:pPr>
    </w:p>
    <w:p w:rsidR="00FE74C0" w:rsidRDefault="00FE74C0" w:rsidP="00315313">
      <w:pPr>
        <w:rPr>
          <w:rFonts w:ascii="Times New Roman" w:hAnsi="Times New Roman" w:cs="Times New Roman"/>
          <w:sz w:val="24"/>
          <w:szCs w:val="24"/>
          <w:lang w:val="uk-UA"/>
        </w:rPr>
      </w:pPr>
    </w:p>
    <w:p w:rsidR="00FE74C0" w:rsidRDefault="00FE74C0" w:rsidP="00315313">
      <w:pPr>
        <w:rPr>
          <w:rFonts w:ascii="Times New Roman" w:hAnsi="Times New Roman" w:cs="Times New Roman"/>
          <w:sz w:val="24"/>
          <w:szCs w:val="24"/>
          <w:lang w:val="uk-UA"/>
        </w:rPr>
      </w:pPr>
    </w:p>
    <w:p w:rsidR="00FE74C0" w:rsidRDefault="00FE74C0" w:rsidP="00315313">
      <w:pPr>
        <w:rPr>
          <w:rFonts w:ascii="Times New Roman" w:hAnsi="Times New Roman" w:cs="Times New Roman"/>
          <w:sz w:val="24"/>
          <w:szCs w:val="24"/>
          <w:lang w:val="uk-UA"/>
        </w:rPr>
      </w:pPr>
    </w:p>
    <w:p w:rsidR="00FE74C0" w:rsidRDefault="00FE74C0" w:rsidP="00315313">
      <w:pPr>
        <w:rPr>
          <w:rFonts w:ascii="Times New Roman" w:hAnsi="Times New Roman" w:cs="Times New Roman"/>
          <w:sz w:val="24"/>
          <w:szCs w:val="24"/>
          <w:lang w:val="uk-UA"/>
        </w:rPr>
      </w:pPr>
    </w:p>
    <w:p w:rsidR="00FE74C0" w:rsidRDefault="00FE74C0" w:rsidP="00315313">
      <w:pPr>
        <w:rPr>
          <w:rFonts w:ascii="Times New Roman" w:hAnsi="Times New Roman" w:cs="Times New Roman"/>
          <w:sz w:val="24"/>
          <w:szCs w:val="24"/>
          <w:lang w:val="uk-UA"/>
        </w:rPr>
      </w:pPr>
    </w:p>
    <w:p w:rsidR="00FE74C0" w:rsidRDefault="00FE74C0" w:rsidP="00315313">
      <w:pPr>
        <w:rPr>
          <w:rFonts w:ascii="Times New Roman" w:hAnsi="Times New Roman" w:cs="Times New Roman"/>
          <w:sz w:val="24"/>
          <w:szCs w:val="24"/>
          <w:lang w:val="uk-UA"/>
        </w:rPr>
      </w:pPr>
    </w:p>
    <w:p w:rsidR="00FE74C0" w:rsidRDefault="00FE74C0" w:rsidP="00315313">
      <w:pPr>
        <w:rPr>
          <w:rFonts w:ascii="Times New Roman" w:hAnsi="Times New Roman" w:cs="Times New Roman"/>
          <w:sz w:val="24"/>
          <w:szCs w:val="24"/>
          <w:lang w:val="uk-UA"/>
        </w:rPr>
      </w:pPr>
    </w:p>
    <w:p w:rsidR="00FE74C0" w:rsidRDefault="00FE74C0" w:rsidP="00315313">
      <w:pPr>
        <w:rPr>
          <w:rFonts w:ascii="Times New Roman" w:hAnsi="Times New Roman" w:cs="Times New Roman"/>
          <w:sz w:val="24"/>
          <w:szCs w:val="24"/>
          <w:lang w:val="uk-UA"/>
        </w:rPr>
      </w:pPr>
    </w:p>
    <w:p w:rsidR="00FE74C0" w:rsidRDefault="00FE74C0" w:rsidP="00315313">
      <w:pPr>
        <w:rPr>
          <w:rFonts w:ascii="Times New Roman" w:hAnsi="Times New Roman" w:cs="Times New Roman"/>
          <w:sz w:val="24"/>
          <w:szCs w:val="24"/>
          <w:lang w:val="uk-UA"/>
        </w:rPr>
      </w:pPr>
    </w:p>
    <w:p w:rsidR="00FE74C0" w:rsidRDefault="00FE74C0" w:rsidP="00315313">
      <w:pPr>
        <w:rPr>
          <w:rFonts w:ascii="Times New Roman" w:hAnsi="Times New Roman" w:cs="Times New Roman"/>
          <w:sz w:val="24"/>
          <w:szCs w:val="24"/>
          <w:lang w:val="uk-UA"/>
        </w:rPr>
      </w:pPr>
    </w:p>
    <w:p w:rsidR="00FE74C0" w:rsidRDefault="00FE74C0" w:rsidP="00315313">
      <w:pPr>
        <w:rPr>
          <w:rFonts w:ascii="Times New Roman" w:hAnsi="Times New Roman" w:cs="Times New Roman"/>
          <w:sz w:val="24"/>
          <w:szCs w:val="24"/>
          <w:lang w:val="uk-UA"/>
        </w:rPr>
      </w:pPr>
    </w:p>
    <w:p w:rsidR="00FE74C0" w:rsidRDefault="00FE74C0" w:rsidP="00315313">
      <w:pPr>
        <w:rPr>
          <w:rFonts w:ascii="Times New Roman" w:hAnsi="Times New Roman" w:cs="Times New Roman"/>
          <w:sz w:val="24"/>
          <w:szCs w:val="24"/>
          <w:lang w:val="uk-UA"/>
        </w:rPr>
      </w:pPr>
    </w:p>
    <w:p w:rsidR="00FE74C0" w:rsidRDefault="00FE74C0" w:rsidP="00315313">
      <w:pPr>
        <w:rPr>
          <w:rFonts w:ascii="Times New Roman" w:hAnsi="Times New Roman" w:cs="Times New Roman"/>
          <w:sz w:val="24"/>
          <w:szCs w:val="24"/>
          <w:lang w:val="uk-UA"/>
        </w:rPr>
      </w:pPr>
    </w:p>
    <w:p w:rsidR="00FE74C0" w:rsidRDefault="00FE74C0" w:rsidP="00315313">
      <w:pPr>
        <w:rPr>
          <w:rFonts w:ascii="Times New Roman" w:hAnsi="Times New Roman" w:cs="Times New Roman"/>
          <w:sz w:val="24"/>
          <w:szCs w:val="24"/>
          <w:lang w:val="uk-UA"/>
        </w:rPr>
      </w:pPr>
    </w:p>
    <w:p w:rsidR="00FE74C0" w:rsidRDefault="00FE74C0" w:rsidP="00315313">
      <w:pPr>
        <w:rPr>
          <w:rFonts w:ascii="Times New Roman" w:hAnsi="Times New Roman" w:cs="Times New Roman"/>
          <w:sz w:val="24"/>
          <w:szCs w:val="24"/>
          <w:lang w:val="uk-UA"/>
        </w:rPr>
      </w:pPr>
    </w:p>
    <w:p w:rsidR="00FE74C0" w:rsidRDefault="00FE74C0" w:rsidP="00315313">
      <w:pPr>
        <w:rPr>
          <w:rFonts w:ascii="Times New Roman" w:hAnsi="Times New Roman" w:cs="Times New Roman"/>
          <w:sz w:val="24"/>
          <w:szCs w:val="24"/>
          <w:lang w:val="uk-UA"/>
        </w:rPr>
      </w:pPr>
    </w:p>
    <w:p w:rsidR="00FE74C0" w:rsidRDefault="00FE74C0" w:rsidP="00315313">
      <w:pPr>
        <w:rPr>
          <w:rFonts w:ascii="Times New Roman" w:hAnsi="Times New Roman" w:cs="Times New Roman"/>
          <w:sz w:val="24"/>
          <w:szCs w:val="24"/>
          <w:lang w:val="uk-UA"/>
        </w:rPr>
      </w:pPr>
    </w:p>
    <w:p w:rsidR="00FE74C0" w:rsidRPr="00FF350A" w:rsidRDefault="00FE74C0" w:rsidP="00315313">
      <w:pPr>
        <w:rPr>
          <w:rFonts w:ascii="Times New Roman" w:hAnsi="Times New Roman" w:cs="Times New Roman"/>
          <w:sz w:val="24"/>
          <w:szCs w:val="24"/>
          <w:lang w:val="uk-UA"/>
        </w:rPr>
      </w:pPr>
    </w:p>
    <w:p w:rsidR="00315313" w:rsidRPr="00FF350A" w:rsidRDefault="00315313" w:rsidP="00315313">
      <w:pPr>
        <w:spacing w:after="150" w:line="240" w:lineRule="auto"/>
        <w:rPr>
          <w:rFonts w:ascii="Times New Roman" w:eastAsia="Times New Roman" w:hAnsi="Times New Roman" w:cs="Times New Roman"/>
          <w:sz w:val="24"/>
          <w:szCs w:val="24"/>
          <w:lang w:val="uk-UA"/>
        </w:rPr>
      </w:pPr>
    </w:p>
    <w:p w:rsidR="00315313" w:rsidRPr="004B6B15" w:rsidRDefault="00315313" w:rsidP="00315313">
      <w:pPr>
        <w:shd w:val="clear" w:color="auto" w:fill="FFFFFF"/>
        <w:tabs>
          <w:tab w:val="left" w:pos="6237"/>
        </w:tabs>
        <w:spacing w:after="0"/>
        <w:ind w:right="3685"/>
        <w:jc w:val="center"/>
        <w:rPr>
          <w:rFonts w:ascii="Times New Roman" w:hAnsi="Times New Roman" w:cs="Times New Roman"/>
          <w:b/>
          <w:sz w:val="24"/>
          <w:szCs w:val="24"/>
          <w:lang w:val="uk-UA"/>
        </w:rPr>
      </w:pPr>
      <w:r w:rsidRPr="00FF350A">
        <w:rPr>
          <w:rFonts w:ascii="Times New Roman" w:hAnsi="Times New Roman" w:cs="Times New Roman"/>
          <w:sz w:val="24"/>
          <w:szCs w:val="24"/>
          <w:lang w:val="uk-UA"/>
        </w:rPr>
        <w:lastRenderedPageBreak/>
        <w:br/>
      </w:r>
      <w:r w:rsidRPr="004B6B15">
        <w:rPr>
          <w:rFonts w:ascii="Times New Roman" w:hAnsi="Times New Roman" w:cs="Times New Roman"/>
          <w:noProof/>
          <w:sz w:val="24"/>
          <w:szCs w:val="24"/>
          <w:lang w:val="uk-UA"/>
        </w:rPr>
        <w:t xml:space="preserve">                                                                   </w:t>
      </w:r>
      <w:r w:rsidRPr="004B6B15">
        <w:rPr>
          <w:rFonts w:ascii="Times New Roman" w:hAnsi="Times New Roman" w:cs="Times New Roman"/>
          <w:noProof/>
          <w:sz w:val="24"/>
          <w:szCs w:val="24"/>
        </w:rPr>
        <w:drawing>
          <wp:inline distT="0" distB="0" distL="0" distR="0">
            <wp:extent cx="525780" cy="769620"/>
            <wp:effectExtent l="19050" t="0" r="762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srcRect/>
                    <a:stretch>
                      <a:fillRect/>
                    </a:stretch>
                  </pic:blipFill>
                  <pic:spPr bwMode="auto">
                    <a:xfrm>
                      <a:off x="0" y="0"/>
                      <a:ext cx="525780" cy="769620"/>
                    </a:xfrm>
                    <a:prstGeom prst="rect">
                      <a:avLst/>
                    </a:prstGeom>
                    <a:noFill/>
                    <a:ln w="9525">
                      <a:noFill/>
                      <a:miter lim="800000"/>
                      <a:headEnd/>
                      <a:tailEnd/>
                    </a:ln>
                  </pic:spPr>
                </pic:pic>
              </a:graphicData>
            </a:graphic>
          </wp:inline>
        </w:drawing>
      </w:r>
    </w:p>
    <w:p w:rsidR="00315313" w:rsidRPr="004B6B15" w:rsidRDefault="00315313" w:rsidP="00315313">
      <w:pPr>
        <w:pStyle w:val="a4"/>
        <w:rPr>
          <w:sz w:val="24"/>
          <w:szCs w:val="24"/>
        </w:rPr>
      </w:pPr>
    </w:p>
    <w:p w:rsidR="00315313" w:rsidRPr="004B6B15" w:rsidRDefault="00315313" w:rsidP="00315313">
      <w:pPr>
        <w:pStyle w:val="a4"/>
        <w:rPr>
          <w:sz w:val="24"/>
          <w:szCs w:val="24"/>
        </w:rPr>
      </w:pPr>
      <w:r w:rsidRPr="004B6B15">
        <w:rPr>
          <w:sz w:val="24"/>
          <w:szCs w:val="24"/>
        </w:rPr>
        <w:t>УКРАЇНА</w:t>
      </w:r>
    </w:p>
    <w:p w:rsidR="00315313" w:rsidRPr="004B6B15" w:rsidRDefault="00315313" w:rsidP="00315313">
      <w:pPr>
        <w:pStyle w:val="a4"/>
        <w:rPr>
          <w:sz w:val="24"/>
          <w:szCs w:val="24"/>
        </w:rPr>
      </w:pPr>
      <w:r w:rsidRPr="004B6B15">
        <w:rPr>
          <w:sz w:val="24"/>
          <w:szCs w:val="24"/>
        </w:rPr>
        <w:t>РУБІЖНЕНСЬКА  СІЛЬСЬКА РАДА</w:t>
      </w:r>
    </w:p>
    <w:p w:rsidR="00315313" w:rsidRPr="004B6B15" w:rsidRDefault="00315313" w:rsidP="00315313">
      <w:pPr>
        <w:pStyle w:val="a4"/>
        <w:rPr>
          <w:caps/>
          <w:sz w:val="24"/>
          <w:szCs w:val="24"/>
        </w:rPr>
      </w:pPr>
      <w:r w:rsidRPr="004B6B15">
        <w:rPr>
          <w:sz w:val="24"/>
          <w:szCs w:val="24"/>
        </w:rPr>
        <w:t xml:space="preserve">ВОВЧАНСЬКОГО РАЙОНУ   </w:t>
      </w:r>
      <w:r w:rsidRPr="004B6B15">
        <w:rPr>
          <w:caps/>
          <w:sz w:val="24"/>
          <w:szCs w:val="24"/>
        </w:rPr>
        <w:t>ХАРКІВСЬКОЇ  ОБЛАСТІ</w:t>
      </w:r>
    </w:p>
    <w:p w:rsidR="00315313" w:rsidRPr="004B6B15" w:rsidRDefault="00315313" w:rsidP="00315313">
      <w:pPr>
        <w:pStyle w:val="a4"/>
        <w:rPr>
          <w:sz w:val="24"/>
          <w:szCs w:val="24"/>
        </w:rPr>
      </w:pPr>
    </w:p>
    <w:p w:rsidR="00315313" w:rsidRPr="004B6B15" w:rsidRDefault="00315313" w:rsidP="00315313">
      <w:pPr>
        <w:spacing w:after="0"/>
        <w:ind w:left="720"/>
        <w:jc w:val="center"/>
        <w:rPr>
          <w:rFonts w:ascii="Times New Roman" w:hAnsi="Times New Roman" w:cs="Times New Roman"/>
          <w:b/>
          <w:bCs/>
          <w:sz w:val="24"/>
          <w:szCs w:val="24"/>
        </w:rPr>
      </w:pPr>
      <w:r w:rsidRPr="004B6B15">
        <w:rPr>
          <w:rFonts w:ascii="Times New Roman" w:hAnsi="Times New Roman" w:cs="Times New Roman"/>
          <w:b/>
          <w:bCs/>
          <w:sz w:val="24"/>
          <w:szCs w:val="24"/>
          <w:lang w:val="uk-UA"/>
        </w:rPr>
        <w:t xml:space="preserve">ХХХХ чергова </w:t>
      </w:r>
      <w:r w:rsidRPr="004B6B15">
        <w:rPr>
          <w:rFonts w:ascii="Times New Roman" w:hAnsi="Times New Roman" w:cs="Times New Roman"/>
          <w:b/>
          <w:bCs/>
          <w:sz w:val="24"/>
          <w:szCs w:val="24"/>
        </w:rPr>
        <w:t xml:space="preserve">  сесія  </w:t>
      </w:r>
      <w:r w:rsidRPr="004B6B15">
        <w:rPr>
          <w:rFonts w:ascii="Times New Roman" w:hAnsi="Times New Roman" w:cs="Times New Roman"/>
          <w:b/>
          <w:bCs/>
          <w:sz w:val="24"/>
          <w:szCs w:val="24"/>
          <w:lang w:val="en-US"/>
        </w:rPr>
        <w:t>V</w:t>
      </w:r>
      <w:r w:rsidRPr="004B6B15">
        <w:rPr>
          <w:rFonts w:ascii="Times New Roman" w:hAnsi="Times New Roman" w:cs="Times New Roman"/>
          <w:b/>
          <w:bCs/>
          <w:sz w:val="24"/>
          <w:szCs w:val="24"/>
        </w:rPr>
        <w:t>ІІ скликання</w:t>
      </w:r>
    </w:p>
    <w:p w:rsidR="00315313" w:rsidRPr="004B6B15" w:rsidRDefault="00315313" w:rsidP="00315313">
      <w:pPr>
        <w:spacing w:after="0"/>
        <w:ind w:left="720"/>
        <w:rPr>
          <w:rFonts w:ascii="Times New Roman" w:hAnsi="Times New Roman" w:cs="Times New Roman"/>
          <w:b/>
          <w:bCs/>
          <w:sz w:val="24"/>
          <w:szCs w:val="24"/>
        </w:rPr>
      </w:pPr>
      <w:r w:rsidRPr="004B6B15">
        <w:rPr>
          <w:rFonts w:ascii="Times New Roman" w:hAnsi="Times New Roman" w:cs="Times New Roman"/>
          <w:b/>
          <w:bCs/>
          <w:sz w:val="24"/>
          <w:szCs w:val="24"/>
        </w:rPr>
        <w:t xml:space="preserve">       </w:t>
      </w:r>
    </w:p>
    <w:p w:rsidR="00315313" w:rsidRPr="004B6B15" w:rsidRDefault="00315313" w:rsidP="00315313">
      <w:pPr>
        <w:spacing w:after="0"/>
        <w:jc w:val="center"/>
        <w:rPr>
          <w:rFonts w:ascii="Times New Roman" w:hAnsi="Times New Roman" w:cs="Times New Roman"/>
          <w:sz w:val="24"/>
          <w:szCs w:val="24"/>
        </w:rPr>
      </w:pPr>
      <w:r w:rsidRPr="004B6B15">
        <w:rPr>
          <w:rFonts w:ascii="Times New Roman" w:hAnsi="Times New Roman" w:cs="Times New Roman"/>
          <w:b/>
          <w:bCs/>
          <w:sz w:val="24"/>
          <w:szCs w:val="24"/>
        </w:rPr>
        <w:t>Р І Ш Е Н Н Я</w:t>
      </w:r>
    </w:p>
    <w:p w:rsidR="00315313" w:rsidRPr="004B6B15" w:rsidRDefault="00315313" w:rsidP="00315313">
      <w:pPr>
        <w:spacing w:after="0"/>
        <w:rPr>
          <w:rFonts w:ascii="Times New Roman" w:hAnsi="Times New Roman" w:cs="Times New Roman"/>
          <w:b/>
          <w:bCs/>
          <w:sz w:val="24"/>
          <w:szCs w:val="24"/>
        </w:rPr>
      </w:pPr>
    </w:p>
    <w:p w:rsidR="00315313" w:rsidRPr="00474341" w:rsidRDefault="00315313" w:rsidP="00315313">
      <w:pPr>
        <w:pStyle w:val="a3"/>
        <w:spacing w:before="225" w:beforeAutospacing="0" w:after="225" w:afterAutospacing="0" w:line="270" w:lineRule="atLeast"/>
        <w:rPr>
          <w:color w:val="4A4A4A"/>
          <w:lang w:val="uk-UA"/>
        </w:rPr>
      </w:pPr>
      <w:r w:rsidRPr="004B6B15">
        <w:t xml:space="preserve">   </w:t>
      </w:r>
      <w:r w:rsidRPr="004B6B15">
        <w:rPr>
          <w:lang w:val="uk-UA"/>
        </w:rPr>
        <w:t xml:space="preserve">            </w:t>
      </w:r>
      <w:r w:rsidRPr="00474341">
        <w:rPr>
          <w:lang w:val="uk-UA"/>
        </w:rPr>
        <w:t xml:space="preserve">від    </w:t>
      </w:r>
      <w:r w:rsidRPr="004B6B15">
        <w:rPr>
          <w:lang w:val="uk-UA"/>
        </w:rPr>
        <w:t>24 січня 2019</w:t>
      </w:r>
      <w:r w:rsidRPr="00474341">
        <w:rPr>
          <w:lang w:val="uk-UA"/>
        </w:rPr>
        <w:t xml:space="preserve"> року             с. Рубіжне                       № </w:t>
      </w:r>
      <w:r>
        <w:rPr>
          <w:lang w:val="uk-UA"/>
        </w:rPr>
        <w:t>581</w:t>
      </w:r>
      <w:r w:rsidRPr="004B6B15">
        <w:rPr>
          <w:lang w:val="uk-UA"/>
        </w:rPr>
        <w:t xml:space="preserve"> </w:t>
      </w:r>
      <w:r w:rsidRPr="00474341">
        <w:rPr>
          <w:lang w:val="uk-UA"/>
        </w:rPr>
        <w:t>-</w:t>
      </w:r>
      <w:r w:rsidRPr="004B6B15">
        <w:rPr>
          <w:lang w:val="uk-UA"/>
        </w:rPr>
        <w:t xml:space="preserve"> </w:t>
      </w:r>
      <w:r w:rsidRPr="004B6B15">
        <w:rPr>
          <w:lang w:val="en-US"/>
        </w:rPr>
        <w:t>V</w:t>
      </w:r>
      <w:r w:rsidRPr="00474341">
        <w:rPr>
          <w:lang w:val="uk-UA"/>
        </w:rPr>
        <w:t xml:space="preserve">ІІ                                    </w:t>
      </w:r>
    </w:p>
    <w:p w:rsidR="00315313" w:rsidRPr="004B6B15" w:rsidRDefault="00315313" w:rsidP="00315313">
      <w:pPr>
        <w:shd w:val="clear" w:color="auto" w:fill="FFFFFF"/>
        <w:spacing w:after="0"/>
        <w:ind w:right="4818"/>
        <w:rPr>
          <w:rFonts w:ascii="Times New Roman" w:hAnsi="Times New Roman" w:cs="Times New Roman"/>
          <w:b/>
          <w:sz w:val="24"/>
          <w:szCs w:val="24"/>
          <w:lang w:val="uk-UA"/>
        </w:rPr>
      </w:pPr>
    </w:p>
    <w:p w:rsidR="00315313" w:rsidRPr="004B6B15" w:rsidRDefault="00315313" w:rsidP="00315313">
      <w:pPr>
        <w:pStyle w:val="a9"/>
        <w:ind w:left="-284"/>
        <w:rPr>
          <w:b/>
          <w:sz w:val="24"/>
          <w:szCs w:val="24"/>
          <w:lang w:val="uk-UA"/>
        </w:rPr>
      </w:pPr>
      <w:r w:rsidRPr="004B6B15">
        <w:rPr>
          <w:b/>
          <w:sz w:val="24"/>
          <w:szCs w:val="24"/>
          <w:lang w:val="uk-UA"/>
        </w:rPr>
        <w:t xml:space="preserve">           Звіт  про  виконання програм   за 2018 рік по  Рубіжненській  сільській раді.</w:t>
      </w:r>
    </w:p>
    <w:p w:rsidR="00315313" w:rsidRPr="004B6B15" w:rsidRDefault="00315313" w:rsidP="00315313">
      <w:pPr>
        <w:shd w:val="clear" w:color="auto" w:fill="FFFFFF"/>
        <w:spacing w:after="0"/>
        <w:ind w:right="2834"/>
        <w:rPr>
          <w:rFonts w:ascii="Times New Roman" w:hAnsi="Times New Roman" w:cs="Times New Roman"/>
          <w:b/>
          <w:sz w:val="24"/>
          <w:szCs w:val="24"/>
          <w:lang w:val="uk-UA"/>
        </w:rPr>
      </w:pPr>
    </w:p>
    <w:p w:rsidR="00315313" w:rsidRPr="004B6B15" w:rsidRDefault="00315313" w:rsidP="00315313">
      <w:pPr>
        <w:pStyle w:val="ac"/>
        <w:ind w:right="-2" w:firstLine="720"/>
        <w:jc w:val="both"/>
        <w:rPr>
          <w:b w:val="0"/>
          <w:szCs w:val="24"/>
        </w:rPr>
      </w:pPr>
      <w:r w:rsidRPr="004B6B15">
        <w:rPr>
          <w:b w:val="0"/>
          <w:szCs w:val="24"/>
        </w:rPr>
        <w:t xml:space="preserve">Відповідно до п. 9 ч. 1 ст. 26, ч. </w:t>
      </w:r>
      <w:r w:rsidRPr="004B6B15">
        <w:rPr>
          <w:b w:val="0"/>
          <w:iCs/>
          <w:szCs w:val="24"/>
        </w:rPr>
        <w:t xml:space="preserve">6 ст. 42 </w:t>
      </w:r>
      <w:r w:rsidRPr="004B6B15">
        <w:rPr>
          <w:b w:val="0"/>
          <w:szCs w:val="24"/>
        </w:rPr>
        <w:t xml:space="preserve">Закону України „ Про місцеве самоврядування в Україні ”, рекомендацій постійної депутатської комісії сільської ради з питань планування бюджету, фінансів, соціально-культурного розвитку, регуляторної діяльності, запобігання корупції та врегулювання конфлікту інтересів, депутатської діяльності, етики та регламенту, сільська  рада    </w:t>
      </w:r>
    </w:p>
    <w:p w:rsidR="00315313" w:rsidRPr="004B6B15" w:rsidRDefault="00315313" w:rsidP="00315313">
      <w:pPr>
        <w:pStyle w:val="ac"/>
        <w:ind w:right="-2"/>
        <w:jc w:val="both"/>
        <w:rPr>
          <w:szCs w:val="24"/>
        </w:rPr>
      </w:pPr>
      <w:r w:rsidRPr="004B6B15">
        <w:rPr>
          <w:szCs w:val="24"/>
        </w:rPr>
        <w:t xml:space="preserve">                          в и р і ш и л а:</w:t>
      </w:r>
    </w:p>
    <w:p w:rsidR="00315313" w:rsidRPr="004B6B15" w:rsidRDefault="00315313" w:rsidP="00315313">
      <w:pPr>
        <w:pStyle w:val="ac"/>
        <w:ind w:left="-360" w:right="-186"/>
        <w:jc w:val="both"/>
        <w:rPr>
          <w:b w:val="0"/>
          <w:szCs w:val="24"/>
        </w:rPr>
      </w:pPr>
    </w:p>
    <w:p w:rsidR="00315313" w:rsidRPr="004B6B15" w:rsidRDefault="00315313" w:rsidP="00315313">
      <w:pPr>
        <w:numPr>
          <w:ilvl w:val="0"/>
          <w:numId w:val="7"/>
        </w:numPr>
        <w:spacing w:after="0" w:line="240" w:lineRule="auto"/>
        <w:ind w:left="426"/>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Звіт про  виконання програм   за 2018 рік по  Рубіжненській  сільській    раді,   взяти до відома  (додається).</w:t>
      </w:r>
    </w:p>
    <w:p w:rsidR="00315313" w:rsidRPr="004B6B15" w:rsidRDefault="00315313" w:rsidP="00315313">
      <w:pPr>
        <w:spacing w:after="0" w:line="240" w:lineRule="auto"/>
        <w:ind w:left="426"/>
        <w:jc w:val="both"/>
        <w:rPr>
          <w:rFonts w:ascii="Times New Roman" w:hAnsi="Times New Roman" w:cs="Times New Roman"/>
          <w:sz w:val="24"/>
          <w:szCs w:val="24"/>
          <w:lang w:val="uk-UA"/>
        </w:rPr>
      </w:pPr>
    </w:p>
    <w:p w:rsidR="00315313" w:rsidRPr="004B6B15" w:rsidRDefault="00315313" w:rsidP="00315313">
      <w:pPr>
        <w:numPr>
          <w:ilvl w:val="0"/>
          <w:numId w:val="7"/>
        </w:numPr>
        <w:spacing w:after="0" w:line="240" w:lineRule="auto"/>
        <w:ind w:left="426" w:right="-186"/>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Покласти контроль за виконанням цього рішення на постійні депутатські комісії   Рубіжненської  сільської  ради.</w:t>
      </w:r>
    </w:p>
    <w:p w:rsidR="00315313" w:rsidRPr="004B6B15" w:rsidRDefault="00315313" w:rsidP="00315313">
      <w:pPr>
        <w:pStyle w:val="ab"/>
        <w:rPr>
          <w:rFonts w:ascii="Times New Roman" w:hAnsi="Times New Roman" w:cs="Times New Roman"/>
          <w:sz w:val="24"/>
          <w:szCs w:val="24"/>
          <w:lang w:val="uk-UA"/>
        </w:rPr>
      </w:pPr>
    </w:p>
    <w:p w:rsidR="00315313" w:rsidRPr="004B6B15" w:rsidRDefault="00315313" w:rsidP="00315313">
      <w:pPr>
        <w:spacing w:after="0" w:line="240" w:lineRule="auto"/>
        <w:ind w:right="-186"/>
        <w:jc w:val="both"/>
        <w:rPr>
          <w:rFonts w:ascii="Times New Roman" w:hAnsi="Times New Roman" w:cs="Times New Roman"/>
          <w:sz w:val="24"/>
          <w:szCs w:val="24"/>
          <w:lang w:val="uk-UA"/>
        </w:rPr>
      </w:pPr>
    </w:p>
    <w:p w:rsidR="00315313" w:rsidRPr="004B6B15" w:rsidRDefault="00315313" w:rsidP="00315313">
      <w:pPr>
        <w:tabs>
          <w:tab w:val="left" w:pos="2670"/>
        </w:tabs>
        <w:spacing w:after="0"/>
        <w:ind w:right="-186"/>
        <w:rPr>
          <w:rFonts w:ascii="Times New Roman" w:hAnsi="Times New Roman" w:cs="Times New Roman"/>
          <w:sz w:val="24"/>
          <w:szCs w:val="24"/>
          <w:lang w:val="uk-UA"/>
        </w:rPr>
      </w:pPr>
    </w:p>
    <w:p w:rsidR="00315313" w:rsidRPr="004B6B15" w:rsidRDefault="00315313" w:rsidP="00315313">
      <w:pPr>
        <w:tabs>
          <w:tab w:val="left" w:pos="2670"/>
        </w:tabs>
        <w:spacing w:after="0"/>
        <w:ind w:right="-186"/>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                Сільський голова                         </w:t>
      </w:r>
      <w:r w:rsidRPr="004B6B15">
        <w:rPr>
          <w:rFonts w:ascii="Times New Roman" w:hAnsi="Times New Roman" w:cs="Times New Roman"/>
          <w:sz w:val="24"/>
          <w:szCs w:val="24"/>
          <w:lang w:val="uk-UA"/>
        </w:rPr>
        <w:tab/>
      </w:r>
      <w:r w:rsidRPr="004B6B15">
        <w:rPr>
          <w:rFonts w:ascii="Times New Roman" w:hAnsi="Times New Roman" w:cs="Times New Roman"/>
          <w:sz w:val="24"/>
          <w:szCs w:val="24"/>
          <w:lang w:val="uk-UA"/>
        </w:rPr>
        <w:tab/>
        <w:t>К.В. Долина</w:t>
      </w:r>
    </w:p>
    <w:p w:rsidR="00315313" w:rsidRPr="004B6B15" w:rsidRDefault="00315313" w:rsidP="00315313">
      <w:pPr>
        <w:tabs>
          <w:tab w:val="left" w:pos="2670"/>
        </w:tabs>
        <w:spacing w:after="0"/>
        <w:ind w:left="6379"/>
        <w:jc w:val="both"/>
        <w:rPr>
          <w:rFonts w:ascii="Times New Roman" w:hAnsi="Times New Roman" w:cs="Times New Roman"/>
          <w:sz w:val="24"/>
          <w:szCs w:val="24"/>
          <w:lang w:val="uk-UA"/>
        </w:rPr>
      </w:pPr>
    </w:p>
    <w:p w:rsidR="00315313" w:rsidRPr="004B6B15" w:rsidRDefault="00315313" w:rsidP="00315313">
      <w:pPr>
        <w:tabs>
          <w:tab w:val="left" w:pos="2670"/>
        </w:tabs>
        <w:spacing w:after="0"/>
        <w:ind w:left="6379"/>
        <w:jc w:val="both"/>
        <w:rPr>
          <w:rFonts w:ascii="Times New Roman" w:hAnsi="Times New Roman" w:cs="Times New Roman"/>
          <w:sz w:val="24"/>
          <w:szCs w:val="24"/>
          <w:lang w:val="uk-UA"/>
        </w:rPr>
      </w:pPr>
    </w:p>
    <w:p w:rsidR="00315313" w:rsidRPr="004B6B15" w:rsidRDefault="00315313" w:rsidP="00315313">
      <w:pPr>
        <w:tabs>
          <w:tab w:val="left" w:pos="2670"/>
        </w:tabs>
        <w:spacing w:after="0"/>
        <w:ind w:left="6379"/>
        <w:jc w:val="both"/>
        <w:rPr>
          <w:rFonts w:ascii="Times New Roman" w:hAnsi="Times New Roman" w:cs="Times New Roman"/>
          <w:sz w:val="24"/>
          <w:szCs w:val="24"/>
          <w:lang w:val="uk-UA"/>
        </w:rPr>
      </w:pPr>
    </w:p>
    <w:p w:rsidR="00315313" w:rsidRPr="004B6B15" w:rsidRDefault="00315313" w:rsidP="00315313">
      <w:pPr>
        <w:rPr>
          <w:rFonts w:ascii="Times New Roman" w:hAnsi="Times New Roman" w:cs="Times New Roman"/>
          <w:sz w:val="24"/>
          <w:szCs w:val="24"/>
          <w:lang w:val="uk-UA"/>
        </w:rPr>
      </w:pPr>
    </w:p>
    <w:p w:rsidR="00315313" w:rsidRPr="004B6B15" w:rsidRDefault="00315313" w:rsidP="00315313">
      <w:pPr>
        <w:ind w:left="60"/>
        <w:rPr>
          <w:rFonts w:ascii="Times New Roman" w:hAnsi="Times New Roman" w:cs="Times New Roman"/>
          <w:sz w:val="24"/>
          <w:szCs w:val="24"/>
          <w:lang w:val="uk-UA"/>
        </w:rPr>
      </w:pPr>
    </w:p>
    <w:p w:rsidR="00315313" w:rsidRPr="002A034F" w:rsidRDefault="00315313" w:rsidP="00315313">
      <w:pPr>
        <w:widowControl w:val="0"/>
        <w:adjustRightInd w:val="0"/>
        <w:snapToGrid w:val="0"/>
        <w:spacing w:line="240" w:lineRule="atLeast"/>
        <w:rPr>
          <w:rFonts w:ascii="Times New Roman" w:hAnsi="Times New Roman" w:cs="Times New Roman"/>
          <w:sz w:val="24"/>
          <w:szCs w:val="24"/>
        </w:rPr>
      </w:pPr>
    </w:p>
    <w:p w:rsidR="00315313" w:rsidRPr="002A034F" w:rsidRDefault="00315313" w:rsidP="00315313">
      <w:pPr>
        <w:widowControl w:val="0"/>
        <w:adjustRightInd w:val="0"/>
        <w:snapToGrid w:val="0"/>
        <w:spacing w:line="240" w:lineRule="atLeast"/>
        <w:rPr>
          <w:rFonts w:ascii="Times New Roman" w:hAnsi="Times New Roman" w:cs="Times New Roman"/>
          <w:sz w:val="24"/>
          <w:szCs w:val="24"/>
        </w:rPr>
      </w:pPr>
    </w:p>
    <w:p w:rsidR="00315313" w:rsidRPr="002A034F" w:rsidRDefault="00315313" w:rsidP="00315313">
      <w:pPr>
        <w:widowControl w:val="0"/>
        <w:adjustRightInd w:val="0"/>
        <w:snapToGrid w:val="0"/>
        <w:spacing w:line="240" w:lineRule="atLeast"/>
        <w:rPr>
          <w:rFonts w:ascii="Times New Roman" w:hAnsi="Times New Roman" w:cs="Times New Roman"/>
          <w:sz w:val="24"/>
          <w:szCs w:val="24"/>
        </w:rPr>
      </w:pPr>
    </w:p>
    <w:p w:rsidR="00315313" w:rsidRPr="002A034F" w:rsidRDefault="00315313" w:rsidP="00315313">
      <w:pPr>
        <w:widowControl w:val="0"/>
        <w:adjustRightInd w:val="0"/>
        <w:snapToGrid w:val="0"/>
        <w:spacing w:line="240" w:lineRule="atLeast"/>
        <w:rPr>
          <w:rFonts w:ascii="Times New Roman" w:hAnsi="Times New Roman" w:cs="Times New Roman"/>
          <w:sz w:val="24"/>
          <w:szCs w:val="24"/>
        </w:rPr>
      </w:pPr>
    </w:p>
    <w:p w:rsidR="00315313" w:rsidRPr="002A034F" w:rsidRDefault="00315313" w:rsidP="00315313">
      <w:pPr>
        <w:widowControl w:val="0"/>
        <w:adjustRightInd w:val="0"/>
        <w:snapToGrid w:val="0"/>
        <w:spacing w:line="240" w:lineRule="atLeast"/>
        <w:rPr>
          <w:rFonts w:ascii="Times New Roman" w:hAnsi="Times New Roman" w:cs="Times New Roman"/>
          <w:sz w:val="24"/>
          <w:szCs w:val="24"/>
        </w:rPr>
      </w:pPr>
    </w:p>
    <w:p w:rsidR="00315313" w:rsidRPr="002A034F" w:rsidRDefault="00315313" w:rsidP="00315313">
      <w:pPr>
        <w:widowControl w:val="0"/>
        <w:adjustRightInd w:val="0"/>
        <w:snapToGrid w:val="0"/>
        <w:spacing w:line="240" w:lineRule="atLeast"/>
        <w:rPr>
          <w:rFonts w:ascii="Times New Roman" w:hAnsi="Times New Roman" w:cs="Times New Roman"/>
          <w:b/>
          <w:sz w:val="24"/>
          <w:szCs w:val="24"/>
        </w:rPr>
      </w:pPr>
    </w:p>
    <w:p w:rsidR="00315313" w:rsidRPr="00F57923" w:rsidRDefault="00315313" w:rsidP="00315313">
      <w:pPr>
        <w:pStyle w:val="a9"/>
        <w:spacing w:line="240" w:lineRule="atLeast"/>
        <w:jc w:val="center"/>
        <w:rPr>
          <w:b/>
          <w:szCs w:val="28"/>
          <w:lang w:val="uk-UA"/>
        </w:rPr>
      </w:pPr>
      <w:r w:rsidRPr="00F57923">
        <w:rPr>
          <w:b/>
          <w:szCs w:val="28"/>
          <w:lang w:val="uk-UA"/>
        </w:rPr>
        <w:lastRenderedPageBreak/>
        <w:t xml:space="preserve">Звіт про  виконання програм   за 2018 рік </w:t>
      </w:r>
    </w:p>
    <w:p w:rsidR="00315313" w:rsidRPr="004B6B15" w:rsidRDefault="00315313" w:rsidP="00315313">
      <w:pPr>
        <w:pStyle w:val="a9"/>
        <w:spacing w:line="240" w:lineRule="atLeast"/>
        <w:jc w:val="center"/>
        <w:rPr>
          <w:iCs/>
          <w:sz w:val="24"/>
          <w:szCs w:val="24"/>
        </w:rPr>
      </w:pPr>
      <w:r w:rsidRPr="004B6B15">
        <w:rPr>
          <w:b/>
          <w:bCs/>
          <w:sz w:val="24"/>
          <w:szCs w:val="24"/>
          <w:u w:val="single"/>
          <w:lang w:val="uk-UA"/>
        </w:rPr>
        <w:t>1.1.1. Агропромисловий комплекс</w:t>
      </w:r>
    </w:p>
    <w:p w:rsidR="00315313" w:rsidRPr="004B6B15" w:rsidRDefault="00315313" w:rsidP="00315313">
      <w:pPr>
        <w:ind w:left="708"/>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t>Стислий опис ситуації в галузі:</w:t>
      </w:r>
    </w:p>
    <w:p w:rsidR="00315313" w:rsidRPr="004B6B15" w:rsidRDefault="00315313" w:rsidP="00315313">
      <w:pPr>
        <w:ind w:firstLine="708"/>
        <w:jc w:val="both"/>
        <w:rPr>
          <w:rFonts w:ascii="Times New Roman" w:hAnsi="Times New Roman" w:cs="Times New Roman"/>
          <w:sz w:val="24"/>
          <w:szCs w:val="24"/>
        </w:rPr>
      </w:pPr>
      <w:r w:rsidRPr="004B6B15">
        <w:rPr>
          <w:rFonts w:ascii="Times New Roman" w:hAnsi="Times New Roman" w:cs="Times New Roman"/>
          <w:sz w:val="24"/>
          <w:szCs w:val="24"/>
          <w:lang w:val="uk-UA"/>
        </w:rPr>
        <w:t>У структурі валового виробництва сільського господарства на території Рубіжненської сільської ради рослинництво займає  100 %.</w:t>
      </w:r>
    </w:p>
    <w:p w:rsidR="00315313" w:rsidRPr="004B6B15" w:rsidRDefault="00315313" w:rsidP="00315313">
      <w:pPr>
        <w:ind w:firstLine="708"/>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В напрямку підвищення соціального рівня населення сільгосппідприємством ТОВ «Трайгон Фармінг Харків» за орендовані земельні ділянки, земельні частки (паї) у 2018 році орендодавцям виплачено орендної плати на суму   4224 тис грн.. (3 840 тис.грн..- 2017 рік).</w:t>
      </w:r>
    </w:p>
    <w:p w:rsidR="00315313" w:rsidRPr="004B6B15" w:rsidRDefault="00315313" w:rsidP="00315313">
      <w:pPr>
        <w:ind w:firstLine="708"/>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Середній розмір орендної плати, нарахованої орендодавцям у 2018 році збільшився на 1 відсоток, у розрахунку на 1 га, становить 1319 грн. (1199 грн.- 2017 рік). </w:t>
      </w:r>
    </w:p>
    <w:p w:rsidR="00315313" w:rsidRPr="004B6B15" w:rsidRDefault="00315313" w:rsidP="00315313">
      <w:pPr>
        <w:ind w:firstLine="708"/>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Збільшено відповідно до 2018 року і розмір середньомісячної заробітної плати одного штатного працівника, зайнятого в сільському господарстві. За січень – жовтень 2018 року вона склала 6 856 грн. (5 600 грн. – 2017 рік, 2016 рік - 4262 грн.)</w:t>
      </w: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b/>
          <w:i/>
          <w:sz w:val="24"/>
          <w:szCs w:val="24"/>
          <w:u w:val="single"/>
          <w:lang w:val="uk-UA"/>
        </w:rPr>
        <w:t>Пріоритетні завдання Програми щодо розвитку галузі та вирішення проблемних питань на 2019 рік:</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оптимізація структури посівних площ сільськогосподарських культур та доведення їх до науково-обгрунтованих норм;</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підвищення розміру середньомісячної заробітної плати у галузі сільського господарства та доведення її до рівня середньої по області;</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подальше збільшення виплат за оренду земельних ділянок (паїв) сільськогосподарськими підприємствами залежно від результатів господарської діяльності та фінансово-економічного стану орендаря.</w:t>
      </w:r>
    </w:p>
    <w:p w:rsidR="00315313" w:rsidRPr="004B6B15" w:rsidRDefault="00315313" w:rsidP="00315313">
      <w:pPr>
        <w:jc w:val="both"/>
        <w:rPr>
          <w:rFonts w:ascii="Times New Roman" w:hAnsi="Times New Roman" w:cs="Times New Roman"/>
          <w:b/>
          <w:sz w:val="24"/>
          <w:szCs w:val="24"/>
          <w:u w:val="single"/>
          <w:lang w:val="uk-UA"/>
        </w:rPr>
      </w:pPr>
      <w:r w:rsidRPr="004B6B15">
        <w:rPr>
          <w:rFonts w:ascii="Times New Roman" w:hAnsi="Times New Roman" w:cs="Times New Roman"/>
          <w:b/>
          <w:sz w:val="24"/>
          <w:szCs w:val="24"/>
          <w:u w:val="single"/>
          <w:lang w:val="uk-UA"/>
        </w:rPr>
        <w:t>1.1.2. Промисловий комплекс</w:t>
      </w:r>
    </w:p>
    <w:p w:rsidR="00315313" w:rsidRPr="004B6B15" w:rsidRDefault="00315313" w:rsidP="00315313">
      <w:pPr>
        <w:ind w:firstLine="709"/>
        <w:rPr>
          <w:rFonts w:ascii="Times New Roman" w:hAnsi="Times New Roman" w:cs="Times New Roman"/>
          <w:b/>
          <w:bCs/>
          <w:i/>
          <w:sz w:val="24"/>
          <w:szCs w:val="24"/>
          <w:u w:val="single"/>
          <w:lang w:val="uk-UA"/>
        </w:rPr>
      </w:pPr>
      <w:r w:rsidRPr="004B6B15">
        <w:rPr>
          <w:rFonts w:ascii="Times New Roman" w:hAnsi="Times New Roman" w:cs="Times New Roman"/>
          <w:b/>
          <w:bCs/>
          <w:i/>
          <w:sz w:val="24"/>
          <w:szCs w:val="24"/>
          <w:u w:val="single"/>
          <w:lang w:val="uk-UA"/>
        </w:rPr>
        <w:t>Стислий опис ситуації в галузі:</w:t>
      </w:r>
    </w:p>
    <w:p w:rsidR="00315313" w:rsidRPr="004B6B15" w:rsidRDefault="00315313" w:rsidP="00315313">
      <w:pPr>
        <w:ind w:firstLine="708"/>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Галузь промисловості на території громади представлена підприємством: Рубіжненське відділення ООО «Вовчанськфермаш». На даний час відділення функціонує у режимі охорони обладнання, продукція не виробляється. Задіяно 3 працівники.</w:t>
      </w:r>
    </w:p>
    <w:p w:rsidR="00315313" w:rsidRPr="004B6B15" w:rsidRDefault="00315313" w:rsidP="00315313">
      <w:pPr>
        <w:ind w:firstLine="708"/>
        <w:jc w:val="both"/>
        <w:rPr>
          <w:rFonts w:ascii="Times New Roman" w:hAnsi="Times New Roman" w:cs="Times New Roman"/>
          <w:sz w:val="24"/>
          <w:szCs w:val="24"/>
          <w:lang w:val="uk-UA"/>
        </w:rPr>
      </w:pPr>
    </w:p>
    <w:p w:rsidR="00315313" w:rsidRPr="004B6B15" w:rsidRDefault="00315313" w:rsidP="00315313">
      <w:pPr>
        <w:tabs>
          <w:tab w:val="left" w:pos="851"/>
        </w:tabs>
        <w:ind w:firstLine="851"/>
        <w:jc w:val="both"/>
        <w:rPr>
          <w:rFonts w:ascii="Times New Roman" w:hAnsi="Times New Roman" w:cs="Times New Roman"/>
          <w:sz w:val="24"/>
          <w:szCs w:val="24"/>
          <w:lang w:val="uk-UA"/>
        </w:rPr>
      </w:pPr>
      <w:r w:rsidRPr="004B6B15">
        <w:rPr>
          <w:rFonts w:ascii="Times New Roman" w:hAnsi="Times New Roman" w:cs="Times New Roman"/>
          <w:sz w:val="24"/>
          <w:szCs w:val="24"/>
          <w:u w:val="single"/>
        </w:rPr>
        <w:t>Деревообробна галузь</w:t>
      </w:r>
      <w:r w:rsidRPr="004B6B15">
        <w:rPr>
          <w:rFonts w:ascii="Times New Roman" w:hAnsi="Times New Roman" w:cs="Times New Roman"/>
          <w:sz w:val="24"/>
          <w:szCs w:val="24"/>
        </w:rPr>
        <w:t xml:space="preserve"> представлена ДП «Вовчанське лісове господарство», </w:t>
      </w:r>
      <w:r w:rsidRPr="004B6B15">
        <w:rPr>
          <w:rFonts w:ascii="Times New Roman" w:hAnsi="Times New Roman" w:cs="Times New Roman"/>
          <w:sz w:val="24"/>
          <w:szCs w:val="24"/>
          <w:lang w:val="uk-UA"/>
        </w:rPr>
        <w:t>основна номенклатура промислової продукції лісоматеріали різних порід деревини.</w:t>
      </w:r>
    </w:p>
    <w:p w:rsidR="00315313" w:rsidRPr="004B6B15" w:rsidRDefault="00315313" w:rsidP="00315313">
      <w:pPr>
        <w:pStyle w:val="af2"/>
        <w:ind w:firstLine="720"/>
        <w:jc w:val="center"/>
        <w:rPr>
          <w:bCs/>
          <w:sz w:val="24"/>
          <w:szCs w:val="24"/>
        </w:rPr>
      </w:pPr>
    </w:p>
    <w:p w:rsidR="00315313" w:rsidRPr="004B6B15" w:rsidRDefault="00315313" w:rsidP="00315313">
      <w:pPr>
        <w:ind w:firstLine="709"/>
        <w:jc w:val="both"/>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t>Пріоритетні завдання Програми щодо розвитку галузі та вирішення проблемних питань на 2019 рік:</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 проведення оновлення основних фондів за рахунок власних коштів підприємств (Рубіжненське відділення ООО «Вовчанськфермаш», </w:t>
      </w:r>
      <w:r w:rsidRPr="004B6B15">
        <w:rPr>
          <w:rFonts w:ascii="Times New Roman" w:hAnsi="Times New Roman" w:cs="Times New Roman"/>
          <w:i/>
          <w:sz w:val="24"/>
          <w:szCs w:val="24"/>
          <w:lang w:val="uk-UA"/>
        </w:rPr>
        <w:t xml:space="preserve">ДП «Вовчанське лісове господарство») на 2019 рік, за рахунок власних коштів  направлення капітальних інвестицій на покращення виробничого процесу та інфраструктури підприємств.); </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lastRenderedPageBreak/>
        <w:t>-  сприяння участі промислових підприємств у виставково–ярмаркових заходах;</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зростання енергоефективності виробництва, економія енергоресурсів в умовах високої вартості енергоносіїв (</w:t>
      </w:r>
      <w:r w:rsidRPr="004B6B15">
        <w:rPr>
          <w:rFonts w:ascii="Times New Roman" w:hAnsi="Times New Roman" w:cs="Times New Roman"/>
          <w:i/>
          <w:sz w:val="24"/>
          <w:szCs w:val="24"/>
          <w:lang w:val="uk-UA"/>
        </w:rPr>
        <w:t>промисловими підприємствами району, за власні кошти, робота щодо запровадження енергозберігаючих технологій у галузях виробництва</w:t>
      </w:r>
      <w:r w:rsidRPr="004B6B15">
        <w:rPr>
          <w:rFonts w:ascii="Times New Roman" w:hAnsi="Times New Roman" w:cs="Times New Roman"/>
          <w:sz w:val="24"/>
          <w:szCs w:val="24"/>
          <w:lang w:val="uk-UA"/>
        </w:rPr>
        <w:t>).</w:t>
      </w:r>
    </w:p>
    <w:p w:rsidR="00315313" w:rsidRPr="004B6B15" w:rsidRDefault="00315313" w:rsidP="00315313">
      <w:pPr>
        <w:rPr>
          <w:rFonts w:ascii="Times New Roman" w:hAnsi="Times New Roman" w:cs="Times New Roman"/>
          <w:b/>
          <w:bCs/>
          <w:sz w:val="24"/>
          <w:szCs w:val="24"/>
          <w:u w:val="single"/>
          <w:lang w:val="uk-UA"/>
        </w:rPr>
      </w:pPr>
      <w:r w:rsidRPr="004B6B15">
        <w:rPr>
          <w:rFonts w:ascii="Times New Roman" w:hAnsi="Times New Roman" w:cs="Times New Roman"/>
          <w:b/>
          <w:bCs/>
          <w:sz w:val="24"/>
          <w:szCs w:val="24"/>
          <w:u w:val="single"/>
          <w:lang w:val="uk-UA"/>
        </w:rPr>
        <w:t xml:space="preserve">1.1.3. Енергозабезпечення </w:t>
      </w:r>
    </w:p>
    <w:p w:rsidR="00315313" w:rsidRPr="004B6B15" w:rsidRDefault="00315313" w:rsidP="00315313">
      <w:pPr>
        <w:ind w:firstLine="709"/>
        <w:rPr>
          <w:rFonts w:ascii="Times New Roman" w:hAnsi="Times New Roman" w:cs="Times New Roman"/>
          <w:b/>
          <w:bCs/>
          <w:i/>
          <w:sz w:val="24"/>
          <w:szCs w:val="24"/>
          <w:u w:val="single"/>
          <w:lang w:val="uk-UA"/>
        </w:rPr>
      </w:pPr>
      <w:r w:rsidRPr="004B6B15">
        <w:rPr>
          <w:rFonts w:ascii="Times New Roman" w:hAnsi="Times New Roman" w:cs="Times New Roman"/>
          <w:b/>
          <w:bCs/>
          <w:i/>
          <w:sz w:val="24"/>
          <w:szCs w:val="24"/>
          <w:u w:val="single"/>
          <w:lang w:val="uk-UA"/>
        </w:rPr>
        <w:t>Стислий опис ситуації в галузі:</w:t>
      </w:r>
    </w:p>
    <w:p w:rsidR="00315313" w:rsidRPr="004B6B15" w:rsidRDefault="00315313" w:rsidP="00315313">
      <w:pPr>
        <w:tabs>
          <w:tab w:val="left" w:pos="284"/>
        </w:tabs>
        <w:ind w:firstLine="840"/>
        <w:jc w:val="both"/>
        <w:rPr>
          <w:rFonts w:ascii="Times New Roman" w:hAnsi="Times New Roman" w:cs="Times New Roman"/>
          <w:snapToGrid w:val="0"/>
          <w:sz w:val="24"/>
          <w:szCs w:val="24"/>
          <w:lang w:val="uk-UA"/>
        </w:rPr>
      </w:pPr>
      <w:r w:rsidRPr="004B6B15">
        <w:rPr>
          <w:rFonts w:ascii="Times New Roman" w:hAnsi="Times New Roman" w:cs="Times New Roman"/>
          <w:snapToGrid w:val="0"/>
          <w:sz w:val="24"/>
          <w:szCs w:val="24"/>
          <w:lang w:val="uk-UA"/>
        </w:rPr>
        <w:t xml:space="preserve">Населені пункти Рубіжненської територіальної громади не газифіковано, господарі домоволодінь користуються твердим паливом та балонним газом. </w:t>
      </w:r>
    </w:p>
    <w:p w:rsidR="00315313" w:rsidRPr="004B6B15" w:rsidRDefault="00315313" w:rsidP="00315313">
      <w:pPr>
        <w:tabs>
          <w:tab w:val="left" w:pos="284"/>
        </w:tabs>
        <w:ind w:firstLine="840"/>
        <w:jc w:val="both"/>
        <w:rPr>
          <w:rFonts w:ascii="Times New Roman" w:hAnsi="Times New Roman" w:cs="Times New Roman"/>
          <w:snapToGrid w:val="0"/>
          <w:sz w:val="24"/>
          <w:szCs w:val="24"/>
          <w:lang w:val="uk-UA"/>
        </w:rPr>
      </w:pPr>
      <w:r w:rsidRPr="004B6B15">
        <w:rPr>
          <w:rFonts w:ascii="Times New Roman" w:hAnsi="Times New Roman" w:cs="Times New Roman"/>
          <w:snapToGrid w:val="0"/>
          <w:sz w:val="24"/>
          <w:szCs w:val="24"/>
          <w:lang w:val="uk-UA"/>
        </w:rPr>
        <w:t xml:space="preserve">Електричним опаленням обладнано 5 абонентів приватного сектору. </w:t>
      </w:r>
    </w:p>
    <w:p w:rsidR="00315313" w:rsidRPr="00F57923" w:rsidRDefault="00315313" w:rsidP="00315313">
      <w:pPr>
        <w:ind w:firstLine="840"/>
        <w:jc w:val="both"/>
        <w:rPr>
          <w:rFonts w:ascii="Times New Roman" w:hAnsi="Times New Roman" w:cs="Times New Roman"/>
          <w:snapToGrid w:val="0"/>
          <w:sz w:val="24"/>
          <w:szCs w:val="24"/>
          <w:lang w:val="uk-UA"/>
        </w:rPr>
      </w:pPr>
      <w:r w:rsidRPr="004B6B15">
        <w:rPr>
          <w:rFonts w:ascii="Times New Roman" w:hAnsi="Times New Roman" w:cs="Times New Roman"/>
          <w:snapToGrid w:val="0"/>
          <w:sz w:val="24"/>
          <w:szCs w:val="24"/>
          <w:lang w:val="uk-UA"/>
        </w:rPr>
        <w:t xml:space="preserve">Твердим паливом опалюються   1120 домоволодінь. </w:t>
      </w:r>
    </w:p>
    <w:p w:rsidR="00315313" w:rsidRPr="004B6B15" w:rsidRDefault="00315313" w:rsidP="00315313">
      <w:pPr>
        <w:ind w:firstLine="709"/>
        <w:jc w:val="both"/>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t>Пріоритетні завдання Програми щодо розвитку галузі та вирішення проблемних питань на 2019 рік:</w:t>
      </w:r>
    </w:p>
    <w:p w:rsidR="00315313" w:rsidRPr="004B6B15" w:rsidRDefault="00315313" w:rsidP="00315313">
      <w:pPr>
        <w:tabs>
          <w:tab w:val="left" w:pos="284"/>
          <w:tab w:val="left" w:pos="993"/>
        </w:tabs>
        <w:overflowPunct w:val="0"/>
        <w:autoSpaceDE w:val="0"/>
        <w:autoSpaceDN w:val="0"/>
        <w:adjustRightInd w:val="0"/>
        <w:ind w:right="-427" w:firstLine="709"/>
        <w:jc w:val="both"/>
        <w:textAlignment w:val="baseline"/>
        <w:rPr>
          <w:rFonts w:ascii="Times New Roman" w:eastAsia="MS Mincho" w:hAnsi="Times New Roman" w:cs="Times New Roman"/>
          <w:sz w:val="24"/>
          <w:szCs w:val="24"/>
          <w:lang w:val="uk-UA" w:eastAsia="ja-JP"/>
        </w:rPr>
      </w:pPr>
      <w:r w:rsidRPr="004B6B15">
        <w:rPr>
          <w:rFonts w:ascii="Times New Roman" w:eastAsia="MS Mincho" w:hAnsi="Times New Roman" w:cs="Times New Roman"/>
          <w:sz w:val="24"/>
          <w:szCs w:val="24"/>
          <w:lang w:val="uk-UA" w:eastAsia="ja-JP"/>
        </w:rPr>
        <w:t>Сприяти:</w:t>
      </w:r>
    </w:p>
    <w:p w:rsidR="00315313" w:rsidRPr="004B6B15" w:rsidRDefault="00315313" w:rsidP="00315313">
      <w:pPr>
        <w:tabs>
          <w:tab w:val="left" w:pos="284"/>
          <w:tab w:val="left" w:pos="993"/>
        </w:tabs>
        <w:overflowPunct w:val="0"/>
        <w:autoSpaceDE w:val="0"/>
        <w:autoSpaceDN w:val="0"/>
        <w:adjustRightInd w:val="0"/>
        <w:ind w:firstLine="709"/>
        <w:jc w:val="both"/>
        <w:textAlignment w:val="baseline"/>
        <w:rPr>
          <w:rFonts w:ascii="Times New Roman" w:eastAsia="MS Mincho" w:hAnsi="Times New Roman" w:cs="Times New Roman"/>
          <w:sz w:val="24"/>
          <w:szCs w:val="24"/>
          <w:lang w:val="uk-UA" w:eastAsia="ja-JP"/>
        </w:rPr>
      </w:pPr>
      <w:r w:rsidRPr="004B6B15">
        <w:rPr>
          <w:rFonts w:ascii="Times New Roman" w:eastAsia="MS Mincho" w:hAnsi="Times New Roman" w:cs="Times New Roman"/>
          <w:sz w:val="24"/>
          <w:szCs w:val="24"/>
          <w:lang w:val="uk-UA" w:eastAsia="ja-JP"/>
        </w:rPr>
        <w:t>- забезпеченню стабільного енергопостачання споживачів району;</w:t>
      </w:r>
    </w:p>
    <w:p w:rsidR="00315313" w:rsidRPr="004B6B15" w:rsidRDefault="00315313" w:rsidP="00315313">
      <w:pPr>
        <w:widowControl w:val="0"/>
        <w:tabs>
          <w:tab w:val="left" w:pos="284"/>
          <w:tab w:val="left" w:pos="993"/>
        </w:tabs>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впровадженню передових енерго- та ресурсозберігаючих технологій, використанню альтернативних видів енергетичних ресурсів;</w:t>
      </w:r>
    </w:p>
    <w:p w:rsidR="00315313" w:rsidRPr="004B6B15" w:rsidRDefault="00315313" w:rsidP="00315313">
      <w:pPr>
        <w:widowControl w:val="0"/>
        <w:tabs>
          <w:tab w:val="left" w:pos="284"/>
          <w:tab w:val="left" w:pos="993"/>
        </w:tabs>
        <w:ind w:firstLine="709"/>
        <w:jc w:val="both"/>
        <w:rPr>
          <w:rFonts w:ascii="Times New Roman" w:hAnsi="Times New Roman" w:cs="Times New Roman"/>
          <w:b/>
          <w:bCs/>
          <w:i/>
          <w:iCs/>
          <w:sz w:val="24"/>
          <w:szCs w:val="24"/>
          <w:u w:val="single"/>
          <w:lang w:val="uk-UA"/>
        </w:rPr>
      </w:pPr>
      <w:r w:rsidRPr="004B6B15">
        <w:rPr>
          <w:rFonts w:ascii="Times New Roman" w:hAnsi="Times New Roman" w:cs="Times New Roman"/>
          <w:sz w:val="24"/>
          <w:szCs w:val="24"/>
          <w:lang w:val="uk-UA"/>
        </w:rPr>
        <w:t>- зниженню питомих витрат паливно-енергетичних ресурсів;</w:t>
      </w:r>
    </w:p>
    <w:p w:rsidR="00315313" w:rsidRPr="004B6B15" w:rsidRDefault="00315313" w:rsidP="00315313">
      <w:pPr>
        <w:overflowPunct w:val="0"/>
        <w:autoSpaceDE w:val="0"/>
        <w:autoSpaceDN w:val="0"/>
        <w:adjustRightInd w:val="0"/>
        <w:ind w:left="709"/>
        <w:jc w:val="both"/>
        <w:textAlignment w:val="baseline"/>
        <w:rPr>
          <w:rFonts w:ascii="Times New Roman" w:eastAsia="MS Mincho" w:hAnsi="Times New Roman" w:cs="Times New Roman"/>
          <w:sz w:val="24"/>
          <w:szCs w:val="24"/>
          <w:lang w:val="uk-UA" w:eastAsia="ja-JP"/>
        </w:rPr>
      </w:pPr>
      <w:r w:rsidRPr="004B6B15">
        <w:rPr>
          <w:rFonts w:ascii="Times New Roman" w:eastAsia="MS Mincho" w:hAnsi="Times New Roman" w:cs="Times New Roman"/>
          <w:sz w:val="24"/>
          <w:szCs w:val="24"/>
          <w:lang w:val="uk-UA" w:eastAsia="ja-JP"/>
        </w:rPr>
        <w:t>- забезпеченню стабільного енергопостачання споживачів району.</w:t>
      </w:r>
    </w:p>
    <w:p w:rsidR="00315313" w:rsidRPr="00F57923" w:rsidRDefault="00315313" w:rsidP="00315313">
      <w:pPr>
        <w:overflowPunct w:val="0"/>
        <w:autoSpaceDE w:val="0"/>
        <w:autoSpaceDN w:val="0"/>
        <w:adjustRightInd w:val="0"/>
        <w:ind w:left="709"/>
        <w:jc w:val="both"/>
        <w:textAlignment w:val="baseline"/>
        <w:rPr>
          <w:rFonts w:ascii="Times New Roman" w:hAnsi="Times New Roman" w:cs="Times New Roman"/>
          <w:sz w:val="24"/>
          <w:szCs w:val="24"/>
          <w:lang w:val="uk-UA"/>
        </w:rPr>
      </w:pPr>
      <w:r w:rsidRPr="004B6B15">
        <w:rPr>
          <w:rFonts w:ascii="Times New Roman" w:eastAsia="MS Mincho" w:hAnsi="Times New Roman" w:cs="Times New Roman"/>
          <w:sz w:val="24"/>
          <w:szCs w:val="24"/>
          <w:lang w:val="uk-UA" w:eastAsia="ja-JP"/>
        </w:rPr>
        <w:t xml:space="preserve">- </w:t>
      </w:r>
      <w:r w:rsidRPr="004B6B15">
        <w:rPr>
          <w:rFonts w:ascii="Times New Roman" w:hAnsi="Times New Roman" w:cs="Times New Roman"/>
          <w:sz w:val="24"/>
          <w:szCs w:val="24"/>
          <w:lang w:val="uk-UA"/>
        </w:rPr>
        <w:t>популяризації енергозберігаючих та енергоефективних кредитів.</w:t>
      </w:r>
    </w:p>
    <w:p w:rsidR="00315313" w:rsidRPr="004B6B15" w:rsidRDefault="00315313" w:rsidP="00315313">
      <w:pPr>
        <w:rPr>
          <w:rFonts w:ascii="Times New Roman" w:hAnsi="Times New Roman" w:cs="Times New Roman"/>
          <w:b/>
          <w:bCs/>
          <w:sz w:val="24"/>
          <w:szCs w:val="24"/>
          <w:u w:val="single"/>
          <w:lang w:val="uk-UA"/>
        </w:rPr>
      </w:pPr>
      <w:r w:rsidRPr="004B6B15">
        <w:rPr>
          <w:rFonts w:ascii="Times New Roman" w:hAnsi="Times New Roman" w:cs="Times New Roman"/>
          <w:b/>
          <w:bCs/>
          <w:sz w:val="24"/>
          <w:szCs w:val="24"/>
          <w:u w:val="single"/>
          <w:lang w:val="uk-UA"/>
        </w:rPr>
        <w:t xml:space="preserve">1.1.4. </w:t>
      </w:r>
      <w:r w:rsidRPr="004B6B15">
        <w:rPr>
          <w:rFonts w:ascii="Times New Roman" w:hAnsi="Times New Roman" w:cs="Times New Roman"/>
          <w:bCs/>
          <w:sz w:val="24"/>
          <w:szCs w:val="24"/>
          <w:lang w:val="uk-UA" w:eastAsia="en-US"/>
        </w:rPr>
        <w:t>Транспортний комплекс</w:t>
      </w:r>
    </w:p>
    <w:p w:rsidR="00315313" w:rsidRPr="004B6B15" w:rsidRDefault="00315313" w:rsidP="00315313">
      <w:pPr>
        <w:ind w:firstLine="709"/>
        <w:rPr>
          <w:rFonts w:ascii="Times New Roman" w:hAnsi="Times New Roman" w:cs="Times New Roman"/>
          <w:b/>
          <w:bCs/>
          <w:i/>
          <w:sz w:val="24"/>
          <w:szCs w:val="24"/>
          <w:u w:val="single"/>
          <w:lang w:val="uk-UA"/>
        </w:rPr>
      </w:pPr>
      <w:r w:rsidRPr="004B6B15">
        <w:rPr>
          <w:rFonts w:ascii="Times New Roman" w:hAnsi="Times New Roman" w:cs="Times New Roman"/>
          <w:b/>
          <w:bCs/>
          <w:i/>
          <w:sz w:val="24"/>
          <w:szCs w:val="24"/>
          <w:u w:val="single"/>
          <w:lang w:val="uk-UA"/>
        </w:rPr>
        <w:t>Стислий опис ситуації в галузі:</w:t>
      </w:r>
    </w:p>
    <w:p w:rsidR="00315313" w:rsidRPr="004B6B15" w:rsidRDefault="00315313" w:rsidP="00315313">
      <w:pPr>
        <w:overflowPunct w:val="0"/>
        <w:autoSpaceDE w:val="0"/>
        <w:autoSpaceDN w:val="0"/>
        <w:adjustRightInd w:val="0"/>
        <w:ind w:firstLine="709"/>
        <w:jc w:val="both"/>
        <w:textAlignment w:val="baseline"/>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Транспортне обслуговування населення громади  здійснюється </w:t>
      </w:r>
      <w:r w:rsidRPr="004B6B15">
        <w:rPr>
          <w:rFonts w:ascii="Times New Roman" w:hAnsi="Times New Roman" w:cs="Times New Roman"/>
          <w:b/>
          <w:sz w:val="24"/>
          <w:szCs w:val="24"/>
          <w:lang w:val="uk-UA"/>
        </w:rPr>
        <w:t>автомобільним транспортом.</w:t>
      </w:r>
    </w:p>
    <w:p w:rsidR="00315313" w:rsidRPr="004B6B15" w:rsidRDefault="00315313" w:rsidP="00315313">
      <w:pPr>
        <w:overflowPunct w:val="0"/>
        <w:autoSpaceDE w:val="0"/>
        <w:autoSpaceDN w:val="0"/>
        <w:adjustRightInd w:val="0"/>
        <w:ind w:firstLine="709"/>
        <w:jc w:val="both"/>
        <w:textAlignment w:val="baseline"/>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На сьогоднішній день пасажирські перевезення за маршрутами Харків – Верхній Салтів, Харків – Вовчанськ (через Рубіжне) здійснює 1 (один) перевізник ТОВ «Авто-ОВІ» (м.Харків). </w:t>
      </w:r>
    </w:p>
    <w:p w:rsidR="00315313" w:rsidRPr="004B6B15" w:rsidRDefault="00315313" w:rsidP="00315313">
      <w:pPr>
        <w:overflowPunct w:val="0"/>
        <w:autoSpaceDE w:val="0"/>
        <w:autoSpaceDN w:val="0"/>
        <w:adjustRightInd w:val="0"/>
        <w:ind w:firstLine="709"/>
        <w:jc w:val="both"/>
        <w:textAlignment w:val="baseline"/>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Протягом року маршрут Харків – Верхній Салтів функціонував регулярно. </w:t>
      </w:r>
    </w:p>
    <w:p w:rsidR="00315313" w:rsidRPr="004B6B15" w:rsidRDefault="00315313" w:rsidP="00315313">
      <w:pPr>
        <w:overflowPunct w:val="0"/>
        <w:autoSpaceDE w:val="0"/>
        <w:autoSpaceDN w:val="0"/>
        <w:adjustRightInd w:val="0"/>
        <w:ind w:firstLine="709"/>
        <w:jc w:val="both"/>
        <w:textAlignment w:val="baseline"/>
        <w:rPr>
          <w:rFonts w:ascii="Times New Roman" w:hAnsi="Times New Roman" w:cs="Times New Roman"/>
          <w:sz w:val="24"/>
          <w:szCs w:val="24"/>
          <w:lang w:val="uk-UA"/>
        </w:rPr>
      </w:pPr>
      <w:r w:rsidRPr="004B6B15">
        <w:rPr>
          <w:rFonts w:ascii="Times New Roman" w:hAnsi="Times New Roman" w:cs="Times New Roman"/>
          <w:sz w:val="24"/>
          <w:szCs w:val="24"/>
          <w:lang w:val="uk-UA"/>
        </w:rPr>
        <w:t>Забезпечено пільгове перевезення населення за маршрутом Вовчанськ – Рубіжне.</w:t>
      </w:r>
    </w:p>
    <w:p w:rsidR="00315313" w:rsidRPr="004B6B15" w:rsidRDefault="00315313" w:rsidP="00315313">
      <w:pPr>
        <w:pStyle w:val="ab"/>
        <w:ind w:left="-284" w:firstLine="720"/>
        <w:jc w:val="both"/>
        <w:rPr>
          <w:rFonts w:ascii="Times New Roman" w:eastAsia="Calibri" w:hAnsi="Times New Roman" w:cs="Times New Roman"/>
          <w:b/>
          <w:sz w:val="24"/>
          <w:szCs w:val="24"/>
          <w:lang w:val="uk-UA"/>
        </w:rPr>
      </w:pPr>
      <w:r w:rsidRPr="004B6B15">
        <w:rPr>
          <w:rFonts w:ascii="Times New Roman" w:eastAsia="Calibri" w:hAnsi="Times New Roman" w:cs="Times New Roman"/>
          <w:b/>
          <w:sz w:val="24"/>
          <w:szCs w:val="24"/>
        </w:rPr>
        <w:t>У розвитку галузі залишаються наступні проблемні питання:</w:t>
      </w:r>
    </w:p>
    <w:p w:rsidR="00315313" w:rsidRPr="004B6B15" w:rsidRDefault="00315313" w:rsidP="00315313">
      <w:pPr>
        <w:pStyle w:val="ab"/>
        <w:ind w:left="-284" w:firstLine="720"/>
        <w:jc w:val="both"/>
        <w:rPr>
          <w:rFonts w:ascii="Times New Roman" w:eastAsia="Calibri" w:hAnsi="Times New Roman" w:cs="Times New Roman"/>
          <w:sz w:val="24"/>
          <w:szCs w:val="24"/>
          <w:lang w:val="uk-UA"/>
        </w:rPr>
      </w:pPr>
      <w:r w:rsidRPr="004B6B15">
        <w:rPr>
          <w:rFonts w:ascii="Times New Roman" w:eastAsia="Calibri" w:hAnsi="Times New Roman" w:cs="Times New Roman"/>
          <w:sz w:val="24"/>
          <w:szCs w:val="24"/>
          <w:lang w:val="uk-UA"/>
        </w:rPr>
        <w:t xml:space="preserve">- </w:t>
      </w:r>
      <w:r w:rsidRPr="004B6B15">
        <w:rPr>
          <w:rFonts w:ascii="Times New Roman" w:eastAsia="Calibri" w:hAnsi="Times New Roman" w:cs="Times New Roman"/>
          <w:sz w:val="24"/>
          <w:szCs w:val="24"/>
        </w:rPr>
        <w:t xml:space="preserve">незадовільний стан автомобільних доріг </w:t>
      </w:r>
      <w:r w:rsidRPr="004B6B15">
        <w:rPr>
          <w:rFonts w:ascii="Times New Roman" w:eastAsia="Calibri" w:hAnsi="Times New Roman" w:cs="Times New Roman"/>
          <w:sz w:val="24"/>
          <w:szCs w:val="24"/>
          <w:lang w:val="uk-UA"/>
        </w:rPr>
        <w:t>між населеними пунктами: Симинівка-Рубіжне, Рубіжне –Перемога, Рубіжне – Верхній Салтів</w:t>
      </w:r>
      <w:r w:rsidRPr="004B6B15">
        <w:rPr>
          <w:rFonts w:ascii="Times New Roman" w:eastAsia="Calibri" w:hAnsi="Times New Roman" w:cs="Times New Roman"/>
          <w:sz w:val="24"/>
          <w:szCs w:val="24"/>
        </w:rPr>
        <w:t>;</w:t>
      </w:r>
    </w:p>
    <w:p w:rsidR="00315313" w:rsidRPr="004B6B15" w:rsidRDefault="00315313" w:rsidP="00315313">
      <w:pPr>
        <w:overflowPunct w:val="0"/>
        <w:autoSpaceDE w:val="0"/>
        <w:autoSpaceDN w:val="0"/>
        <w:adjustRightInd w:val="0"/>
        <w:ind w:firstLine="709"/>
        <w:jc w:val="both"/>
        <w:textAlignment w:val="baseline"/>
        <w:rPr>
          <w:rFonts w:ascii="Times New Roman" w:hAnsi="Times New Roman" w:cs="Times New Roman"/>
          <w:sz w:val="24"/>
          <w:szCs w:val="24"/>
          <w:lang w:val="uk-UA"/>
        </w:rPr>
      </w:pPr>
      <w:r w:rsidRPr="004B6B15">
        <w:rPr>
          <w:rFonts w:ascii="Times New Roman" w:eastAsia="Calibri" w:hAnsi="Times New Roman" w:cs="Times New Roman"/>
          <w:sz w:val="24"/>
          <w:szCs w:val="24"/>
          <w:lang w:val="uk-UA"/>
        </w:rPr>
        <w:t xml:space="preserve">-  </w:t>
      </w:r>
      <w:r w:rsidRPr="004B6B15">
        <w:rPr>
          <w:rFonts w:ascii="Times New Roman" w:hAnsi="Times New Roman" w:cs="Times New Roman"/>
          <w:sz w:val="24"/>
          <w:szCs w:val="24"/>
          <w:lang w:val="uk-UA"/>
        </w:rPr>
        <w:t xml:space="preserve"> маршрут Харків – Вовчанськ (через Рубіжне) у весняно-осінній період здійснювався нерегулярно і зовсім  не здійснювався у зимовий період.</w:t>
      </w:r>
    </w:p>
    <w:p w:rsidR="00315313" w:rsidRPr="004B6B15" w:rsidRDefault="00315313" w:rsidP="00315313">
      <w:pPr>
        <w:overflowPunct w:val="0"/>
        <w:autoSpaceDE w:val="0"/>
        <w:autoSpaceDN w:val="0"/>
        <w:adjustRightInd w:val="0"/>
        <w:jc w:val="both"/>
        <w:textAlignment w:val="baseline"/>
        <w:rPr>
          <w:rFonts w:ascii="Times New Roman" w:hAnsi="Times New Roman" w:cs="Times New Roman"/>
          <w:sz w:val="24"/>
          <w:szCs w:val="24"/>
          <w:lang w:val="uk-UA"/>
        </w:rPr>
      </w:pPr>
    </w:p>
    <w:p w:rsidR="00315313" w:rsidRPr="00FE74C0" w:rsidRDefault="00315313" w:rsidP="00315313">
      <w:pPr>
        <w:ind w:firstLine="709"/>
        <w:jc w:val="both"/>
        <w:rPr>
          <w:rFonts w:ascii="Times New Roman" w:hAnsi="Times New Roman" w:cs="Times New Roman"/>
          <w:sz w:val="24"/>
          <w:szCs w:val="24"/>
          <w:lang w:val="uk-UA"/>
        </w:rPr>
      </w:pPr>
      <w:r w:rsidRPr="00FE74C0">
        <w:rPr>
          <w:rFonts w:ascii="Times New Roman" w:hAnsi="Times New Roman" w:cs="Times New Roman"/>
          <w:b/>
          <w:sz w:val="24"/>
          <w:szCs w:val="24"/>
          <w:lang w:val="uk-UA"/>
        </w:rPr>
        <w:lastRenderedPageBreak/>
        <w:t>Поштові послуги</w:t>
      </w:r>
      <w:r w:rsidRPr="00FE74C0">
        <w:rPr>
          <w:rFonts w:ascii="Times New Roman" w:hAnsi="Times New Roman" w:cs="Times New Roman"/>
          <w:sz w:val="24"/>
          <w:szCs w:val="24"/>
          <w:lang w:val="uk-UA"/>
        </w:rPr>
        <w:t xml:space="preserve"> на території громади надає  відділення поштового зв’язку, що знаходиться у селі Рубіжне, яке входить до складу центру поштового зв’язку №7 (м. Харків) Харківської дирекції УДППЗ «Укрпошта».</w:t>
      </w:r>
    </w:p>
    <w:p w:rsidR="00315313" w:rsidRPr="00FE74C0" w:rsidRDefault="00315313" w:rsidP="00315313">
      <w:pPr>
        <w:ind w:firstLine="709"/>
        <w:jc w:val="both"/>
        <w:rPr>
          <w:rFonts w:ascii="Times New Roman" w:hAnsi="Times New Roman" w:cs="Times New Roman"/>
          <w:sz w:val="24"/>
          <w:szCs w:val="24"/>
          <w:lang w:val="uk-UA"/>
        </w:rPr>
      </w:pPr>
      <w:r w:rsidRPr="00FE74C0">
        <w:rPr>
          <w:rFonts w:ascii="Times New Roman" w:hAnsi="Times New Roman" w:cs="Times New Roman"/>
          <w:b/>
          <w:sz w:val="24"/>
          <w:szCs w:val="24"/>
          <w:lang w:val="uk-UA"/>
        </w:rPr>
        <w:t xml:space="preserve">Послуги зв’язку </w:t>
      </w:r>
      <w:r w:rsidRPr="00FE74C0">
        <w:rPr>
          <w:rFonts w:ascii="Times New Roman" w:hAnsi="Times New Roman" w:cs="Times New Roman"/>
          <w:sz w:val="24"/>
          <w:szCs w:val="24"/>
          <w:lang w:val="uk-UA"/>
        </w:rPr>
        <w:t>в  громаді надає районний центр телекомунікації №323 (м. Дергачі) станційно-лінійної дільниці №2 м. Вовчанськ Харківської філії ПАТ «Укртелеком». Від населення надходила інформація про низьку якість радіомовлення.</w:t>
      </w:r>
    </w:p>
    <w:p w:rsidR="00315313" w:rsidRPr="004B6B15" w:rsidRDefault="00315313" w:rsidP="00315313">
      <w:pPr>
        <w:ind w:left="-567" w:firstLine="567"/>
        <w:jc w:val="both"/>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t>Пріоритетні завдання Програми щодо розвитку галузі та вирішення проблемних питань на 2019 рік:</w:t>
      </w:r>
    </w:p>
    <w:p w:rsidR="00315313" w:rsidRPr="004B6B15" w:rsidRDefault="00315313" w:rsidP="00315313">
      <w:pPr>
        <w:ind w:left="-567" w:firstLine="567"/>
        <w:jc w:val="both"/>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t>Сприяти:</w:t>
      </w:r>
    </w:p>
    <w:p w:rsidR="00315313" w:rsidRPr="004B6B15" w:rsidRDefault="00315313" w:rsidP="00315313">
      <w:pPr>
        <w:pStyle w:val="ab"/>
        <w:ind w:left="-284" w:firstLine="720"/>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збереженню мережі автобусних маршрутів загального користування, забезпечення належної якості обслуговування пасажирів;</w:t>
      </w:r>
    </w:p>
    <w:p w:rsidR="00315313" w:rsidRPr="004B6B15" w:rsidRDefault="00315313" w:rsidP="00315313">
      <w:pPr>
        <w:pStyle w:val="ab"/>
        <w:ind w:left="-284" w:firstLine="720"/>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своєчасному і у повному задоволенню потреб населення в перевезеннях;</w:t>
      </w:r>
    </w:p>
    <w:p w:rsidR="00315313" w:rsidRPr="00F57923" w:rsidRDefault="00315313" w:rsidP="00315313">
      <w:pPr>
        <w:pStyle w:val="ab"/>
        <w:ind w:left="-284" w:firstLine="720"/>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 </w:t>
      </w:r>
      <w:r w:rsidRPr="004B6B15">
        <w:rPr>
          <w:rFonts w:ascii="Times New Roman" w:eastAsia="Calibri" w:hAnsi="Times New Roman" w:cs="Times New Roman"/>
          <w:sz w:val="24"/>
          <w:szCs w:val="24"/>
        </w:rPr>
        <w:t>підтриманн</w:t>
      </w:r>
      <w:r w:rsidRPr="004B6B15">
        <w:rPr>
          <w:rFonts w:ascii="Times New Roman" w:eastAsia="Calibri" w:hAnsi="Times New Roman" w:cs="Times New Roman"/>
          <w:sz w:val="24"/>
          <w:szCs w:val="24"/>
          <w:lang w:val="uk-UA"/>
        </w:rPr>
        <w:t>ю</w:t>
      </w:r>
      <w:r w:rsidRPr="004B6B15">
        <w:rPr>
          <w:rFonts w:ascii="Times New Roman" w:eastAsia="Calibri" w:hAnsi="Times New Roman" w:cs="Times New Roman"/>
          <w:sz w:val="24"/>
          <w:szCs w:val="24"/>
        </w:rPr>
        <w:t xml:space="preserve"> експлуатаційних якостей доріг загального користування</w:t>
      </w:r>
      <w:r w:rsidRPr="004B6B15">
        <w:rPr>
          <w:rFonts w:ascii="Times New Roman" w:eastAsia="Calibri" w:hAnsi="Times New Roman" w:cs="Times New Roman"/>
          <w:sz w:val="24"/>
          <w:szCs w:val="24"/>
          <w:lang w:val="uk-UA"/>
        </w:rPr>
        <w:t>.</w:t>
      </w:r>
    </w:p>
    <w:p w:rsidR="00315313" w:rsidRPr="004B6B15" w:rsidRDefault="00315313" w:rsidP="00315313">
      <w:pPr>
        <w:rPr>
          <w:rFonts w:ascii="Times New Roman" w:hAnsi="Times New Roman" w:cs="Times New Roman"/>
          <w:b/>
          <w:bCs/>
          <w:iCs/>
          <w:sz w:val="24"/>
          <w:szCs w:val="24"/>
          <w:u w:val="single"/>
          <w:lang w:val="uk-UA"/>
        </w:rPr>
      </w:pPr>
      <w:r w:rsidRPr="004B6B15">
        <w:rPr>
          <w:rFonts w:ascii="Times New Roman" w:eastAsia="Arial Unicode MS" w:hAnsi="Times New Roman" w:cs="Times New Roman"/>
          <w:b/>
          <w:bCs/>
          <w:sz w:val="24"/>
          <w:szCs w:val="24"/>
          <w:u w:val="single"/>
          <w:lang w:val="uk-UA"/>
        </w:rPr>
        <w:t xml:space="preserve">1.1.5. </w:t>
      </w:r>
      <w:r w:rsidRPr="004B6B15">
        <w:rPr>
          <w:rFonts w:ascii="Times New Roman" w:eastAsia="Arial Unicode MS" w:hAnsi="Times New Roman" w:cs="Times New Roman"/>
          <w:bCs/>
          <w:sz w:val="24"/>
          <w:szCs w:val="24"/>
          <w:u w:val="single"/>
          <w:lang w:val="uk-UA"/>
        </w:rPr>
        <w:t>Житлово-комунальне господарство</w:t>
      </w:r>
    </w:p>
    <w:p w:rsidR="00315313" w:rsidRPr="004B6B15" w:rsidRDefault="00315313" w:rsidP="00315313">
      <w:pPr>
        <w:ind w:firstLine="709"/>
        <w:rPr>
          <w:rFonts w:ascii="Times New Roman" w:hAnsi="Times New Roman" w:cs="Times New Roman"/>
          <w:b/>
          <w:bCs/>
          <w:i/>
          <w:sz w:val="24"/>
          <w:szCs w:val="24"/>
          <w:u w:val="single"/>
          <w:lang w:val="uk-UA"/>
        </w:rPr>
      </w:pPr>
      <w:r w:rsidRPr="004B6B15">
        <w:rPr>
          <w:rFonts w:ascii="Times New Roman" w:hAnsi="Times New Roman" w:cs="Times New Roman"/>
          <w:b/>
          <w:bCs/>
          <w:i/>
          <w:sz w:val="24"/>
          <w:szCs w:val="24"/>
          <w:u w:val="single"/>
          <w:lang w:val="uk-UA"/>
        </w:rPr>
        <w:t>Стислий опис ситуації в галузі:</w:t>
      </w:r>
    </w:p>
    <w:p w:rsidR="00315313" w:rsidRPr="004B6B15" w:rsidRDefault="00315313" w:rsidP="00315313">
      <w:pPr>
        <w:pStyle w:val="ab"/>
        <w:ind w:left="-284" w:firstLine="720"/>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На території громади в сфері житлово-комунального господарства надає послуги з вивезення та зберігання ТПВ  комунальне підприємство «Вовчанськ».</w:t>
      </w:r>
    </w:p>
    <w:p w:rsidR="00315313" w:rsidRPr="004B6B15" w:rsidRDefault="00315313" w:rsidP="00315313">
      <w:pPr>
        <w:pStyle w:val="ab"/>
        <w:ind w:left="-284" w:firstLine="720"/>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Мережа доріг загального користування Рубіжненської сільської ради складає 86 км: загального користування місцевого значення – 22 км, комунальні дороги - 64 км.</w:t>
      </w:r>
    </w:p>
    <w:p w:rsidR="00315313" w:rsidRPr="004B6B15" w:rsidRDefault="00315313" w:rsidP="00315313">
      <w:pPr>
        <w:pStyle w:val="ab"/>
        <w:ind w:left="-284" w:firstLine="720"/>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Автомобільні дороги загального користування Вовчанського району обслуговує філія «Вовчанський райавтодор» ДП «Харківський облавтодор», комунальні дороги – Рубіжненська сільська рада.</w:t>
      </w:r>
    </w:p>
    <w:p w:rsidR="00315313" w:rsidRPr="004B6B15" w:rsidRDefault="00315313" w:rsidP="00315313">
      <w:pPr>
        <w:tabs>
          <w:tab w:val="left" w:pos="567"/>
        </w:tabs>
        <w:jc w:val="both"/>
        <w:rPr>
          <w:rFonts w:ascii="Times New Roman" w:hAnsi="Times New Roman" w:cs="Times New Roman"/>
          <w:i/>
          <w:sz w:val="24"/>
          <w:szCs w:val="24"/>
          <w:lang w:val="uk-UA"/>
        </w:rPr>
      </w:pPr>
      <w:r w:rsidRPr="004B6B15">
        <w:rPr>
          <w:rFonts w:ascii="Times New Roman" w:hAnsi="Times New Roman" w:cs="Times New Roman"/>
          <w:sz w:val="24"/>
          <w:szCs w:val="24"/>
          <w:u w:val="single"/>
          <w:lang w:val="uk-UA"/>
        </w:rPr>
        <w:t>По дорогам комунальної власності</w:t>
      </w:r>
      <w:r w:rsidRPr="004B6B15">
        <w:rPr>
          <w:rFonts w:ascii="Times New Roman" w:hAnsi="Times New Roman" w:cs="Times New Roman"/>
          <w:sz w:val="24"/>
          <w:szCs w:val="24"/>
          <w:lang w:val="uk-UA"/>
        </w:rPr>
        <w:t xml:space="preserve"> </w:t>
      </w:r>
    </w:p>
    <w:p w:rsidR="00315313" w:rsidRPr="004B6B15" w:rsidRDefault="00315313" w:rsidP="00315313">
      <w:pPr>
        <w:tabs>
          <w:tab w:val="left" w:pos="567"/>
        </w:tabs>
        <w:jc w:val="both"/>
        <w:rPr>
          <w:rFonts w:ascii="Times New Roman" w:hAnsi="Times New Roman" w:cs="Times New Roman"/>
          <w:i/>
          <w:sz w:val="24"/>
          <w:szCs w:val="24"/>
          <w:lang w:val="uk-UA"/>
        </w:rPr>
      </w:pPr>
      <w:r w:rsidRPr="004B6B15">
        <w:rPr>
          <w:rFonts w:ascii="Times New Roman" w:hAnsi="Times New Roman" w:cs="Times New Roman"/>
          <w:i/>
          <w:sz w:val="24"/>
          <w:szCs w:val="24"/>
          <w:lang w:val="uk-UA"/>
        </w:rPr>
        <w:t xml:space="preserve">На грейдування доріг витрачено 12 329,86 грн. </w:t>
      </w:r>
    </w:p>
    <w:p w:rsidR="00315313" w:rsidRPr="00F57923" w:rsidRDefault="00315313" w:rsidP="00315313">
      <w:pPr>
        <w:tabs>
          <w:tab w:val="left" w:pos="567"/>
        </w:tabs>
        <w:jc w:val="both"/>
        <w:rPr>
          <w:rFonts w:ascii="Times New Roman" w:hAnsi="Times New Roman" w:cs="Times New Roman"/>
          <w:sz w:val="24"/>
          <w:szCs w:val="24"/>
          <w:lang w:val="uk-UA"/>
        </w:rPr>
      </w:pPr>
      <w:r w:rsidRPr="004B6B15">
        <w:rPr>
          <w:rFonts w:ascii="Times New Roman" w:hAnsi="Times New Roman" w:cs="Times New Roman"/>
          <w:i/>
          <w:sz w:val="24"/>
          <w:szCs w:val="24"/>
          <w:lang w:val="uk-UA"/>
        </w:rPr>
        <w:t xml:space="preserve">Очищення доріг від снігу здійснювалось </w:t>
      </w:r>
      <w:r w:rsidRPr="004B6B15">
        <w:rPr>
          <w:rFonts w:ascii="Times New Roman" w:hAnsi="Times New Roman" w:cs="Times New Roman"/>
          <w:sz w:val="24"/>
          <w:szCs w:val="24"/>
          <w:lang w:val="uk-UA"/>
        </w:rPr>
        <w:t>ТОВ «Трайгон Фармінг Харків» на благодійних засадах.</w:t>
      </w:r>
    </w:p>
    <w:p w:rsidR="00315313" w:rsidRPr="004B6B15" w:rsidRDefault="00315313" w:rsidP="00315313">
      <w:pPr>
        <w:tabs>
          <w:tab w:val="left" w:pos="1980"/>
        </w:tabs>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   В 2018 році Рубіженська сільська рада приймала участь  в обласному конкурсі розвитку  територіальних громад « Разом в майбутнє». В рамках  конкурсу було  реалізовано  міні – проект «Назустріч людям» на загальну суму  154,34 тис. грн..</w:t>
      </w:r>
    </w:p>
    <w:p w:rsidR="00315313" w:rsidRPr="004B6B15" w:rsidRDefault="00315313" w:rsidP="00315313">
      <w:pPr>
        <w:tabs>
          <w:tab w:val="left" w:pos="1980"/>
        </w:tabs>
        <w:rPr>
          <w:rFonts w:ascii="Times New Roman" w:hAnsi="Times New Roman" w:cs="Times New Roman"/>
          <w:sz w:val="24"/>
          <w:szCs w:val="24"/>
          <w:lang w:val="uk-UA"/>
        </w:rPr>
      </w:pPr>
      <w:r w:rsidRPr="004B6B15">
        <w:rPr>
          <w:rFonts w:ascii="Times New Roman" w:hAnsi="Times New Roman" w:cs="Times New Roman"/>
          <w:sz w:val="24"/>
          <w:szCs w:val="24"/>
          <w:lang w:val="uk-UA"/>
        </w:rPr>
        <w:t>із них:   77,67 тис. грн. із обласного бюджету;</w:t>
      </w:r>
    </w:p>
    <w:p w:rsidR="00315313" w:rsidRPr="004B6B15" w:rsidRDefault="00315313" w:rsidP="00315313">
      <w:pPr>
        <w:tabs>
          <w:tab w:val="left" w:pos="1980"/>
        </w:tabs>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              69,903 тис. грн.  з місцевого бюджету;</w:t>
      </w:r>
    </w:p>
    <w:p w:rsidR="00315313" w:rsidRPr="004B6B15" w:rsidRDefault="00315313" w:rsidP="00315313">
      <w:pPr>
        <w:tabs>
          <w:tab w:val="left" w:pos="1980"/>
        </w:tabs>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              7,767 тис. грн. внесок конкурсанта.</w:t>
      </w:r>
    </w:p>
    <w:p w:rsidR="00315313" w:rsidRPr="004B6B15" w:rsidRDefault="00315313" w:rsidP="00315313">
      <w:pPr>
        <w:tabs>
          <w:tab w:val="left" w:pos="1980"/>
        </w:tabs>
        <w:rPr>
          <w:rFonts w:ascii="Times New Roman" w:hAnsi="Times New Roman" w:cs="Times New Roman"/>
          <w:sz w:val="24"/>
          <w:szCs w:val="24"/>
          <w:lang w:val="uk-UA"/>
        </w:rPr>
      </w:pPr>
      <w:r w:rsidRPr="004B6B15">
        <w:rPr>
          <w:rFonts w:ascii="Times New Roman" w:hAnsi="Times New Roman" w:cs="Times New Roman"/>
          <w:sz w:val="24"/>
          <w:szCs w:val="24"/>
          <w:lang w:val="uk-UA"/>
        </w:rPr>
        <w:t>В ході реалізації міні проекту  «Назустріч людям»  в селі  Верхній Салтів  виконано:</w:t>
      </w:r>
    </w:p>
    <w:p w:rsidR="00315313" w:rsidRPr="004B6B15" w:rsidRDefault="00315313" w:rsidP="00315313">
      <w:pPr>
        <w:tabs>
          <w:tab w:val="left" w:pos="1980"/>
        </w:tabs>
        <w:rPr>
          <w:rFonts w:ascii="Times New Roman" w:hAnsi="Times New Roman" w:cs="Times New Roman"/>
          <w:sz w:val="24"/>
          <w:szCs w:val="24"/>
          <w:lang w:val="uk-UA"/>
        </w:rPr>
      </w:pPr>
      <w:r w:rsidRPr="004B6B15">
        <w:rPr>
          <w:rFonts w:ascii="Times New Roman" w:hAnsi="Times New Roman" w:cs="Times New Roman"/>
          <w:sz w:val="24"/>
          <w:szCs w:val="24"/>
          <w:lang w:val="uk-UA"/>
        </w:rPr>
        <w:t>- реконструкція системи вуличного освітлення  з використанням мало енергоємних світильників і енергозберігаючих ламп в кількості 10 штук  по вулицях  Салтівська, Набережна, Дачна – 49 706 грн.</w:t>
      </w:r>
    </w:p>
    <w:p w:rsidR="00315313" w:rsidRPr="004B6B15" w:rsidRDefault="00315313" w:rsidP="00315313">
      <w:pPr>
        <w:tabs>
          <w:tab w:val="left" w:pos="1980"/>
        </w:tabs>
        <w:rPr>
          <w:rFonts w:ascii="Times New Roman" w:hAnsi="Times New Roman" w:cs="Times New Roman"/>
          <w:sz w:val="24"/>
          <w:szCs w:val="24"/>
          <w:lang w:val="uk-UA"/>
        </w:rPr>
      </w:pPr>
      <w:r w:rsidRPr="004B6B15">
        <w:rPr>
          <w:rFonts w:ascii="Times New Roman" w:hAnsi="Times New Roman" w:cs="Times New Roman"/>
          <w:sz w:val="24"/>
          <w:szCs w:val="24"/>
          <w:lang w:val="uk-UA"/>
        </w:rPr>
        <w:t>- придбання контейнерів для:  ПЕТ - 2 шт., скла - 1шт.,збору ТПВ – 3 шт. і їх облаштування;</w:t>
      </w:r>
    </w:p>
    <w:p w:rsidR="00315313" w:rsidRPr="004B6B15" w:rsidRDefault="00315313" w:rsidP="00315313">
      <w:pPr>
        <w:tabs>
          <w:tab w:val="left" w:pos="1980"/>
        </w:tabs>
        <w:rPr>
          <w:rFonts w:ascii="Times New Roman" w:hAnsi="Times New Roman" w:cs="Times New Roman"/>
          <w:sz w:val="24"/>
          <w:szCs w:val="24"/>
          <w:lang w:val="uk-UA"/>
        </w:rPr>
      </w:pPr>
      <w:r w:rsidRPr="004B6B15">
        <w:rPr>
          <w:rFonts w:ascii="Times New Roman" w:hAnsi="Times New Roman" w:cs="Times New Roman"/>
          <w:sz w:val="24"/>
          <w:szCs w:val="24"/>
          <w:lang w:val="uk-UA"/>
        </w:rPr>
        <w:t>- придбання і установка зупинок для очікування пасажирського транспорту в кількості-</w:t>
      </w:r>
    </w:p>
    <w:p w:rsidR="00315313" w:rsidRPr="004B6B15" w:rsidRDefault="00315313" w:rsidP="00315313">
      <w:pPr>
        <w:tabs>
          <w:tab w:val="left" w:pos="1980"/>
        </w:tabs>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 2 штуки  по вул. Шевченко (круг автобуса), Степова;</w:t>
      </w:r>
    </w:p>
    <w:p w:rsidR="00315313" w:rsidRPr="004B6B15" w:rsidRDefault="00315313" w:rsidP="00315313">
      <w:pPr>
        <w:tabs>
          <w:tab w:val="left" w:pos="1980"/>
        </w:tabs>
        <w:rPr>
          <w:rFonts w:ascii="Times New Roman" w:hAnsi="Times New Roman" w:cs="Times New Roman"/>
          <w:sz w:val="24"/>
          <w:szCs w:val="24"/>
          <w:lang w:val="uk-UA"/>
        </w:rPr>
      </w:pPr>
      <w:r w:rsidRPr="004B6B15">
        <w:rPr>
          <w:rFonts w:ascii="Times New Roman" w:hAnsi="Times New Roman" w:cs="Times New Roman"/>
          <w:sz w:val="24"/>
          <w:szCs w:val="24"/>
          <w:lang w:val="uk-UA"/>
        </w:rPr>
        <w:lastRenderedPageBreak/>
        <w:t xml:space="preserve">- ремонт – 4-х  колодязів і облаштування огорожі, очищено і проведено хлорування - 8 колодязів </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Забезпечення водою населення здійснюється за допомогою 27 шахтних колодязів та індивідуальних  скважин, 1 колонка у с. Байрак. </w:t>
      </w:r>
    </w:p>
    <w:p w:rsidR="00315313" w:rsidRPr="004B6B15" w:rsidRDefault="00315313" w:rsidP="00315313">
      <w:pPr>
        <w:ind w:firstLine="709"/>
        <w:jc w:val="both"/>
        <w:rPr>
          <w:rFonts w:ascii="Times New Roman" w:hAnsi="Times New Roman" w:cs="Times New Roman"/>
          <w:color w:val="000000"/>
          <w:sz w:val="24"/>
          <w:szCs w:val="24"/>
          <w:lang w:val="uk-UA"/>
        </w:rPr>
      </w:pPr>
      <w:r w:rsidRPr="004B6B15">
        <w:rPr>
          <w:rFonts w:ascii="Times New Roman" w:hAnsi="Times New Roman" w:cs="Times New Roman"/>
          <w:sz w:val="24"/>
          <w:szCs w:val="24"/>
          <w:lang w:val="uk-UA"/>
        </w:rPr>
        <w:t xml:space="preserve"> </w:t>
      </w:r>
      <w:r w:rsidRPr="004B6B15">
        <w:rPr>
          <w:rFonts w:ascii="Times New Roman" w:hAnsi="Times New Roman" w:cs="Times New Roman"/>
          <w:color w:val="000000"/>
          <w:sz w:val="24"/>
          <w:szCs w:val="24"/>
        </w:rPr>
        <w:t xml:space="preserve">очищено </w:t>
      </w:r>
      <w:r w:rsidRPr="004B6B15">
        <w:rPr>
          <w:rFonts w:ascii="Times New Roman" w:hAnsi="Times New Roman" w:cs="Times New Roman"/>
          <w:color w:val="000000"/>
          <w:sz w:val="24"/>
          <w:szCs w:val="24"/>
          <w:lang w:val="uk-UA"/>
        </w:rPr>
        <w:t>5</w:t>
      </w:r>
      <w:r w:rsidRPr="004B6B15">
        <w:rPr>
          <w:rFonts w:ascii="Times New Roman" w:hAnsi="Times New Roman" w:cs="Times New Roman"/>
          <w:color w:val="000000"/>
          <w:sz w:val="24"/>
          <w:szCs w:val="24"/>
        </w:rPr>
        <w:t xml:space="preserve"> колодязів</w:t>
      </w:r>
      <w:r w:rsidRPr="004B6B15">
        <w:rPr>
          <w:rFonts w:ascii="Times New Roman" w:hAnsi="Times New Roman" w:cs="Times New Roman"/>
          <w:color w:val="000000"/>
          <w:sz w:val="24"/>
          <w:szCs w:val="24"/>
          <w:lang w:val="uk-UA"/>
        </w:rPr>
        <w:t xml:space="preserve"> ручним способом очищення ( 21246,05 грн.), 22 колодязя насосним способом очищення (робітники з благоустрою);</w:t>
      </w:r>
    </w:p>
    <w:p w:rsidR="00315313" w:rsidRPr="004B6B15" w:rsidRDefault="00315313" w:rsidP="00315313">
      <w:pPr>
        <w:numPr>
          <w:ilvl w:val="3"/>
          <w:numId w:val="16"/>
        </w:numPr>
        <w:spacing w:after="0" w:line="240" w:lineRule="auto"/>
        <w:ind w:left="1134"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відремонтовано 9 колодязів В. Салтів -4, Замулівка-3, Варварівка -1, Українка-1, 1 криниця Байрак </w:t>
      </w:r>
    </w:p>
    <w:p w:rsidR="00315313" w:rsidRPr="004B6B15" w:rsidRDefault="00315313" w:rsidP="00315313">
      <w:pPr>
        <w:numPr>
          <w:ilvl w:val="3"/>
          <w:numId w:val="16"/>
        </w:numPr>
        <w:spacing w:after="0" w:line="240" w:lineRule="auto"/>
        <w:ind w:left="1134"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 Вивезено 746 куб.м. (2017р. - 560 куб.м.) ТПВ  (82 048,89 грн. спец. фонд – 67 799,37 ; загал. – 14 249,52). </w:t>
      </w:r>
    </w:p>
    <w:p w:rsidR="00315313" w:rsidRPr="004B6B15" w:rsidRDefault="00315313" w:rsidP="00315313">
      <w:pPr>
        <w:numPr>
          <w:ilvl w:val="3"/>
          <w:numId w:val="16"/>
        </w:numPr>
        <w:spacing w:after="0" w:line="240" w:lineRule="auto"/>
        <w:ind w:left="1134"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Протягом періоду вегетації  видалялися бур’яни на території сіл, зарослі на 5 цвинтарях громади.( придбання бензину на покіс бур</w:t>
      </w:r>
      <w:r w:rsidRPr="004B6B15">
        <w:rPr>
          <w:rFonts w:ascii="Times New Roman" w:hAnsi="Times New Roman" w:cs="Times New Roman"/>
          <w:sz w:val="24"/>
          <w:szCs w:val="24"/>
        </w:rPr>
        <w:t>’</w:t>
      </w:r>
      <w:r w:rsidRPr="004B6B15">
        <w:rPr>
          <w:rFonts w:ascii="Times New Roman" w:hAnsi="Times New Roman" w:cs="Times New Roman"/>
          <w:sz w:val="24"/>
          <w:szCs w:val="24"/>
          <w:lang w:val="uk-UA"/>
        </w:rPr>
        <w:t xml:space="preserve">янів 4050грн., </w:t>
      </w:r>
      <w:r w:rsidRPr="004B6B15">
        <w:rPr>
          <w:rFonts w:ascii="Times New Roman" w:hAnsi="Times New Roman" w:cs="Times New Roman"/>
          <w:color w:val="FF0000"/>
          <w:sz w:val="24"/>
          <w:szCs w:val="24"/>
          <w:lang w:val="uk-UA"/>
        </w:rPr>
        <w:t xml:space="preserve"> </w:t>
      </w:r>
    </w:p>
    <w:p w:rsidR="00315313" w:rsidRPr="004B6B15" w:rsidRDefault="00315313" w:rsidP="00315313">
      <w:pPr>
        <w:numPr>
          <w:ilvl w:val="0"/>
          <w:numId w:val="16"/>
        </w:numPr>
        <w:spacing w:after="0" w:line="240" w:lineRule="auto"/>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  ремонт колодязів, запасні частини для бензокіс, бензопили 1599грн, знаряддя для громадських робіт 1354 грн., масло,фарба,шина 1677</w:t>
      </w:r>
      <w:r>
        <w:rPr>
          <w:rFonts w:ascii="Times New Roman" w:hAnsi="Times New Roman" w:cs="Times New Roman"/>
          <w:sz w:val="24"/>
          <w:szCs w:val="24"/>
          <w:lang w:val="uk-UA"/>
        </w:rPr>
        <w:t xml:space="preserve"> </w:t>
      </w:r>
      <w:r w:rsidRPr="004B6B15">
        <w:rPr>
          <w:rFonts w:ascii="Times New Roman" w:hAnsi="Times New Roman" w:cs="Times New Roman"/>
          <w:sz w:val="24"/>
          <w:szCs w:val="24"/>
          <w:lang w:val="uk-UA"/>
        </w:rPr>
        <w:t>грн, редуктор,карбюратор, катушка для бензококіс, бензапили 1033грн, 1885,41 грн. оліфа, фарба,</w:t>
      </w:r>
    </w:p>
    <w:p w:rsidR="00315313" w:rsidRPr="004B6B15" w:rsidRDefault="00315313" w:rsidP="00315313">
      <w:pPr>
        <w:numPr>
          <w:ilvl w:val="0"/>
          <w:numId w:val="16"/>
        </w:numPr>
        <w:spacing w:after="0" w:line="240" w:lineRule="auto"/>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 придбання щебня 1500грн,</w:t>
      </w:r>
    </w:p>
    <w:p w:rsidR="00315313" w:rsidRPr="004B6B15" w:rsidRDefault="00315313" w:rsidP="00315313">
      <w:pPr>
        <w:numPr>
          <w:ilvl w:val="0"/>
          <w:numId w:val="16"/>
        </w:numPr>
        <w:spacing w:after="0" w:line="240" w:lineRule="auto"/>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вапно для побілки стовпів, дерев 900грн, </w:t>
      </w:r>
    </w:p>
    <w:p w:rsidR="00315313" w:rsidRPr="004B6B15" w:rsidRDefault="00315313" w:rsidP="00315313">
      <w:pPr>
        <w:numPr>
          <w:ilvl w:val="0"/>
          <w:numId w:val="16"/>
        </w:numPr>
        <w:spacing w:after="0" w:line="240" w:lineRule="auto"/>
        <w:rPr>
          <w:rFonts w:ascii="Times New Roman" w:hAnsi="Times New Roman" w:cs="Times New Roman"/>
          <w:sz w:val="24"/>
          <w:szCs w:val="24"/>
          <w:lang w:val="uk-UA"/>
        </w:rPr>
      </w:pPr>
      <w:r w:rsidRPr="004B6B15">
        <w:rPr>
          <w:rFonts w:ascii="Times New Roman" w:hAnsi="Times New Roman" w:cs="Times New Roman"/>
          <w:sz w:val="24"/>
          <w:szCs w:val="24"/>
          <w:lang w:val="uk-UA"/>
        </w:rPr>
        <w:t>цемент, шифер,сітка 6860грн,</w:t>
      </w:r>
    </w:p>
    <w:p w:rsidR="00315313" w:rsidRPr="004B6B15" w:rsidRDefault="00315313" w:rsidP="00315313">
      <w:pPr>
        <w:numPr>
          <w:ilvl w:val="0"/>
          <w:numId w:val="16"/>
        </w:numPr>
        <w:spacing w:after="0" w:line="240" w:lineRule="auto"/>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 контейнери ТПВ (3 шт.),ПЕТ ляшок та скла 14810грн, </w:t>
      </w:r>
    </w:p>
    <w:p w:rsidR="00315313" w:rsidRPr="004B6B15" w:rsidRDefault="00315313" w:rsidP="00315313">
      <w:pPr>
        <w:numPr>
          <w:ilvl w:val="0"/>
          <w:numId w:val="16"/>
        </w:numPr>
        <w:spacing w:after="0" w:line="240" w:lineRule="auto"/>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пиломатеріали для колодязів, конт. майданчиків, пісочниць,облаштування зупинок 15093 грн. (12042,07грн, 3050,93грн).  </w:t>
      </w:r>
    </w:p>
    <w:p w:rsidR="00315313" w:rsidRDefault="00315313" w:rsidP="00315313">
      <w:pPr>
        <w:numPr>
          <w:ilvl w:val="0"/>
          <w:numId w:val="16"/>
        </w:numPr>
        <w:spacing w:after="0" w:line="240" w:lineRule="auto"/>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господар.товар.3964грн. </w:t>
      </w:r>
    </w:p>
    <w:p w:rsidR="00315313" w:rsidRPr="004B6B15" w:rsidRDefault="00315313" w:rsidP="00315313">
      <w:pPr>
        <w:spacing w:after="0" w:line="240" w:lineRule="auto"/>
        <w:ind w:left="1494"/>
        <w:rPr>
          <w:rFonts w:ascii="Times New Roman" w:hAnsi="Times New Roman" w:cs="Times New Roman"/>
          <w:sz w:val="24"/>
          <w:szCs w:val="24"/>
          <w:lang w:val="uk-UA"/>
        </w:rPr>
      </w:pPr>
    </w:p>
    <w:p w:rsidR="00315313" w:rsidRPr="004B6B15" w:rsidRDefault="00315313" w:rsidP="00315313">
      <w:pPr>
        <w:tabs>
          <w:tab w:val="left" w:pos="567"/>
        </w:tabs>
        <w:jc w:val="both"/>
        <w:rPr>
          <w:rFonts w:ascii="Times New Roman" w:hAnsi="Times New Roman" w:cs="Times New Roman"/>
          <w:i/>
          <w:sz w:val="24"/>
          <w:szCs w:val="24"/>
          <w:lang w:val="uk-UA"/>
        </w:rPr>
      </w:pPr>
      <w:r w:rsidRPr="004B6B15">
        <w:rPr>
          <w:rFonts w:ascii="Times New Roman" w:hAnsi="Times New Roman" w:cs="Times New Roman"/>
          <w:i/>
          <w:sz w:val="24"/>
          <w:szCs w:val="24"/>
          <w:lang w:val="uk-UA"/>
        </w:rPr>
        <w:t>Оплата за електроенергію - вуличне освітлення – 32 713 грн.</w:t>
      </w:r>
    </w:p>
    <w:p w:rsidR="00315313" w:rsidRPr="004B6B15" w:rsidRDefault="00315313" w:rsidP="00315313">
      <w:pPr>
        <w:tabs>
          <w:tab w:val="left" w:pos="567"/>
        </w:tabs>
        <w:jc w:val="both"/>
        <w:rPr>
          <w:rFonts w:ascii="Times New Roman" w:hAnsi="Times New Roman" w:cs="Times New Roman"/>
          <w:i/>
          <w:sz w:val="24"/>
          <w:szCs w:val="24"/>
          <w:lang w:val="uk-UA"/>
        </w:rPr>
      </w:pPr>
      <w:r w:rsidRPr="004B6B15">
        <w:rPr>
          <w:rFonts w:ascii="Times New Roman" w:hAnsi="Times New Roman" w:cs="Times New Roman"/>
          <w:i/>
          <w:sz w:val="24"/>
          <w:szCs w:val="24"/>
          <w:lang w:val="uk-UA"/>
        </w:rPr>
        <w:t>Заміна ламп – 6 750 грн.</w:t>
      </w:r>
    </w:p>
    <w:p w:rsidR="00315313" w:rsidRPr="004B6B15" w:rsidRDefault="00315313" w:rsidP="00315313">
      <w:pPr>
        <w:ind w:firstLine="709"/>
        <w:jc w:val="both"/>
        <w:rPr>
          <w:rFonts w:ascii="Times New Roman" w:hAnsi="Times New Roman" w:cs="Times New Roman"/>
          <w:b/>
          <w:bCs/>
          <w:i/>
          <w:iCs/>
          <w:sz w:val="24"/>
          <w:szCs w:val="24"/>
          <w:u w:val="single"/>
          <w:lang w:val="uk-UA"/>
        </w:rPr>
      </w:pPr>
      <w:r w:rsidRPr="004B6B15">
        <w:rPr>
          <w:rFonts w:ascii="Times New Roman" w:hAnsi="Times New Roman" w:cs="Times New Roman"/>
          <w:b/>
          <w:bCs/>
          <w:i/>
          <w:iCs/>
          <w:sz w:val="24"/>
          <w:szCs w:val="24"/>
          <w:u w:val="single"/>
          <w:lang w:val="uk-UA"/>
        </w:rPr>
        <w:t>Пріоритетні завдання Програми щодо розвитку галузі та вирішення проблемних питань на 2019 рік:</w:t>
      </w:r>
    </w:p>
    <w:p w:rsidR="00315313" w:rsidRPr="004B6B15" w:rsidRDefault="00315313" w:rsidP="00315313">
      <w:pPr>
        <w:pStyle w:val="ab"/>
        <w:ind w:left="-284" w:firstLine="720"/>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продовження роботи щодо приведення діючих тарифів на послуги вивезення ТПВ у відповідність з економічно обґрунтованими витратами на виробництво послуг;</w:t>
      </w:r>
    </w:p>
    <w:p w:rsidR="00315313" w:rsidRPr="004B6B15" w:rsidRDefault="00315313" w:rsidP="00315313">
      <w:pPr>
        <w:pStyle w:val="ab"/>
        <w:ind w:left="-284" w:firstLine="720"/>
        <w:jc w:val="both"/>
        <w:rPr>
          <w:rFonts w:ascii="Times New Roman" w:hAnsi="Times New Roman" w:cs="Times New Roman"/>
          <w:color w:val="FF0000"/>
          <w:sz w:val="24"/>
          <w:szCs w:val="24"/>
          <w:lang w:val="uk-UA"/>
        </w:rPr>
      </w:pPr>
      <w:r w:rsidRPr="004B6B15">
        <w:rPr>
          <w:rFonts w:ascii="Times New Roman" w:hAnsi="Times New Roman" w:cs="Times New Roman"/>
          <w:sz w:val="24"/>
          <w:szCs w:val="24"/>
          <w:lang w:val="uk-UA"/>
        </w:rPr>
        <w:t>- проведення роз’яснювальної роботи  серед населення щодо поводження з ТПВ та своєчасної сплати за вивезення;</w:t>
      </w:r>
    </w:p>
    <w:p w:rsidR="00315313" w:rsidRPr="004B6B15" w:rsidRDefault="00315313" w:rsidP="00315313">
      <w:pPr>
        <w:pStyle w:val="ab"/>
        <w:ind w:left="-284" w:firstLine="720"/>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збереження і розвиток дорожньої мережі населених пунктів громади, сприяння подальшому виконанню робіт з капітального та поточного ремонтів шляхового покриття;</w:t>
      </w:r>
    </w:p>
    <w:p w:rsidR="00315313" w:rsidRPr="004B6B15" w:rsidRDefault="00315313" w:rsidP="00315313">
      <w:pPr>
        <w:pStyle w:val="ab"/>
        <w:ind w:left="-284" w:firstLine="720"/>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продовження проведення ремонту колодязів, очищення та дезинфекції;</w:t>
      </w:r>
    </w:p>
    <w:p w:rsidR="00315313" w:rsidRPr="00F57923" w:rsidRDefault="00315313" w:rsidP="00315313">
      <w:pPr>
        <w:pStyle w:val="ab"/>
        <w:ind w:left="-284" w:firstLine="720"/>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установлення автобусних зупинок у населених пунктах громади.</w:t>
      </w:r>
    </w:p>
    <w:p w:rsidR="00315313" w:rsidRPr="004B6B15" w:rsidRDefault="00315313" w:rsidP="00315313">
      <w:pPr>
        <w:rPr>
          <w:rFonts w:ascii="Times New Roman" w:eastAsia="Arial Unicode MS" w:hAnsi="Times New Roman" w:cs="Times New Roman"/>
          <w:b/>
          <w:bCs/>
          <w:sz w:val="24"/>
          <w:szCs w:val="24"/>
          <w:u w:val="single"/>
          <w:lang w:val="uk-UA"/>
        </w:rPr>
      </w:pPr>
      <w:r w:rsidRPr="004B6B15">
        <w:rPr>
          <w:rFonts w:ascii="Times New Roman" w:eastAsia="Arial Unicode MS" w:hAnsi="Times New Roman" w:cs="Times New Roman"/>
          <w:b/>
          <w:bCs/>
          <w:sz w:val="24"/>
          <w:szCs w:val="24"/>
          <w:u w:val="single"/>
          <w:lang w:val="uk-UA"/>
        </w:rPr>
        <w:t>1.1.6. Охорона навколишнього природного середовища</w:t>
      </w:r>
    </w:p>
    <w:p w:rsidR="00315313" w:rsidRPr="00F57923" w:rsidRDefault="00315313" w:rsidP="00315313">
      <w:pPr>
        <w:ind w:firstLine="709"/>
        <w:rPr>
          <w:rFonts w:ascii="Times New Roman" w:hAnsi="Times New Roman" w:cs="Times New Roman"/>
          <w:b/>
          <w:bCs/>
          <w:i/>
          <w:sz w:val="24"/>
          <w:szCs w:val="24"/>
          <w:u w:val="single"/>
          <w:lang w:val="uk-UA"/>
        </w:rPr>
      </w:pPr>
      <w:r w:rsidRPr="004B6B15">
        <w:rPr>
          <w:rFonts w:ascii="Times New Roman" w:hAnsi="Times New Roman" w:cs="Times New Roman"/>
          <w:b/>
          <w:bCs/>
          <w:i/>
          <w:sz w:val="24"/>
          <w:szCs w:val="24"/>
          <w:u w:val="single"/>
          <w:lang w:val="uk-UA"/>
        </w:rPr>
        <w:t>Стислий опис ситуації в галузі:</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color w:val="000000"/>
          <w:sz w:val="24"/>
          <w:szCs w:val="24"/>
          <w:lang w:val="uk-UA"/>
        </w:rPr>
        <w:t>Рубіжненська територіальна громада  розташована в мальовничій місцевості Вовчанського району Харківської області, нашу землю прикрашає річка Сіверський Дінець, соснові та листяні ліси.</w:t>
      </w:r>
      <w:r w:rsidRPr="004B6B15">
        <w:rPr>
          <w:rFonts w:ascii="Times New Roman" w:hAnsi="Times New Roman" w:cs="Times New Roman"/>
          <w:sz w:val="24"/>
          <w:szCs w:val="24"/>
          <w:lang w:val="uk-UA"/>
        </w:rPr>
        <w:t xml:space="preserve"> Загальна площа громади становить </w:t>
      </w:r>
      <w:r w:rsidRPr="004B6B15">
        <w:rPr>
          <w:rFonts w:ascii="Times New Roman" w:hAnsi="Times New Roman" w:cs="Times New Roman"/>
          <w:b/>
          <w:bCs/>
          <w:color w:val="000000"/>
          <w:sz w:val="24"/>
          <w:szCs w:val="24"/>
          <w:lang w:val="uk-UA"/>
        </w:rPr>
        <w:t>10221,74  га.</w:t>
      </w:r>
      <w:r w:rsidRPr="004B6B15">
        <w:rPr>
          <w:rFonts w:ascii="Times New Roman" w:hAnsi="Times New Roman" w:cs="Times New Roman"/>
          <w:sz w:val="24"/>
          <w:szCs w:val="24"/>
          <w:lang w:val="uk-UA"/>
        </w:rPr>
        <w:t xml:space="preserve">, з них сільськогосподарських угідь – </w:t>
      </w:r>
      <w:r w:rsidRPr="004B6B15">
        <w:rPr>
          <w:rFonts w:ascii="Times New Roman" w:hAnsi="Times New Roman" w:cs="Times New Roman"/>
          <w:color w:val="000000"/>
          <w:sz w:val="24"/>
          <w:szCs w:val="24"/>
          <w:lang w:val="uk-UA"/>
        </w:rPr>
        <w:t>5071,13</w:t>
      </w:r>
      <w:r w:rsidRPr="004B6B15">
        <w:rPr>
          <w:rFonts w:ascii="Times New Roman" w:hAnsi="Times New Roman" w:cs="Times New Roman"/>
          <w:sz w:val="24"/>
          <w:szCs w:val="24"/>
          <w:lang w:val="uk-UA"/>
        </w:rPr>
        <w:t xml:space="preserve"> га , в т.ч. рілля – </w:t>
      </w:r>
      <w:r w:rsidRPr="004B6B15">
        <w:rPr>
          <w:rFonts w:ascii="Times New Roman" w:hAnsi="Times New Roman" w:cs="Times New Roman"/>
          <w:color w:val="000000"/>
          <w:sz w:val="24"/>
          <w:szCs w:val="24"/>
          <w:lang w:val="uk-UA"/>
        </w:rPr>
        <w:t>3563,7</w:t>
      </w:r>
      <w:r w:rsidRPr="004B6B15">
        <w:rPr>
          <w:rFonts w:ascii="Times New Roman" w:hAnsi="Times New Roman" w:cs="Times New Roman"/>
          <w:sz w:val="24"/>
          <w:szCs w:val="24"/>
          <w:lang w:val="uk-UA"/>
        </w:rPr>
        <w:t xml:space="preserve"> га; ліси та інші лісовкриті площі – </w:t>
      </w:r>
      <w:r w:rsidRPr="004B6B15">
        <w:rPr>
          <w:rFonts w:ascii="Times New Roman" w:hAnsi="Times New Roman" w:cs="Times New Roman"/>
          <w:color w:val="000000"/>
          <w:sz w:val="24"/>
          <w:szCs w:val="24"/>
          <w:lang w:val="uk-UA"/>
        </w:rPr>
        <w:t>4132,9</w:t>
      </w:r>
      <w:r w:rsidRPr="004B6B15">
        <w:rPr>
          <w:rFonts w:ascii="Times New Roman" w:hAnsi="Times New Roman" w:cs="Times New Roman"/>
          <w:sz w:val="24"/>
          <w:szCs w:val="24"/>
          <w:lang w:val="uk-UA"/>
        </w:rPr>
        <w:t xml:space="preserve"> га;  під водою – </w:t>
      </w:r>
      <w:r w:rsidRPr="004B6B15">
        <w:rPr>
          <w:rFonts w:ascii="Times New Roman" w:hAnsi="Times New Roman" w:cs="Times New Roman"/>
          <w:color w:val="000000"/>
          <w:sz w:val="24"/>
          <w:szCs w:val="24"/>
          <w:lang w:val="uk-UA"/>
        </w:rPr>
        <w:t>22,0</w:t>
      </w:r>
      <w:r w:rsidRPr="004B6B15">
        <w:rPr>
          <w:rFonts w:ascii="Times New Roman" w:hAnsi="Times New Roman" w:cs="Times New Roman"/>
          <w:sz w:val="24"/>
          <w:szCs w:val="24"/>
          <w:lang w:val="uk-UA"/>
        </w:rPr>
        <w:t xml:space="preserve"> га, під населеними пунктами </w:t>
      </w:r>
      <w:r w:rsidRPr="004B6B15">
        <w:rPr>
          <w:rFonts w:ascii="Times New Roman" w:hAnsi="Times New Roman" w:cs="Times New Roman"/>
          <w:b/>
          <w:bCs/>
          <w:color w:val="000000"/>
          <w:sz w:val="24"/>
          <w:szCs w:val="24"/>
          <w:lang w:val="uk-UA"/>
        </w:rPr>
        <w:t>513,92  га.</w:t>
      </w:r>
    </w:p>
    <w:p w:rsidR="00315313" w:rsidRPr="004B6B15" w:rsidRDefault="00315313" w:rsidP="00315313">
      <w:pPr>
        <w:jc w:val="both"/>
        <w:rPr>
          <w:rFonts w:ascii="Times New Roman" w:hAnsi="Times New Roman" w:cs="Times New Roman"/>
          <w:sz w:val="24"/>
          <w:szCs w:val="24"/>
          <w:lang w:val="uk-UA"/>
        </w:rPr>
      </w:pPr>
      <w:r w:rsidRPr="004B6B15">
        <w:rPr>
          <w:rFonts w:ascii="Times New Roman" w:hAnsi="Times New Roman" w:cs="Times New Roman"/>
          <w:color w:val="000000"/>
          <w:sz w:val="24"/>
          <w:szCs w:val="24"/>
          <w:lang w:val="uk-UA"/>
        </w:rPr>
        <w:t xml:space="preserve">  </w:t>
      </w:r>
      <w:r w:rsidRPr="004B6B15">
        <w:rPr>
          <w:rFonts w:ascii="Times New Roman" w:hAnsi="Times New Roman" w:cs="Times New Roman"/>
          <w:sz w:val="24"/>
          <w:szCs w:val="24"/>
          <w:lang w:val="uk-UA"/>
        </w:rPr>
        <w:t>В адміністративному відношенні в громаді є  6 сіл: Рубіжне, Верхній Салтів, Байрак, Варварівка, Замулівка, Українка.</w:t>
      </w:r>
    </w:p>
    <w:p w:rsidR="00315313" w:rsidRPr="00FE74C0" w:rsidRDefault="00315313" w:rsidP="00315313">
      <w:pPr>
        <w:ind w:firstLine="709"/>
        <w:jc w:val="both"/>
        <w:rPr>
          <w:rFonts w:ascii="Times New Roman" w:hAnsi="Times New Roman" w:cs="Times New Roman"/>
          <w:sz w:val="24"/>
          <w:szCs w:val="24"/>
          <w:lang w:val="uk-UA"/>
        </w:rPr>
      </w:pPr>
      <w:r w:rsidRPr="00FE74C0">
        <w:rPr>
          <w:rFonts w:ascii="Times New Roman" w:hAnsi="Times New Roman" w:cs="Times New Roman"/>
          <w:sz w:val="24"/>
          <w:szCs w:val="24"/>
          <w:lang w:val="uk-UA"/>
        </w:rPr>
        <w:lastRenderedPageBreak/>
        <w:t>За 2019 рік повністю ліквідовано 3 стихійні сміттєзвалища, частково 2 стихійні сміттєзвалища загальною площею 0,23 га. Вивезено 105 куб.м. сміття.</w:t>
      </w:r>
    </w:p>
    <w:p w:rsidR="00315313" w:rsidRPr="004B6B15" w:rsidRDefault="00315313" w:rsidP="00315313">
      <w:pPr>
        <w:ind w:firstLine="709"/>
        <w:jc w:val="both"/>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t>Пріоритетні завдання Програми щодо розвитку галузі та вирішення проблемних питань на 2019 рік:</w:t>
      </w:r>
    </w:p>
    <w:p w:rsidR="00315313" w:rsidRPr="004B6B15" w:rsidRDefault="00315313" w:rsidP="00315313">
      <w:pPr>
        <w:autoSpaceDE w:val="0"/>
        <w:autoSpaceDN w:val="0"/>
        <w:ind w:firstLine="709"/>
        <w:jc w:val="both"/>
        <w:rPr>
          <w:rFonts w:ascii="Times New Roman" w:hAnsi="Times New Roman" w:cs="Times New Roman"/>
          <w:snapToGrid w:val="0"/>
          <w:sz w:val="24"/>
          <w:szCs w:val="24"/>
          <w:lang w:val="uk-UA"/>
        </w:rPr>
      </w:pPr>
      <w:r w:rsidRPr="004B6B15">
        <w:rPr>
          <w:rFonts w:ascii="Times New Roman" w:hAnsi="Times New Roman" w:cs="Times New Roman"/>
          <w:snapToGrid w:val="0"/>
          <w:sz w:val="24"/>
          <w:szCs w:val="24"/>
          <w:lang w:val="uk-UA"/>
        </w:rPr>
        <w:t>- покращення санітарно- екологічного стану території громади;</w:t>
      </w:r>
    </w:p>
    <w:p w:rsidR="00315313" w:rsidRPr="004B6B15" w:rsidRDefault="00315313" w:rsidP="00315313">
      <w:pPr>
        <w:autoSpaceDE w:val="0"/>
        <w:autoSpaceDN w:val="0"/>
        <w:ind w:firstLine="709"/>
        <w:jc w:val="both"/>
        <w:rPr>
          <w:rFonts w:ascii="Times New Roman" w:hAnsi="Times New Roman" w:cs="Times New Roman"/>
          <w:snapToGrid w:val="0"/>
          <w:sz w:val="24"/>
          <w:szCs w:val="24"/>
          <w:lang w:val="uk-UA"/>
        </w:rPr>
      </w:pPr>
      <w:r w:rsidRPr="004B6B15">
        <w:rPr>
          <w:rFonts w:ascii="Times New Roman" w:hAnsi="Times New Roman" w:cs="Times New Roman"/>
          <w:snapToGrid w:val="0"/>
          <w:sz w:val="24"/>
          <w:szCs w:val="24"/>
          <w:lang w:val="uk-UA"/>
        </w:rPr>
        <w:t>- недопущення утворення несанкціонованих сміттєзвалищ.</w:t>
      </w:r>
    </w:p>
    <w:p w:rsidR="00315313" w:rsidRPr="004B6B15" w:rsidRDefault="00315313" w:rsidP="00315313">
      <w:pPr>
        <w:spacing w:line="237" w:lineRule="auto"/>
        <w:jc w:val="both"/>
        <w:rPr>
          <w:rFonts w:ascii="Times New Roman" w:hAnsi="Times New Roman" w:cs="Times New Roman"/>
          <w:b/>
          <w:bCs/>
          <w:sz w:val="24"/>
          <w:szCs w:val="24"/>
          <w:u w:val="single"/>
          <w:lang w:val="uk-UA"/>
        </w:rPr>
      </w:pPr>
      <w:r w:rsidRPr="004B6B15">
        <w:rPr>
          <w:rFonts w:ascii="Times New Roman" w:hAnsi="Times New Roman" w:cs="Times New Roman"/>
          <w:b/>
          <w:bCs/>
          <w:sz w:val="24"/>
          <w:szCs w:val="24"/>
          <w:u w:val="single"/>
          <w:lang w:val="uk-UA"/>
        </w:rPr>
        <w:t>1.1.7.</w:t>
      </w:r>
      <w:r w:rsidRPr="004B6B15">
        <w:rPr>
          <w:rFonts w:ascii="Times New Roman" w:hAnsi="Times New Roman" w:cs="Times New Roman"/>
          <w:bCs/>
          <w:sz w:val="24"/>
          <w:szCs w:val="24"/>
          <w:u w:val="single"/>
          <w:lang w:val="uk-UA" w:eastAsia="en-US"/>
        </w:rPr>
        <w:t xml:space="preserve"> Будівельна галузь та забезпечення населення житлом</w:t>
      </w:r>
    </w:p>
    <w:p w:rsidR="00315313" w:rsidRPr="004B6B15" w:rsidRDefault="00315313" w:rsidP="00315313">
      <w:pPr>
        <w:ind w:firstLine="709"/>
        <w:rPr>
          <w:rFonts w:ascii="Times New Roman" w:hAnsi="Times New Roman" w:cs="Times New Roman"/>
          <w:b/>
          <w:bCs/>
          <w:i/>
          <w:sz w:val="24"/>
          <w:szCs w:val="24"/>
          <w:u w:val="single"/>
          <w:lang w:val="uk-UA"/>
        </w:rPr>
      </w:pPr>
      <w:r w:rsidRPr="004B6B15">
        <w:rPr>
          <w:rFonts w:ascii="Times New Roman" w:hAnsi="Times New Roman" w:cs="Times New Roman"/>
          <w:b/>
          <w:bCs/>
          <w:i/>
          <w:sz w:val="24"/>
          <w:szCs w:val="24"/>
          <w:u w:val="single"/>
          <w:lang w:val="uk-UA"/>
        </w:rPr>
        <w:t>Стислий опис ситуації в галузі:</w:t>
      </w:r>
    </w:p>
    <w:p w:rsidR="00315313" w:rsidRPr="004B6B15" w:rsidRDefault="00315313" w:rsidP="00315313">
      <w:pPr>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Здійснюється розробка містобудівної документації - генерального плану села Рубіжне. </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Основні проблеми:</w:t>
      </w:r>
    </w:p>
    <w:p w:rsidR="00315313" w:rsidRPr="004B6B15" w:rsidRDefault="00315313" w:rsidP="00315313">
      <w:pPr>
        <w:autoSpaceDE w:val="0"/>
        <w:autoSpaceDN w:val="0"/>
        <w:ind w:left="502"/>
        <w:jc w:val="both"/>
        <w:rPr>
          <w:rFonts w:ascii="Times New Roman" w:hAnsi="Times New Roman" w:cs="Times New Roman"/>
          <w:bCs/>
          <w:i/>
          <w:iCs/>
          <w:sz w:val="24"/>
          <w:szCs w:val="24"/>
          <w:lang w:val="uk-UA"/>
        </w:rPr>
      </w:pPr>
      <w:r w:rsidRPr="004B6B15">
        <w:rPr>
          <w:rFonts w:ascii="Times New Roman" w:hAnsi="Times New Roman" w:cs="Times New Roman"/>
          <w:bCs/>
          <w:i/>
          <w:iCs/>
          <w:sz w:val="24"/>
          <w:szCs w:val="24"/>
          <w:lang w:val="uk-UA"/>
        </w:rPr>
        <w:t xml:space="preserve">   - відсутність перспективного плану </w:t>
      </w:r>
      <w:r w:rsidRPr="004B6B15">
        <w:rPr>
          <w:rFonts w:ascii="Times New Roman" w:hAnsi="Times New Roman" w:cs="Times New Roman"/>
          <w:sz w:val="24"/>
          <w:szCs w:val="24"/>
          <w:lang w:val="uk-UA"/>
        </w:rPr>
        <w:t>соціально-економічного розвитку території;</w:t>
      </w:r>
    </w:p>
    <w:p w:rsidR="00315313" w:rsidRPr="004B6B15" w:rsidRDefault="00315313" w:rsidP="00315313">
      <w:pPr>
        <w:numPr>
          <w:ilvl w:val="0"/>
          <w:numId w:val="9"/>
        </w:numPr>
        <w:spacing w:after="0"/>
        <w:ind w:left="0" w:firstLine="567"/>
        <w:rPr>
          <w:rFonts w:ascii="Times New Roman" w:hAnsi="Times New Roman" w:cs="Times New Roman"/>
          <w:sz w:val="24"/>
          <w:szCs w:val="24"/>
          <w:lang w:val="uk-UA"/>
        </w:rPr>
      </w:pPr>
      <w:r w:rsidRPr="004B6B15">
        <w:rPr>
          <w:rFonts w:ascii="Times New Roman" w:hAnsi="Times New Roman" w:cs="Times New Roman"/>
          <w:sz w:val="24"/>
          <w:szCs w:val="24"/>
          <w:lang w:val="uk-UA"/>
        </w:rPr>
        <w:t>відсутність документації: схем меж населених пунктів Рубіжненської сільської ради ;</w:t>
      </w:r>
    </w:p>
    <w:p w:rsidR="00315313" w:rsidRPr="004B6B15" w:rsidRDefault="00315313" w:rsidP="00315313">
      <w:pPr>
        <w:numPr>
          <w:ilvl w:val="0"/>
          <w:numId w:val="9"/>
        </w:numPr>
        <w:spacing w:after="0"/>
        <w:ind w:left="0" w:firstLine="567"/>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 наявність житла комунальної власності в аварійному стані (4 приміщення).</w:t>
      </w:r>
    </w:p>
    <w:p w:rsidR="00315313" w:rsidRPr="004B6B15" w:rsidRDefault="00315313" w:rsidP="00315313">
      <w:pPr>
        <w:autoSpaceDE w:val="0"/>
        <w:autoSpaceDN w:val="0"/>
        <w:spacing w:line="240" w:lineRule="atLeast"/>
        <w:ind w:firstLine="708"/>
        <w:jc w:val="both"/>
        <w:rPr>
          <w:rFonts w:ascii="Times New Roman" w:hAnsi="Times New Roman" w:cs="Times New Roman"/>
          <w:bCs/>
          <w:i/>
          <w:iCs/>
          <w:sz w:val="24"/>
          <w:szCs w:val="24"/>
          <w:u w:val="single"/>
          <w:lang w:val="uk-UA"/>
        </w:rPr>
      </w:pPr>
      <w:r w:rsidRPr="004B6B15">
        <w:rPr>
          <w:rFonts w:ascii="Times New Roman" w:hAnsi="Times New Roman" w:cs="Times New Roman"/>
          <w:bCs/>
          <w:i/>
          <w:iCs/>
          <w:sz w:val="24"/>
          <w:szCs w:val="24"/>
          <w:u w:val="single"/>
          <w:lang w:val="uk-UA"/>
        </w:rPr>
        <w:t xml:space="preserve">Пріоритетні завдання на 2019 рік: </w:t>
      </w:r>
    </w:p>
    <w:p w:rsidR="00315313" w:rsidRPr="004B6B15" w:rsidRDefault="00315313" w:rsidP="00315313">
      <w:pPr>
        <w:numPr>
          <w:ilvl w:val="0"/>
          <w:numId w:val="9"/>
        </w:numPr>
        <w:spacing w:after="0" w:line="240" w:lineRule="auto"/>
        <w:ind w:left="0" w:firstLine="567"/>
        <w:rPr>
          <w:rFonts w:ascii="Times New Roman" w:hAnsi="Times New Roman" w:cs="Times New Roman"/>
          <w:sz w:val="24"/>
          <w:szCs w:val="24"/>
          <w:lang w:val="uk-UA"/>
        </w:rPr>
      </w:pPr>
      <w:r w:rsidRPr="004B6B15">
        <w:rPr>
          <w:rFonts w:ascii="Times New Roman" w:hAnsi="Times New Roman" w:cs="Times New Roman"/>
          <w:sz w:val="24"/>
          <w:szCs w:val="24"/>
          <w:lang w:val="uk-UA"/>
        </w:rPr>
        <w:t>створення сприятливих умов для фізичних та юридичних осіб  в частині інвестицій у будівельну галузь, включаючи житлову та громадську забудову у межах району, в тому числі – проектування та будівництво соціального житла;</w:t>
      </w:r>
    </w:p>
    <w:p w:rsidR="00315313" w:rsidRPr="004B6B15" w:rsidRDefault="00315313" w:rsidP="00315313">
      <w:pPr>
        <w:numPr>
          <w:ilvl w:val="0"/>
          <w:numId w:val="9"/>
        </w:numPr>
        <w:spacing w:after="0" w:line="240" w:lineRule="auto"/>
        <w:ind w:left="0" w:firstLine="567"/>
        <w:rPr>
          <w:rFonts w:ascii="Times New Roman" w:hAnsi="Times New Roman" w:cs="Times New Roman"/>
          <w:sz w:val="24"/>
          <w:szCs w:val="24"/>
          <w:lang w:val="uk-UA"/>
        </w:rPr>
      </w:pPr>
      <w:r w:rsidRPr="004B6B15">
        <w:rPr>
          <w:rFonts w:ascii="Times New Roman" w:hAnsi="Times New Roman" w:cs="Times New Roman"/>
          <w:sz w:val="24"/>
          <w:szCs w:val="24"/>
          <w:lang w:val="uk-UA"/>
        </w:rPr>
        <w:t>створення сприятливих умов для організації безперешкодного процесу введення в експлуатацію житла та громадських будівель, відповідно до діючих нормативно-правових актів Уряду.</w:t>
      </w:r>
    </w:p>
    <w:p w:rsidR="00315313" w:rsidRPr="004B6B15" w:rsidRDefault="00315313" w:rsidP="00315313">
      <w:pPr>
        <w:numPr>
          <w:ilvl w:val="0"/>
          <w:numId w:val="9"/>
        </w:numPr>
        <w:spacing w:after="0" w:line="240" w:lineRule="auto"/>
        <w:ind w:left="0" w:firstLine="567"/>
        <w:rPr>
          <w:rFonts w:ascii="Times New Roman" w:hAnsi="Times New Roman" w:cs="Times New Roman"/>
          <w:sz w:val="24"/>
          <w:szCs w:val="24"/>
          <w:lang w:val="uk-UA"/>
        </w:rPr>
      </w:pPr>
      <w:r w:rsidRPr="004B6B15">
        <w:rPr>
          <w:rFonts w:ascii="Times New Roman" w:hAnsi="Times New Roman" w:cs="Times New Roman"/>
          <w:sz w:val="24"/>
          <w:szCs w:val="24"/>
          <w:lang w:val="uk-UA"/>
        </w:rPr>
        <w:t>списання  аварійних приміщень;</w:t>
      </w:r>
    </w:p>
    <w:p w:rsidR="00315313" w:rsidRPr="004B6B15" w:rsidRDefault="00315313" w:rsidP="00315313">
      <w:pPr>
        <w:pStyle w:val="ab"/>
        <w:numPr>
          <w:ilvl w:val="0"/>
          <w:numId w:val="9"/>
        </w:numPr>
        <w:spacing w:after="0" w:line="240" w:lineRule="auto"/>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виявлення безхазяйних об’єктів.</w:t>
      </w:r>
    </w:p>
    <w:p w:rsidR="00315313" w:rsidRPr="004B6B15" w:rsidRDefault="00315313" w:rsidP="00315313">
      <w:pPr>
        <w:jc w:val="both"/>
        <w:rPr>
          <w:rFonts w:ascii="Times New Roman" w:hAnsi="Times New Roman" w:cs="Times New Roman"/>
          <w:b/>
          <w:bCs/>
          <w:sz w:val="24"/>
          <w:szCs w:val="24"/>
          <w:u w:val="single"/>
          <w:lang w:val="uk-UA"/>
        </w:rPr>
      </w:pPr>
      <w:r w:rsidRPr="004B6B15">
        <w:rPr>
          <w:rFonts w:ascii="Times New Roman" w:hAnsi="Times New Roman" w:cs="Times New Roman"/>
          <w:b/>
          <w:bCs/>
          <w:sz w:val="24"/>
          <w:szCs w:val="24"/>
          <w:u w:val="single"/>
          <w:lang w:val="uk-UA"/>
        </w:rPr>
        <w:t xml:space="preserve">1.1.8. </w:t>
      </w:r>
      <w:r w:rsidRPr="004B6B15">
        <w:rPr>
          <w:rFonts w:ascii="Times New Roman" w:hAnsi="Times New Roman" w:cs="Times New Roman"/>
          <w:b/>
          <w:bCs/>
          <w:sz w:val="24"/>
          <w:szCs w:val="24"/>
          <w:u w:val="single"/>
          <w:lang w:val="uk-UA" w:eastAsia="en-US"/>
        </w:rPr>
        <w:t>Ринок внутрішньої торгівлі та побутових послуг</w:t>
      </w:r>
    </w:p>
    <w:p w:rsidR="00315313" w:rsidRPr="004B6B15" w:rsidRDefault="00315313" w:rsidP="00315313">
      <w:pPr>
        <w:ind w:firstLine="709"/>
        <w:rPr>
          <w:rFonts w:ascii="Times New Roman" w:hAnsi="Times New Roman" w:cs="Times New Roman"/>
          <w:b/>
          <w:bCs/>
          <w:i/>
          <w:sz w:val="24"/>
          <w:szCs w:val="24"/>
          <w:u w:val="single"/>
          <w:lang w:val="uk-UA"/>
        </w:rPr>
      </w:pPr>
      <w:r w:rsidRPr="004B6B15">
        <w:rPr>
          <w:rFonts w:ascii="Times New Roman" w:hAnsi="Times New Roman" w:cs="Times New Roman"/>
          <w:b/>
          <w:bCs/>
          <w:i/>
          <w:sz w:val="24"/>
          <w:szCs w:val="24"/>
          <w:u w:val="single"/>
          <w:lang w:val="uk-UA"/>
        </w:rPr>
        <w:t>Стислий опис ситуації в галузі:</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Мережа підприємств торгівлі станом на 01.12.2018 року становить 5 одиниць, </w:t>
      </w:r>
      <w:r w:rsidRPr="004B6B15">
        <w:rPr>
          <w:rFonts w:ascii="Times New Roman" w:hAnsi="Times New Roman" w:cs="Times New Roman"/>
          <w:i/>
          <w:sz w:val="24"/>
          <w:szCs w:val="24"/>
          <w:lang w:val="uk-UA"/>
        </w:rPr>
        <w:t>4 – змішаних магазинів, 1 кіоск.</w:t>
      </w:r>
    </w:p>
    <w:p w:rsidR="00315313" w:rsidRPr="004B6B15" w:rsidRDefault="00315313" w:rsidP="00315313">
      <w:pPr>
        <w:ind w:firstLine="708"/>
        <w:jc w:val="both"/>
        <w:rPr>
          <w:rFonts w:ascii="Times New Roman" w:hAnsi="Times New Roman" w:cs="Times New Roman"/>
          <w:sz w:val="24"/>
          <w:szCs w:val="24"/>
          <w:lang w:val="uk-UA"/>
        </w:rPr>
      </w:pPr>
      <w:r w:rsidRPr="004B6B15">
        <w:rPr>
          <w:rFonts w:ascii="Times New Roman" w:hAnsi="Times New Roman" w:cs="Times New Roman"/>
          <w:sz w:val="24"/>
          <w:szCs w:val="24"/>
        </w:rPr>
        <w:t xml:space="preserve">На території </w:t>
      </w:r>
      <w:r w:rsidRPr="004B6B15">
        <w:rPr>
          <w:rFonts w:ascii="Times New Roman" w:hAnsi="Times New Roman" w:cs="Times New Roman"/>
          <w:sz w:val="24"/>
          <w:szCs w:val="24"/>
          <w:lang w:val="uk-UA"/>
        </w:rPr>
        <w:t>громади  облаштовано літній торгівельний майданчик.</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Низька платоспроможність більшої частини населення не дає змоги збільшенню відкриття підприємницької діяльності в сфері побуту.</w:t>
      </w:r>
    </w:p>
    <w:p w:rsidR="00315313" w:rsidRPr="004B6B15" w:rsidRDefault="00315313" w:rsidP="00315313">
      <w:pPr>
        <w:ind w:firstLine="709"/>
        <w:jc w:val="both"/>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t>Пріоритетні завдання Програми щодо розвитку галузі та вирішення проблемних питань на 2018 рік:</w:t>
      </w:r>
    </w:p>
    <w:p w:rsidR="00315313" w:rsidRPr="004B6B15" w:rsidRDefault="00315313" w:rsidP="00315313">
      <w:pPr>
        <w:tabs>
          <w:tab w:val="num" w:pos="915"/>
        </w:tabs>
        <w:ind w:firstLine="709"/>
        <w:jc w:val="both"/>
        <w:rPr>
          <w:rFonts w:ascii="Times New Roman" w:hAnsi="Times New Roman" w:cs="Times New Roman"/>
          <w:i/>
          <w:sz w:val="24"/>
          <w:szCs w:val="24"/>
          <w:u w:val="single"/>
          <w:lang w:val="uk-UA" w:eastAsia="uk-UA"/>
        </w:rPr>
      </w:pPr>
      <w:r w:rsidRPr="004B6B15">
        <w:rPr>
          <w:rFonts w:ascii="Times New Roman" w:hAnsi="Times New Roman" w:cs="Times New Roman"/>
          <w:i/>
          <w:sz w:val="24"/>
          <w:szCs w:val="24"/>
          <w:u w:val="single"/>
          <w:lang w:val="uk-UA" w:eastAsia="uk-UA"/>
        </w:rPr>
        <w:t>Пріоритетні завдання на 2019 рік:</w:t>
      </w:r>
    </w:p>
    <w:p w:rsidR="00315313" w:rsidRPr="004B6B15" w:rsidRDefault="00315313" w:rsidP="00315313">
      <w:pPr>
        <w:ind w:firstLine="567"/>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забезпечити високий рівень обслуговування населення, сприяти проведенню заходів, які створюють зручності, комфортність  споживачам при виборі необхідних товарів і послуг, сприяти розширенню асортименту товарів і послуг та поліпшенню їх якості;</w:t>
      </w:r>
    </w:p>
    <w:p w:rsidR="00315313" w:rsidRPr="004B6B15" w:rsidRDefault="00315313" w:rsidP="00315313">
      <w:pPr>
        <w:pStyle w:val="2"/>
        <w:ind w:firstLine="709"/>
        <w:jc w:val="both"/>
        <w:rPr>
          <w:rFonts w:ascii="Times New Roman" w:hAnsi="Times New Roman" w:cs="Times New Roman"/>
          <w:b/>
          <w:bCs/>
          <w:sz w:val="24"/>
          <w:szCs w:val="24"/>
          <w:u w:val="single"/>
          <w:lang w:val="uk-UA"/>
        </w:rPr>
      </w:pPr>
    </w:p>
    <w:p w:rsidR="00315313" w:rsidRPr="004B6B15" w:rsidRDefault="00315313" w:rsidP="00315313">
      <w:pPr>
        <w:jc w:val="center"/>
        <w:rPr>
          <w:rStyle w:val="11"/>
          <w:i w:val="0"/>
        </w:rPr>
      </w:pPr>
      <w:r w:rsidRPr="004B6B15">
        <w:rPr>
          <w:rStyle w:val="11"/>
          <w:b/>
          <w:bCs/>
          <w:u w:val="single"/>
        </w:rPr>
        <w:t>1.2. Забезпечення умов для стійкого економічного розвитку</w:t>
      </w:r>
    </w:p>
    <w:p w:rsidR="00315313" w:rsidRPr="004B6B15" w:rsidRDefault="00315313" w:rsidP="00315313">
      <w:pPr>
        <w:jc w:val="both"/>
        <w:rPr>
          <w:rFonts w:ascii="Times New Roman" w:hAnsi="Times New Roman" w:cs="Times New Roman"/>
          <w:sz w:val="24"/>
          <w:szCs w:val="24"/>
        </w:rPr>
      </w:pPr>
      <w:r w:rsidRPr="004B6B15">
        <w:rPr>
          <w:rFonts w:ascii="Times New Roman" w:hAnsi="Times New Roman" w:cs="Times New Roman"/>
          <w:b/>
          <w:bCs/>
          <w:sz w:val="24"/>
          <w:szCs w:val="24"/>
          <w:u w:val="single"/>
          <w:lang w:val="uk-UA"/>
        </w:rPr>
        <w:lastRenderedPageBreak/>
        <w:t>1.2.1. Інвестиційна діяльність</w:t>
      </w:r>
    </w:p>
    <w:p w:rsidR="00315313" w:rsidRPr="004B6B15" w:rsidRDefault="00315313" w:rsidP="00315313">
      <w:pPr>
        <w:ind w:firstLine="709"/>
        <w:rPr>
          <w:rFonts w:ascii="Times New Roman" w:hAnsi="Times New Roman" w:cs="Times New Roman"/>
          <w:b/>
          <w:bCs/>
          <w:i/>
          <w:sz w:val="24"/>
          <w:szCs w:val="24"/>
          <w:u w:val="single"/>
          <w:lang w:val="uk-UA"/>
        </w:rPr>
      </w:pPr>
      <w:r w:rsidRPr="004B6B15">
        <w:rPr>
          <w:rFonts w:ascii="Times New Roman" w:hAnsi="Times New Roman" w:cs="Times New Roman"/>
          <w:b/>
          <w:bCs/>
          <w:i/>
          <w:sz w:val="24"/>
          <w:szCs w:val="24"/>
          <w:u w:val="single"/>
          <w:lang w:val="uk-UA"/>
        </w:rPr>
        <w:t>Стислий опис ситуації в галузі:</w:t>
      </w:r>
    </w:p>
    <w:p w:rsidR="00315313" w:rsidRPr="004B6B15" w:rsidRDefault="00315313" w:rsidP="00315313">
      <w:pPr>
        <w:ind w:firstLine="708"/>
        <w:jc w:val="both"/>
        <w:rPr>
          <w:rFonts w:ascii="Times New Roman" w:hAnsi="Times New Roman" w:cs="Times New Roman"/>
          <w:sz w:val="24"/>
          <w:szCs w:val="24"/>
          <w:lang w:val="uk-UA"/>
        </w:rPr>
      </w:pPr>
    </w:p>
    <w:p w:rsidR="00315313" w:rsidRPr="004B6B15" w:rsidRDefault="00315313" w:rsidP="00315313">
      <w:pPr>
        <w:ind w:firstLine="708"/>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У 2018 році Рубіжненська громада міжнародну технічну допомогу не отримувала, інвесторські кошти до реалізації соціальних проектів не залучалися. </w:t>
      </w:r>
    </w:p>
    <w:p w:rsidR="00315313" w:rsidRPr="004B6B15" w:rsidRDefault="00315313" w:rsidP="00315313">
      <w:pPr>
        <w:ind w:firstLine="708"/>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 </w:t>
      </w:r>
    </w:p>
    <w:p w:rsidR="00315313" w:rsidRPr="00FE74C0" w:rsidRDefault="00315313" w:rsidP="00315313">
      <w:pPr>
        <w:ind w:firstLine="708"/>
        <w:jc w:val="both"/>
        <w:rPr>
          <w:rFonts w:ascii="Times New Roman" w:eastAsia="Calibri" w:hAnsi="Times New Roman" w:cs="Times New Roman"/>
          <w:sz w:val="24"/>
          <w:szCs w:val="24"/>
          <w:lang w:val="uk-UA"/>
        </w:rPr>
      </w:pPr>
      <w:r w:rsidRPr="00FE74C0">
        <w:rPr>
          <w:rFonts w:ascii="Times New Roman" w:hAnsi="Times New Roman" w:cs="Times New Roman"/>
          <w:sz w:val="24"/>
          <w:szCs w:val="24"/>
          <w:lang w:val="uk-UA"/>
        </w:rPr>
        <w:t>З метою залучення в громаду міжнародної технічної допомоги, залученню інвесторів до реалізації соціальних проектів, забезпечення ефективного використання залучених інвестиційних ресурсів та для більш ефективної координації роботи у сфері інвестиційних проектів виконкомом підготовлено проектну пропозицію «</w:t>
      </w:r>
      <w:r w:rsidRPr="00FE74C0">
        <w:rPr>
          <w:rFonts w:ascii="Times New Roman" w:hAnsi="Times New Roman" w:cs="Times New Roman"/>
          <w:sz w:val="24"/>
          <w:szCs w:val="24"/>
          <w:shd w:val="clear" w:color="auto" w:fill="FFFFFF"/>
          <w:lang w:val="uk-UA"/>
        </w:rPr>
        <w:t xml:space="preserve">Підвищення туристичної привабливості Харківського регіону </w:t>
      </w:r>
      <w:r w:rsidRPr="00FE74C0">
        <w:rPr>
          <w:rFonts w:ascii="Times New Roman" w:hAnsi="Times New Roman" w:cs="Times New Roman"/>
          <w:sz w:val="24"/>
          <w:szCs w:val="24"/>
          <w:lang w:val="uk-UA"/>
        </w:rPr>
        <w:t xml:space="preserve">шляхом розвитку  археологічного туризму на базі </w:t>
      </w:r>
      <w:r w:rsidRPr="00FE74C0">
        <w:rPr>
          <w:rFonts w:ascii="Times New Roman" w:hAnsi="Times New Roman" w:cs="Times New Roman"/>
          <w:sz w:val="24"/>
          <w:szCs w:val="24"/>
          <w:shd w:val="clear" w:color="auto" w:fill="FFFFFF"/>
          <w:lang w:val="uk-UA"/>
        </w:rPr>
        <w:t xml:space="preserve">унікальної </w:t>
      </w:r>
      <w:r w:rsidRPr="00FE74C0">
        <w:rPr>
          <w:rFonts w:ascii="Times New Roman" w:hAnsi="Times New Roman" w:cs="Times New Roman"/>
          <w:sz w:val="24"/>
          <w:szCs w:val="24"/>
          <w:lang w:val="uk-UA"/>
        </w:rPr>
        <w:t>культурної спадщини національного значення  -  історико - археологічного  комплексу «Верхній Салтів» на суму 16 млн. грн..</w:t>
      </w:r>
    </w:p>
    <w:p w:rsidR="00315313" w:rsidRPr="004B6B15" w:rsidRDefault="00315313" w:rsidP="00315313">
      <w:pPr>
        <w:ind w:firstLine="709"/>
        <w:jc w:val="both"/>
        <w:rPr>
          <w:rFonts w:ascii="Times New Roman" w:hAnsi="Times New Roman" w:cs="Times New Roman"/>
          <w:sz w:val="24"/>
          <w:szCs w:val="24"/>
          <w:lang w:val="uk-UA"/>
        </w:rPr>
      </w:pPr>
    </w:p>
    <w:p w:rsidR="00315313" w:rsidRPr="004B6B15" w:rsidRDefault="00315313" w:rsidP="00315313">
      <w:pPr>
        <w:ind w:firstLine="709"/>
        <w:jc w:val="both"/>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t>Пріоритетні завдання Програми щодо розвитку галузі та вирішення проблемних питань на 2018 рік:</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підготовка проектних пропозицій, участь у заходах з метою пошуку потенційних інвесторів;</w:t>
      </w:r>
    </w:p>
    <w:p w:rsidR="00315313" w:rsidRPr="004B6B15" w:rsidRDefault="00315313" w:rsidP="00315313">
      <w:pPr>
        <w:jc w:val="both"/>
        <w:rPr>
          <w:rFonts w:ascii="Times New Roman" w:hAnsi="Times New Roman" w:cs="Times New Roman"/>
          <w:b/>
          <w:i/>
          <w:sz w:val="24"/>
          <w:szCs w:val="24"/>
          <w:u w:val="single"/>
          <w:lang w:val="uk-UA"/>
        </w:rPr>
      </w:pPr>
    </w:p>
    <w:p w:rsidR="00315313" w:rsidRPr="004B6B15" w:rsidRDefault="00315313" w:rsidP="00315313">
      <w:pPr>
        <w:jc w:val="both"/>
        <w:rPr>
          <w:rFonts w:ascii="Times New Roman" w:hAnsi="Times New Roman" w:cs="Times New Roman"/>
          <w:b/>
          <w:bCs/>
          <w:sz w:val="24"/>
          <w:szCs w:val="24"/>
          <w:u w:val="single"/>
          <w:lang w:val="uk-UA"/>
        </w:rPr>
      </w:pPr>
      <w:r w:rsidRPr="004B6B15">
        <w:rPr>
          <w:rFonts w:ascii="Times New Roman" w:hAnsi="Times New Roman" w:cs="Times New Roman"/>
          <w:b/>
          <w:bCs/>
          <w:sz w:val="24"/>
          <w:szCs w:val="24"/>
          <w:u w:val="single"/>
          <w:lang w:val="uk-UA"/>
        </w:rPr>
        <w:t>1.2.2. Розвиток малого та середнього бізнесу</w:t>
      </w:r>
    </w:p>
    <w:p w:rsidR="00315313" w:rsidRPr="004B6B15" w:rsidRDefault="00315313" w:rsidP="00315313">
      <w:pPr>
        <w:ind w:firstLine="709"/>
        <w:rPr>
          <w:rFonts w:ascii="Times New Roman" w:hAnsi="Times New Roman" w:cs="Times New Roman"/>
          <w:b/>
          <w:bCs/>
          <w:i/>
          <w:sz w:val="24"/>
          <w:szCs w:val="24"/>
          <w:u w:val="single"/>
          <w:lang w:val="uk-UA"/>
        </w:rPr>
      </w:pPr>
      <w:r w:rsidRPr="004B6B15">
        <w:rPr>
          <w:rFonts w:ascii="Times New Roman" w:hAnsi="Times New Roman" w:cs="Times New Roman"/>
          <w:b/>
          <w:bCs/>
          <w:i/>
          <w:sz w:val="24"/>
          <w:szCs w:val="24"/>
          <w:u w:val="single"/>
          <w:lang w:val="uk-UA"/>
        </w:rPr>
        <w:t>Стислий опис ситуації в галузі:</w:t>
      </w:r>
    </w:p>
    <w:p w:rsidR="00315313" w:rsidRPr="004B6B15" w:rsidRDefault="00315313" w:rsidP="00315313">
      <w:pPr>
        <w:pStyle w:val="a9"/>
        <w:ind w:firstLine="708"/>
        <w:rPr>
          <w:sz w:val="24"/>
          <w:szCs w:val="24"/>
        </w:rPr>
      </w:pPr>
      <w:r w:rsidRPr="004B6B15">
        <w:rPr>
          <w:sz w:val="24"/>
          <w:szCs w:val="24"/>
        </w:rPr>
        <w:t xml:space="preserve">Станом на 01.12.2018 р. кількість фізичних осіб – підприємців </w:t>
      </w:r>
      <w:r w:rsidRPr="004B6B15">
        <w:rPr>
          <w:color w:val="000000"/>
          <w:sz w:val="24"/>
          <w:szCs w:val="24"/>
        </w:rPr>
        <w:t>складає 5 чол.</w:t>
      </w:r>
    </w:p>
    <w:p w:rsidR="00315313" w:rsidRPr="004B6B15" w:rsidRDefault="00315313" w:rsidP="00315313">
      <w:pPr>
        <w:pStyle w:val="a9"/>
        <w:ind w:firstLine="708"/>
        <w:rPr>
          <w:sz w:val="24"/>
          <w:szCs w:val="24"/>
        </w:rPr>
      </w:pPr>
      <w:r w:rsidRPr="004B6B15">
        <w:rPr>
          <w:sz w:val="24"/>
          <w:szCs w:val="24"/>
        </w:rPr>
        <w:t>При зростаючій напруженості на ринку праці, малий бізнес залишається одним зі шляхів збереження існуючих та створення нових робочих місць.</w:t>
      </w:r>
    </w:p>
    <w:p w:rsidR="00315313" w:rsidRPr="004B6B15" w:rsidRDefault="00315313" w:rsidP="00315313">
      <w:pPr>
        <w:ind w:firstLine="708"/>
        <w:jc w:val="both"/>
        <w:rPr>
          <w:rFonts w:ascii="Times New Roman" w:hAnsi="Times New Roman" w:cs="Times New Roman"/>
          <w:sz w:val="24"/>
          <w:szCs w:val="24"/>
        </w:rPr>
      </w:pPr>
    </w:p>
    <w:p w:rsidR="00315313" w:rsidRPr="004B6B15" w:rsidRDefault="00315313" w:rsidP="00315313">
      <w:pPr>
        <w:ind w:firstLine="709"/>
        <w:jc w:val="both"/>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t>Пріоритетні завдання Програми щодо розвитку галузі та вирішення проблемних питань на 2019 рік:</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сприяння розвитку інфраструктури підтримки підприємництва;</w:t>
      </w:r>
    </w:p>
    <w:p w:rsidR="00315313" w:rsidRPr="004B6B15" w:rsidRDefault="00315313" w:rsidP="00315313">
      <w:pPr>
        <w:ind w:firstLine="708"/>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сприяння організації підготовки та перепідготовки кадрів для пріоритетних напрямів підприємницької діяльності.</w:t>
      </w:r>
    </w:p>
    <w:p w:rsidR="00315313" w:rsidRPr="004B6B15" w:rsidRDefault="00315313" w:rsidP="00315313">
      <w:pPr>
        <w:ind w:firstLine="708"/>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b/>
          <w:bCs/>
          <w:sz w:val="24"/>
          <w:szCs w:val="24"/>
          <w:u w:val="single"/>
          <w:lang w:val="uk-UA"/>
        </w:rPr>
      </w:pPr>
      <w:r w:rsidRPr="004B6B15">
        <w:rPr>
          <w:rFonts w:ascii="Times New Roman" w:hAnsi="Times New Roman" w:cs="Times New Roman"/>
          <w:b/>
          <w:bCs/>
          <w:sz w:val="24"/>
          <w:szCs w:val="24"/>
          <w:u w:val="single"/>
          <w:lang w:val="uk-UA"/>
        </w:rPr>
        <w:t>1.2.3. Реформування системи надання адміністративних послуг</w:t>
      </w:r>
    </w:p>
    <w:p w:rsidR="00315313" w:rsidRPr="004B6B15" w:rsidRDefault="00315313" w:rsidP="00315313">
      <w:pPr>
        <w:shd w:val="clear" w:color="auto" w:fill="FFFFFF"/>
        <w:ind w:firstLine="707"/>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lang w:val="uk-UA"/>
        </w:rPr>
        <w:t xml:space="preserve">Громадяни Рубіжненської сільської ради отримують адміністративні послуги у Вовчанському районному Центрі надання адміністративних послуг (далі – Центр). </w:t>
      </w:r>
      <w:r w:rsidRPr="004B6B15">
        <w:rPr>
          <w:rFonts w:ascii="Times New Roman" w:hAnsi="Times New Roman" w:cs="Times New Roman"/>
          <w:sz w:val="24"/>
          <w:szCs w:val="24"/>
          <w:lang w:val="uk-UA"/>
        </w:rPr>
        <w:t xml:space="preserve">На сьогоднішній день в центрі згідно затвердженого переліку, можна отримати 56 видів послуг, із них 9 послуг надаються представником служби Держгеокадастру. </w:t>
      </w:r>
    </w:p>
    <w:p w:rsidR="00315313" w:rsidRPr="004B6B15" w:rsidRDefault="00315313" w:rsidP="00315313">
      <w:pPr>
        <w:shd w:val="clear" w:color="auto" w:fill="FFFFFF"/>
        <w:ind w:firstLine="707"/>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lastRenderedPageBreak/>
        <w:t xml:space="preserve">Протягом січня – вересня поточного року в Центрі надано адміністративних  послуги, в тому числі: </w:t>
      </w:r>
    </w:p>
    <w:p w:rsidR="00315313" w:rsidRPr="004B6B15" w:rsidRDefault="00315313" w:rsidP="00315313">
      <w:pPr>
        <w:numPr>
          <w:ilvl w:val="0"/>
          <w:numId w:val="10"/>
        </w:numPr>
        <w:shd w:val="clear" w:color="auto" w:fill="FFFFFF"/>
        <w:spacing w:before="100" w:beforeAutospacing="1" w:after="100" w:afterAutospacing="1" w:line="240" w:lineRule="auto"/>
        <w:contextualSpacing/>
        <w:jc w:val="both"/>
        <w:rPr>
          <w:rFonts w:ascii="Times New Roman" w:hAnsi="Times New Roman" w:cs="Times New Roman"/>
          <w:sz w:val="24"/>
          <w:szCs w:val="24"/>
          <w:u w:val="single"/>
          <w:lang w:val="uk-UA"/>
        </w:rPr>
      </w:pPr>
      <w:r w:rsidRPr="004B6B15">
        <w:rPr>
          <w:rFonts w:ascii="Times New Roman" w:hAnsi="Times New Roman" w:cs="Times New Roman"/>
          <w:sz w:val="24"/>
          <w:szCs w:val="24"/>
          <w:u w:val="single"/>
          <w:lang w:val="uk-UA"/>
        </w:rPr>
        <w:t>Адміністраторами Центру :</w:t>
      </w:r>
    </w:p>
    <w:p w:rsidR="00315313" w:rsidRPr="004B6B15" w:rsidRDefault="00315313" w:rsidP="00315313">
      <w:pPr>
        <w:numPr>
          <w:ilvl w:val="0"/>
          <w:numId w:val="11"/>
        </w:numPr>
        <w:shd w:val="clear" w:color="auto" w:fill="FFFFFF"/>
        <w:spacing w:before="100" w:beforeAutospacing="1" w:after="100" w:afterAutospacing="1" w:line="240" w:lineRule="auto"/>
        <w:contextualSpacing/>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Державної міграційної служби України;</w:t>
      </w:r>
    </w:p>
    <w:p w:rsidR="00315313" w:rsidRPr="004B6B15" w:rsidRDefault="00315313" w:rsidP="00315313">
      <w:pPr>
        <w:numPr>
          <w:ilvl w:val="0"/>
          <w:numId w:val="11"/>
        </w:numPr>
        <w:shd w:val="clear" w:color="auto" w:fill="FFFFFF"/>
        <w:spacing w:before="100" w:beforeAutospacing="1" w:after="100" w:afterAutospacing="1" w:line="240" w:lineRule="auto"/>
        <w:contextualSpacing/>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Служби Держгеокадастру ;</w:t>
      </w:r>
    </w:p>
    <w:p w:rsidR="00315313" w:rsidRPr="004B6B15" w:rsidRDefault="00315313" w:rsidP="00315313">
      <w:pPr>
        <w:numPr>
          <w:ilvl w:val="0"/>
          <w:numId w:val="11"/>
        </w:numPr>
        <w:shd w:val="clear" w:color="auto" w:fill="FFFFFF"/>
        <w:spacing w:before="100" w:beforeAutospacing="1" w:after="100" w:afterAutospacing="1" w:line="240" w:lineRule="auto"/>
        <w:ind w:left="993" w:firstLine="74"/>
        <w:contextualSpacing/>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Вовчанської міської ради, щодо реєстрації та зняття з реєстрації місця проживання ;</w:t>
      </w:r>
    </w:p>
    <w:p w:rsidR="00315313" w:rsidRPr="004B6B15" w:rsidRDefault="00315313" w:rsidP="00315313">
      <w:pPr>
        <w:numPr>
          <w:ilvl w:val="0"/>
          <w:numId w:val="11"/>
        </w:numPr>
        <w:shd w:val="clear" w:color="auto" w:fill="FFFFFF"/>
        <w:spacing w:before="100" w:beforeAutospacing="1" w:after="100" w:afterAutospacing="1" w:line="240" w:lineRule="auto"/>
        <w:contextualSpacing/>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Управління соціального захисту населення; </w:t>
      </w:r>
    </w:p>
    <w:p w:rsidR="00315313" w:rsidRPr="004B6B15" w:rsidRDefault="00315313" w:rsidP="00315313">
      <w:pPr>
        <w:numPr>
          <w:ilvl w:val="0"/>
          <w:numId w:val="11"/>
        </w:numPr>
        <w:shd w:val="clear" w:color="auto" w:fill="FFFFFF"/>
        <w:spacing w:before="100" w:beforeAutospacing="1" w:after="100" w:afterAutospacing="1" w:line="240" w:lineRule="auto"/>
        <w:contextualSpacing/>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Сектора містобудування та архітектури;</w:t>
      </w:r>
    </w:p>
    <w:p w:rsidR="00315313" w:rsidRPr="004B6B15" w:rsidRDefault="00315313" w:rsidP="00315313">
      <w:pPr>
        <w:numPr>
          <w:ilvl w:val="0"/>
          <w:numId w:val="11"/>
        </w:numPr>
        <w:shd w:val="clear" w:color="auto" w:fill="FFFFFF"/>
        <w:spacing w:before="100" w:beforeAutospacing="1" w:after="100" w:afterAutospacing="1" w:line="240" w:lineRule="auto"/>
        <w:contextualSpacing/>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Послуг з реєстрації майна;</w:t>
      </w:r>
    </w:p>
    <w:p w:rsidR="00315313" w:rsidRPr="004B6B15" w:rsidRDefault="00315313" w:rsidP="00315313">
      <w:pPr>
        <w:numPr>
          <w:ilvl w:val="0"/>
          <w:numId w:val="11"/>
        </w:numPr>
        <w:shd w:val="clear" w:color="auto" w:fill="FFFFFF"/>
        <w:spacing w:before="100" w:beforeAutospacing="1" w:after="100" w:afterAutospacing="1" w:line="240" w:lineRule="auto"/>
        <w:contextualSpacing/>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Послуг з реєстрації бізнесу;</w:t>
      </w:r>
    </w:p>
    <w:p w:rsidR="00315313" w:rsidRPr="004B6B15" w:rsidRDefault="00315313" w:rsidP="00315313">
      <w:pPr>
        <w:numPr>
          <w:ilvl w:val="0"/>
          <w:numId w:val="11"/>
        </w:numPr>
        <w:shd w:val="clear" w:color="auto" w:fill="FFFFFF"/>
        <w:spacing w:before="100" w:beforeAutospacing="1" w:after="100" w:afterAutospacing="1" w:line="240" w:lineRule="auto"/>
        <w:contextualSpacing/>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послуг з видачі документів дозвільного характеру. </w:t>
      </w:r>
    </w:p>
    <w:p w:rsidR="00315313" w:rsidRPr="004B6B15" w:rsidRDefault="00315313" w:rsidP="00315313">
      <w:pPr>
        <w:numPr>
          <w:ilvl w:val="0"/>
          <w:numId w:val="10"/>
        </w:numPr>
        <w:shd w:val="clear" w:color="auto" w:fill="FFFFFF"/>
        <w:spacing w:before="100" w:beforeAutospacing="1" w:after="100" w:afterAutospacing="1"/>
        <w:contextualSpacing/>
        <w:jc w:val="both"/>
        <w:rPr>
          <w:rFonts w:ascii="Times New Roman" w:hAnsi="Times New Roman" w:cs="Times New Roman"/>
          <w:sz w:val="24"/>
          <w:szCs w:val="24"/>
          <w:u w:val="single"/>
          <w:lang w:val="uk-UA"/>
        </w:rPr>
      </w:pPr>
      <w:r w:rsidRPr="004B6B15">
        <w:rPr>
          <w:rFonts w:ascii="Times New Roman" w:hAnsi="Times New Roman" w:cs="Times New Roman"/>
          <w:sz w:val="24"/>
          <w:szCs w:val="24"/>
          <w:u w:val="single"/>
          <w:lang w:val="uk-UA"/>
        </w:rPr>
        <w:t xml:space="preserve">кадастровим реєстратором служби Держгеокадастру. </w:t>
      </w:r>
    </w:p>
    <w:p w:rsidR="00315313" w:rsidRPr="004B6B15" w:rsidRDefault="00315313" w:rsidP="00315313">
      <w:pPr>
        <w:ind w:left="707"/>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Наданням адміністративних послуг громадянам Рубіжненською  сільською радою здійснено протягом 2018 року:</w:t>
      </w:r>
    </w:p>
    <w:p w:rsidR="00315313" w:rsidRPr="004B6B15" w:rsidRDefault="00315313" w:rsidP="00315313">
      <w:pPr>
        <w:spacing w:after="0"/>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lang w:val="uk-UA"/>
        </w:rPr>
        <w:t xml:space="preserve">            - нотаріальні  дії  (18  нотаріальних дій);</w:t>
      </w:r>
    </w:p>
    <w:p w:rsidR="00315313" w:rsidRPr="004B6B15" w:rsidRDefault="00315313" w:rsidP="00315313">
      <w:pPr>
        <w:spacing w:after="0"/>
        <w:ind w:firstLine="709"/>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lang w:val="uk-UA"/>
        </w:rPr>
        <w:t>- послуги  щодо реєстрація та  зняття з реєстрації  місця  проживання</w:t>
      </w:r>
    </w:p>
    <w:p w:rsidR="00315313" w:rsidRPr="004B6B15" w:rsidRDefault="00315313" w:rsidP="00315313">
      <w:pPr>
        <w:spacing w:after="0"/>
        <w:ind w:firstLine="709"/>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lang w:val="uk-UA"/>
        </w:rPr>
        <w:t xml:space="preserve">   ( зареєстровано </w:t>
      </w:r>
      <w:r>
        <w:rPr>
          <w:rFonts w:ascii="Times New Roman" w:hAnsi="Times New Roman" w:cs="Times New Roman"/>
          <w:color w:val="000000"/>
          <w:sz w:val="24"/>
          <w:szCs w:val="24"/>
          <w:lang w:val="uk-UA"/>
        </w:rPr>
        <w:t>38 чоловік, знято з реєстрації 7</w:t>
      </w:r>
      <w:r w:rsidRPr="004B6B15">
        <w:rPr>
          <w:rFonts w:ascii="Times New Roman" w:hAnsi="Times New Roman" w:cs="Times New Roman"/>
          <w:color w:val="000000"/>
          <w:sz w:val="24"/>
          <w:szCs w:val="24"/>
          <w:lang w:val="uk-UA"/>
        </w:rPr>
        <w:t xml:space="preserve"> чоловік);</w:t>
      </w:r>
    </w:p>
    <w:p w:rsidR="00315313" w:rsidRPr="004B6B15" w:rsidRDefault="00315313" w:rsidP="00315313">
      <w:pPr>
        <w:spacing w:after="0"/>
        <w:ind w:firstLine="709"/>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lang w:val="uk-UA"/>
        </w:rPr>
        <w:t>- державна реєстрація актів  цивільного  стану;</w:t>
      </w:r>
    </w:p>
    <w:p w:rsidR="00315313" w:rsidRPr="004B6B15" w:rsidRDefault="00315313" w:rsidP="00315313">
      <w:pPr>
        <w:spacing w:after="0"/>
        <w:ind w:firstLine="709"/>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lang w:val="uk-UA"/>
        </w:rPr>
        <w:t xml:space="preserve">  (свідоцтв про народження – 5, шлюбу – 3 , смерті -  17)</w:t>
      </w:r>
    </w:p>
    <w:p w:rsidR="00315313" w:rsidRPr="004B6B15" w:rsidRDefault="00315313" w:rsidP="00315313">
      <w:pPr>
        <w:spacing w:after="0"/>
        <w:ind w:firstLine="709"/>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lang w:val="uk-UA"/>
        </w:rPr>
        <w:t>- послуги  з  надання допомоги при оформленні документів  для   субсидій;</w:t>
      </w:r>
    </w:p>
    <w:p w:rsidR="00315313" w:rsidRPr="004B6B15" w:rsidRDefault="00315313" w:rsidP="00315313">
      <w:pPr>
        <w:spacing w:after="0"/>
        <w:ind w:firstLine="709"/>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(звернулось 28</w:t>
      </w:r>
      <w:r w:rsidRPr="004B6B15">
        <w:rPr>
          <w:rFonts w:ascii="Times New Roman" w:hAnsi="Times New Roman" w:cs="Times New Roman"/>
          <w:color w:val="000000"/>
          <w:sz w:val="24"/>
          <w:szCs w:val="24"/>
          <w:lang w:val="uk-UA"/>
        </w:rPr>
        <w:t xml:space="preserve">  чол.)</w:t>
      </w:r>
    </w:p>
    <w:p w:rsidR="00315313" w:rsidRPr="004B6B15" w:rsidRDefault="00315313" w:rsidP="00315313">
      <w:pPr>
        <w:ind w:firstLine="709"/>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lang w:val="uk-UA"/>
        </w:rPr>
        <w:t>- послуги з  видачі  інформаційних  довідок ( видано довідок – 320 шт.) .</w:t>
      </w:r>
    </w:p>
    <w:p w:rsidR="00315313" w:rsidRPr="004B6B15" w:rsidRDefault="00315313" w:rsidP="00315313">
      <w:pPr>
        <w:ind w:firstLine="709"/>
        <w:jc w:val="both"/>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t>Пріоритетні завдання Програми щодо розвитку галузі та вирішення проблемних питань на 2019 рік:</w:t>
      </w:r>
    </w:p>
    <w:p w:rsidR="00315313" w:rsidRPr="004B6B15" w:rsidRDefault="00315313" w:rsidP="00315313">
      <w:pPr>
        <w:tabs>
          <w:tab w:val="left" w:pos="284"/>
        </w:tabs>
        <w:spacing w:after="0"/>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проведення роз’яснювальної роботи серед населення, сприяння ефективній роботі центру надання адміністративних послуг;</w:t>
      </w:r>
    </w:p>
    <w:p w:rsidR="00315313" w:rsidRPr="004B6B15" w:rsidRDefault="00315313" w:rsidP="00315313">
      <w:pPr>
        <w:tabs>
          <w:tab w:val="left" w:pos="284"/>
        </w:tabs>
        <w:spacing w:after="0"/>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створення для відвідувачів сільської ради зручних та комфортних умов зони очікування, в тому числі для осіб з обмеженими можливостями та осіб похилого віку;</w:t>
      </w:r>
    </w:p>
    <w:p w:rsidR="00315313" w:rsidRPr="004B6B15" w:rsidRDefault="00315313" w:rsidP="00315313">
      <w:pPr>
        <w:ind w:firstLine="709"/>
        <w:jc w:val="both"/>
        <w:rPr>
          <w:rFonts w:ascii="Times New Roman" w:hAnsi="Times New Roman" w:cs="Times New Roman"/>
          <w:b/>
          <w:sz w:val="24"/>
          <w:szCs w:val="24"/>
          <w:u w:val="single"/>
          <w:lang w:val="uk-UA"/>
        </w:rPr>
      </w:pPr>
    </w:p>
    <w:p w:rsidR="00315313" w:rsidRPr="004B6B15" w:rsidRDefault="00315313" w:rsidP="00315313">
      <w:pPr>
        <w:jc w:val="both"/>
        <w:rPr>
          <w:rFonts w:ascii="Times New Roman" w:hAnsi="Times New Roman" w:cs="Times New Roman"/>
          <w:b/>
          <w:bCs/>
          <w:sz w:val="24"/>
          <w:szCs w:val="24"/>
          <w:u w:val="single"/>
          <w:lang w:val="uk-UA"/>
        </w:rPr>
      </w:pPr>
      <w:r w:rsidRPr="004B6B15">
        <w:rPr>
          <w:rFonts w:ascii="Times New Roman" w:hAnsi="Times New Roman" w:cs="Times New Roman"/>
          <w:b/>
          <w:bCs/>
          <w:sz w:val="24"/>
          <w:szCs w:val="24"/>
          <w:u w:val="single"/>
          <w:lang w:val="uk-UA"/>
        </w:rPr>
        <w:t>1.2.4. Розвиток системи соціального страхування та пенсійна реформа</w:t>
      </w:r>
    </w:p>
    <w:p w:rsidR="00315313" w:rsidRPr="004B6B15" w:rsidRDefault="00315313" w:rsidP="00315313">
      <w:pPr>
        <w:ind w:firstLine="709"/>
        <w:rPr>
          <w:rFonts w:ascii="Times New Roman" w:hAnsi="Times New Roman" w:cs="Times New Roman"/>
          <w:b/>
          <w:bCs/>
          <w:i/>
          <w:sz w:val="24"/>
          <w:szCs w:val="24"/>
          <w:u w:val="single"/>
          <w:lang w:val="uk-UA"/>
        </w:rPr>
      </w:pPr>
      <w:r w:rsidRPr="004B6B15">
        <w:rPr>
          <w:rFonts w:ascii="Times New Roman" w:hAnsi="Times New Roman" w:cs="Times New Roman"/>
          <w:b/>
          <w:bCs/>
          <w:i/>
          <w:sz w:val="24"/>
          <w:szCs w:val="24"/>
          <w:u w:val="single"/>
          <w:lang w:val="uk-UA"/>
        </w:rPr>
        <w:t>Стислий опис ситуації в галузі:</w:t>
      </w:r>
    </w:p>
    <w:p w:rsidR="00315313" w:rsidRPr="004B6B15" w:rsidRDefault="00315313" w:rsidP="00315313">
      <w:pPr>
        <w:ind w:right="-5" w:firstLine="600"/>
        <w:jc w:val="both"/>
        <w:rPr>
          <w:rFonts w:ascii="Times New Roman" w:hAnsi="Times New Roman" w:cs="Times New Roman"/>
          <w:sz w:val="24"/>
          <w:szCs w:val="24"/>
          <w:lang w:val="uk-UA"/>
        </w:rPr>
      </w:pPr>
      <w:r w:rsidRPr="004B6B15">
        <w:rPr>
          <w:rFonts w:ascii="Times New Roman" w:hAnsi="Times New Roman" w:cs="Times New Roman"/>
          <w:color w:val="000000"/>
          <w:sz w:val="24"/>
          <w:szCs w:val="24"/>
          <w:lang w:val="uk-UA"/>
        </w:rPr>
        <w:t xml:space="preserve">Громадяни Рубіжненської сільської ради забезпечуються соціальними виплатами та пенсією </w:t>
      </w:r>
      <w:r w:rsidRPr="004B6B15">
        <w:rPr>
          <w:rFonts w:ascii="Times New Roman" w:hAnsi="Times New Roman" w:cs="Times New Roman"/>
          <w:sz w:val="24"/>
          <w:szCs w:val="24"/>
          <w:lang w:val="uk-UA"/>
        </w:rPr>
        <w:t xml:space="preserve"> управлінням  Пенсійного фонду в Вовчанському районі. </w:t>
      </w:r>
    </w:p>
    <w:p w:rsidR="00315313" w:rsidRPr="004B6B15" w:rsidRDefault="00315313" w:rsidP="00315313">
      <w:pPr>
        <w:ind w:firstLine="709"/>
        <w:jc w:val="both"/>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t>Пріоритетні завдання Програми щодо розвитку галузі та вирішення проблемних питань на 2019 рік:</w:t>
      </w:r>
    </w:p>
    <w:p w:rsidR="00315313" w:rsidRPr="004B6B15" w:rsidRDefault="00315313" w:rsidP="00315313">
      <w:pPr>
        <w:spacing w:after="0"/>
        <w:ind w:firstLine="708"/>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сприяння забезпеченню оперативного взяття на облік пенсійних справ та виплату пенсій особам, які переміщуються з районів проведення антитерористичної операції;</w:t>
      </w:r>
    </w:p>
    <w:p w:rsidR="00315313" w:rsidRPr="004B6B15" w:rsidRDefault="00315313" w:rsidP="00315313">
      <w:pPr>
        <w:pStyle w:val="a9"/>
        <w:ind w:firstLine="708"/>
        <w:rPr>
          <w:sz w:val="24"/>
          <w:szCs w:val="24"/>
        </w:rPr>
      </w:pPr>
      <w:r w:rsidRPr="004B6B15">
        <w:rPr>
          <w:sz w:val="24"/>
          <w:szCs w:val="24"/>
        </w:rPr>
        <w:t xml:space="preserve">- інформаційно – роз’яснювальний супровід завдань, визначених Програмою економічних реформ, пов’язаних із реалізацією державної політики у </w:t>
      </w:r>
    </w:p>
    <w:p w:rsidR="00315313" w:rsidRPr="004B6B15" w:rsidRDefault="00315313" w:rsidP="00315313">
      <w:pPr>
        <w:pStyle w:val="a9"/>
        <w:ind w:left="-180" w:firstLine="180"/>
        <w:rPr>
          <w:sz w:val="24"/>
          <w:szCs w:val="24"/>
        </w:rPr>
      </w:pPr>
      <w:r w:rsidRPr="004B6B15">
        <w:rPr>
          <w:sz w:val="24"/>
          <w:szCs w:val="24"/>
        </w:rPr>
        <w:t>сфері пенсійного забезпечення, легалізації зайнятості та заробітної плати.</w:t>
      </w:r>
    </w:p>
    <w:p w:rsidR="00315313" w:rsidRPr="004B6B15" w:rsidRDefault="00315313" w:rsidP="00315313">
      <w:pPr>
        <w:spacing w:after="0"/>
        <w:ind w:right="-5" w:firstLine="600"/>
        <w:jc w:val="both"/>
        <w:rPr>
          <w:rFonts w:ascii="Times New Roman" w:hAnsi="Times New Roman" w:cs="Times New Roman"/>
          <w:sz w:val="24"/>
          <w:szCs w:val="24"/>
          <w:lang w:val="uk-UA"/>
        </w:rPr>
      </w:pPr>
    </w:p>
    <w:p w:rsidR="00315313" w:rsidRPr="002A034F" w:rsidRDefault="00315313" w:rsidP="00315313">
      <w:pPr>
        <w:jc w:val="both"/>
        <w:rPr>
          <w:rFonts w:ascii="Times New Roman" w:hAnsi="Times New Roman" w:cs="Times New Roman"/>
          <w:b/>
          <w:sz w:val="24"/>
          <w:szCs w:val="24"/>
          <w:u w:val="single"/>
          <w:lang w:val="uk-UA"/>
        </w:rPr>
      </w:pPr>
      <w:r w:rsidRPr="004B6B15">
        <w:rPr>
          <w:rFonts w:ascii="Times New Roman" w:hAnsi="Times New Roman" w:cs="Times New Roman"/>
          <w:b/>
          <w:sz w:val="24"/>
          <w:szCs w:val="24"/>
          <w:u w:val="single"/>
          <w:lang w:val="uk-UA"/>
        </w:rPr>
        <w:t>1.2.5. Податково-бюджетна діяльність</w:t>
      </w:r>
    </w:p>
    <w:p w:rsidR="00315313" w:rsidRPr="004B6B15" w:rsidRDefault="00315313" w:rsidP="00315313">
      <w:pPr>
        <w:ind w:firstLine="709"/>
        <w:jc w:val="both"/>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lastRenderedPageBreak/>
        <w:t>Пріоритетні завдання Програми щодо розвитку галузі та вирішення проблемних питань на 2019 рік:</w:t>
      </w:r>
    </w:p>
    <w:p w:rsidR="00315313" w:rsidRPr="004B6B15" w:rsidRDefault="00315313" w:rsidP="00315313">
      <w:pPr>
        <w:spacing w:after="0"/>
        <w:ind w:firstLine="567"/>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вишукання додаткових резервів наповнення доходної частини місцевого бюджету та вжиття дієвих заходів по забезпеченню їх виконання протягом року;</w:t>
      </w:r>
    </w:p>
    <w:p w:rsidR="00315313" w:rsidRPr="004B6B15" w:rsidRDefault="00315313" w:rsidP="00315313">
      <w:pPr>
        <w:pStyle w:val="31"/>
        <w:tabs>
          <w:tab w:val="left" w:pos="851"/>
        </w:tabs>
        <w:ind w:left="567"/>
        <w:jc w:val="both"/>
        <w:rPr>
          <w:sz w:val="24"/>
          <w:lang w:val="uk-UA"/>
        </w:rPr>
      </w:pPr>
      <w:r w:rsidRPr="004B6B15">
        <w:rPr>
          <w:sz w:val="24"/>
          <w:lang w:val="uk-UA"/>
        </w:rPr>
        <w:t>- забезпечення погашення заборгованості по платежах до бюджету.</w:t>
      </w:r>
    </w:p>
    <w:p w:rsidR="00315313" w:rsidRPr="004B6B15" w:rsidRDefault="00315313" w:rsidP="00315313">
      <w:pPr>
        <w:spacing w:after="0"/>
        <w:ind w:firstLine="426"/>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b/>
          <w:bCs/>
          <w:sz w:val="24"/>
          <w:szCs w:val="24"/>
          <w:u w:val="single"/>
          <w:lang w:val="uk-UA"/>
        </w:rPr>
      </w:pPr>
      <w:r w:rsidRPr="004B6B15">
        <w:rPr>
          <w:rFonts w:ascii="Times New Roman" w:hAnsi="Times New Roman" w:cs="Times New Roman"/>
          <w:b/>
          <w:bCs/>
          <w:sz w:val="24"/>
          <w:szCs w:val="24"/>
          <w:u w:val="single"/>
          <w:lang w:val="uk-UA"/>
        </w:rPr>
        <w:t>1.2.6. Управління майном спільної власності</w:t>
      </w:r>
    </w:p>
    <w:p w:rsidR="00315313" w:rsidRPr="004B6B15" w:rsidRDefault="00315313" w:rsidP="00315313">
      <w:pPr>
        <w:ind w:firstLine="709"/>
        <w:rPr>
          <w:rFonts w:ascii="Times New Roman" w:hAnsi="Times New Roman" w:cs="Times New Roman"/>
          <w:b/>
          <w:bCs/>
          <w:i/>
          <w:sz w:val="24"/>
          <w:szCs w:val="24"/>
          <w:u w:val="single"/>
          <w:lang w:val="uk-UA"/>
        </w:rPr>
      </w:pPr>
      <w:r w:rsidRPr="004B6B15">
        <w:rPr>
          <w:rFonts w:ascii="Times New Roman" w:hAnsi="Times New Roman" w:cs="Times New Roman"/>
          <w:b/>
          <w:bCs/>
          <w:i/>
          <w:sz w:val="24"/>
          <w:szCs w:val="24"/>
          <w:u w:val="single"/>
          <w:lang w:val="uk-UA"/>
        </w:rPr>
        <w:t>Стислий опис ситуації в галузі:</w:t>
      </w:r>
    </w:p>
    <w:p w:rsidR="00315313" w:rsidRPr="004B6B15" w:rsidRDefault="00315313" w:rsidP="00315313">
      <w:pPr>
        <w:ind w:firstLine="720"/>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У складі спільної власності територіальних громад сіл, селищ, міст району станом на 01.01.2016 року налічувалось 45 суб</w:t>
      </w:r>
      <w:r w:rsidRPr="004B6B15">
        <w:rPr>
          <w:rFonts w:ascii="Times New Roman" w:hAnsi="Times New Roman" w:cs="Times New Roman"/>
          <w:sz w:val="24"/>
          <w:szCs w:val="24"/>
        </w:rPr>
        <w:t>’</w:t>
      </w:r>
      <w:r w:rsidRPr="004B6B15">
        <w:rPr>
          <w:rFonts w:ascii="Times New Roman" w:hAnsi="Times New Roman" w:cs="Times New Roman"/>
          <w:sz w:val="24"/>
          <w:szCs w:val="24"/>
          <w:lang w:val="uk-UA"/>
        </w:rPr>
        <w:t>єктів господарювання:</w:t>
      </w:r>
    </w:p>
    <w:p w:rsidR="00315313" w:rsidRPr="004B6B15" w:rsidRDefault="00315313" w:rsidP="00315313">
      <w:pPr>
        <w:shd w:val="clear" w:color="auto" w:fill="FFFFFF"/>
        <w:ind w:left="810"/>
        <w:jc w:val="both"/>
        <w:rPr>
          <w:rFonts w:ascii="Times New Roman" w:hAnsi="Times New Roman" w:cs="Times New Roman"/>
          <w:color w:val="000000"/>
          <w:sz w:val="24"/>
          <w:szCs w:val="24"/>
        </w:rPr>
      </w:pPr>
    </w:p>
    <w:p w:rsidR="00315313" w:rsidRPr="004B6B15" w:rsidRDefault="00315313" w:rsidP="00315313">
      <w:pPr>
        <w:shd w:val="clear" w:color="auto" w:fill="FFFFFF"/>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lang w:val="uk-UA"/>
        </w:rPr>
        <w:t>Сільська рада  приймала  участь у фінансуванні районних галузевих Програм у 2018 році. На фінансування цих програм сільською радою передано трансфертів  у вигляді іншої субвенції районному бюджету для фінансування заходів на суму 301,754 тисяч  гривень в тому числі:</w:t>
      </w:r>
    </w:p>
    <w:p w:rsidR="00315313" w:rsidRPr="004B6B15" w:rsidRDefault="00315313" w:rsidP="00315313">
      <w:pPr>
        <w:pStyle w:val="ae"/>
        <w:spacing w:after="0"/>
        <w:rPr>
          <w:rFonts w:ascii="Times New Roman" w:hAnsi="Times New Roman" w:cs="Times New Roman"/>
          <w:i/>
          <w:sz w:val="24"/>
          <w:szCs w:val="24"/>
        </w:rPr>
      </w:pPr>
      <w:r w:rsidRPr="004B6B15">
        <w:rPr>
          <w:rFonts w:ascii="Times New Roman" w:hAnsi="Times New Roman" w:cs="Times New Roman"/>
          <w:i/>
          <w:sz w:val="24"/>
          <w:szCs w:val="24"/>
        </w:rPr>
        <w:t xml:space="preserve">- </w:t>
      </w:r>
      <w:r w:rsidRPr="004B6B15">
        <w:rPr>
          <w:rFonts w:ascii="Times New Roman" w:hAnsi="Times New Roman" w:cs="Times New Roman"/>
          <w:i/>
          <w:sz w:val="24"/>
          <w:szCs w:val="24"/>
          <w:u w:val="single"/>
        </w:rPr>
        <w:t xml:space="preserve">КЗОЗ </w:t>
      </w:r>
      <w:r w:rsidRPr="004B6B15">
        <w:rPr>
          <w:rFonts w:ascii="Times New Roman" w:hAnsi="Times New Roman" w:cs="Times New Roman"/>
          <w:sz w:val="24"/>
          <w:szCs w:val="24"/>
          <w:u w:val="single"/>
        </w:rPr>
        <w:t xml:space="preserve"> </w:t>
      </w:r>
      <w:r w:rsidRPr="004B6B15">
        <w:rPr>
          <w:rFonts w:ascii="Times New Roman" w:hAnsi="Times New Roman" w:cs="Times New Roman"/>
          <w:i/>
          <w:sz w:val="24"/>
          <w:szCs w:val="24"/>
          <w:u w:val="single"/>
        </w:rPr>
        <w:t>"Центр первинної медико–санітарної допомоги Вовчанського району</w:t>
      </w:r>
      <w:r w:rsidRPr="004B6B15">
        <w:rPr>
          <w:rFonts w:ascii="Times New Roman" w:hAnsi="Times New Roman" w:cs="Times New Roman"/>
          <w:i/>
          <w:sz w:val="24"/>
          <w:szCs w:val="24"/>
        </w:rPr>
        <w:t xml:space="preserve">                </w:t>
      </w:r>
    </w:p>
    <w:p w:rsidR="00315313" w:rsidRPr="004B6B15" w:rsidRDefault="00315313" w:rsidP="00315313">
      <w:pPr>
        <w:pStyle w:val="ae"/>
        <w:spacing w:after="0"/>
        <w:ind w:left="-567"/>
        <w:rPr>
          <w:rFonts w:ascii="Times New Roman" w:hAnsi="Times New Roman" w:cs="Times New Roman"/>
          <w:sz w:val="24"/>
          <w:szCs w:val="24"/>
        </w:rPr>
      </w:pPr>
      <w:r w:rsidRPr="004B6B15">
        <w:rPr>
          <w:rFonts w:ascii="Times New Roman" w:hAnsi="Times New Roman" w:cs="Times New Roman"/>
          <w:sz w:val="24"/>
          <w:szCs w:val="24"/>
        </w:rPr>
        <w:t>надання  субвенції субвенції</w:t>
      </w:r>
      <w:r w:rsidRPr="004B6B15">
        <w:rPr>
          <w:rFonts w:ascii="Times New Roman" w:hAnsi="Times New Roman" w:cs="Times New Roman"/>
          <w:i/>
          <w:sz w:val="24"/>
          <w:szCs w:val="24"/>
        </w:rPr>
        <w:t xml:space="preserve">- </w:t>
      </w:r>
      <w:r w:rsidRPr="004B6B15">
        <w:rPr>
          <w:rFonts w:ascii="Times New Roman" w:hAnsi="Times New Roman" w:cs="Times New Roman"/>
          <w:sz w:val="24"/>
          <w:szCs w:val="24"/>
        </w:rPr>
        <w:t xml:space="preserve">9,112   тис. грн             </w:t>
      </w:r>
    </w:p>
    <w:p w:rsidR="00315313" w:rsidRPr="004B6B15" w:rsidRDefault="00315313" w:rsidP="00315313">
      <w:pPr>
        <w:pStyle w:val="ae"/>
        <w:spacing w:after="0"/>
        <w:ind w:left="-567"/>
        <w:rPr>
          <w:rFonts w:ascii="Times New Roman" w:hAnsi="Times New Roman" w:cs="Times New Roman"/>
          <w:sz w:val="24"/>
          <w:szCs w:val="24"/>
        </w:rPr>
      </w:pPr>
      <w:r w:rsidRPr="004B6B15">
        <w:rPr>
          <w:rFonts w:ascii="Times New Roman" w:hAnsi="Times New Roman" w:cs="Times New Roman"/>
          <w:sz w:val="24"/>
          <w:szCs w:val="24"/>
        </w:rPr>
        <w:t>для укріплення матеріально- технічної бази  2 підрозділів</w:t>
      </w:r>
    </w:p>
    <w:p w:rsidR="00315313" w:rsidRPr="004B6B15" w:rsidRDefault="00315313" w:rsidP="00315313">
      <w:pPr>
        <w:pStyle w:val="ae"/>
        <w:spacing w:after="0"/>
        <w:rPr>
          <w:rFonts w:ascii="Times New Roman" w:hAnsi="Times New Roman" w:cs="Times New Roman"/>
          <w:i/>
          <w:sz w:val="24"/>
          <w:szCs w:val="24"/>
          <w:u w:val="single"/>
        </w:rPr>
      </w:pPr>
      <w:r w:rsidRPr="004B6B15">
        <w:rPr>
          <w:rFonts w:ascii="Times New Roman" w:hAnsi="Times New Roman" w:cs="Times New Roman"/>
          <w:sz w:val="24"/>
          <w:szCs w:val="24"/>
          <w:lang w:val="es-ES"/>
        </w:rPr>
        <w:t>-</w:t>
      </w:r>
      <w:r w:rsidRPr="004B6B15">
        <w:rPr>
          <w:rFonts w:ascii="Times New Roman" w:hAnsi="Times New Roman" w:cs="Times New Roman"/>
          <w:sz w:val="24"/>
          <w:szCs w:val="24"/>
        </w:rPr>
        <w:t xml:space="preserve"> </w:t>
      </w:r>
      <w:r w:rsidRPr="004B6B15">
        <w:rPr>
          <w:rFonts w:ascii="Times New Roman" w:hAnsi="Times New Roman" w:cs="Times New Roman"/>
          <w:i/>
          <w:sz w:val="24"/>
          <w:szCs w:val="24"/>
          <w:u w:val="single"/>
        </w:rPr>
        <w:t xml:space="preserve">КЗОЗ "Вовчанська центральна районна  лікарня   </w:t>
      </w:r>
    </w:p>
    <w:p w:rsidR="00315313" w:rsidRPr="004B6B15" w:rsidRDefault="00315313" w:rsidP="00315313">
      <w:pPr>
        <w:pStyle w:val="ae"/>
        <w:spacing w:after="0"/>
        <w:ind w:left="-567"/>
        <w:rPr>
          <w:rFonts w:ascii="Times New Roman" w:hAnsi="Times New Roman" w:cs="Times New Roman"/>
          <w:i/>
          <w:sz w:val="24"/>
          <w:szCs w:val="24"/>
        </w:rPr>
      </w:pPr>
      <w:r w:rsidRPr="004B6B15">
        <w:rPr>
          <w:rFonts w:ascii="Times New Roman" w:hAnsi="Times New Roman" w:cs="Times New Roman"/>
          <w:sz w:val="24"/>
          <w:szCs w:val="24"/>
        </w:rPr>
        <w:t xml:space="preserve"> надання  субвенції </w:t>
      </w:r>
      <w:r w:rsidRPr="004B6B15">
        <w:rPr>
          <w:rFonts w:ascii="Times New Roman" w:hAnsi="Times New Roman" w:cs="Times New Roman"/>
          <w:sz w:val="24"/>
          <w:szCs w:val="24"/>
          <w:lang w:val="es-ES"/>
        </w:rPr>
        <w:t xml:space="preserve"> - </w:t>
      </w:r>
      <w:r w:rsidRPr="004B6B15">
        <w:rPr>
          <w:rFonts w:ascii="Times New Roman" w:hAnsi="Times New Roman" w:cs="Times New Roman"/>
          <w:sz w:val="24"/>
          <w:szCs w:val="24"/>
        </w:rPr>
        <w:t>26,4  тис. грн..  на харчування, придбання медикаментів)</w:t>
      </w:r>
      <w:r w:rsidRPr="004B6B15">
        <w:rPr>
          <w:rFonts w:ascii="Times New Roman" w:hAnsi="Times New Roman" w:cs="Times New Roman"/>
          <w:i/>
          <w:sz w:val="24"/>
          <w:szCs w:val="24"/>
        </w:rPr>
        <w:t xml:space="preserve"> </w:t>
      </w:r>
    </w:p>
    <w:p w:rsidR="00315313" w:rsidRPr="004B6B15" w:rsidRDefault="00315313" w:rsidP="00315313">
      <w:pPr>
        <w:pStyle w:val="ae"/>
        <w:spacing w:after="0"/>
        <w:ind w:left="-567"/>
        <w:rPr>
          <w:rFonts w:ascii="Times New Roman" w:hAnsi="Times New Roman" w:cs="Times New Roman"/>
          <w:sz w:val="24"/>
          <w:szCs w:val="24"/>
        </w:rPr>
      </w:pPr>
      <w:r w:rsidRPr="004B6B15">
        <w:rPr>
          <w:rFonts w:ascii="Times New Roman" w:hAnsi="Times New Roman" w:cs="Times New Roman"/>
          <w:sz w:val="24"/>
          <w:szCs w:val="24"/>
        </w:rPr>
        <w:t>надання  субвенці - 9,53 тис. грн.. на забезпечення препаратами інсуліну хворих на цукровий діабе</w:t>
      </w:r>
    </w:p>
    <w:p w:rsidR="00315313" w:rsidRPr="004B6B15" w:rsidRDefault="00315313" w:rsidP="00315313">
      <w:pPr>
        <w:pStyle w:val="ae"/>
        <w:spacing w:after="0"/>
        <w:ind w:left="-567"/>
        <w:rPr>
          <w:rFonts w:ascii="Times New Roman" w:hAnsi="Times New Roman" w:cs="Times New Roman"/>
          <w:sz w:val="24"/>
          <w:szCs w:val="24"/>
        </w:rPr>
      </w:pPr>
      <w:r w:rsidRPr="004B6B15">
        <w:rPr>
          <w:rFonts w:ascii="Times New Roman" w:hAnsi="Times New Roman" w:cs="Times New Roman"/>
          <w:sz w:val="24"/>
          <w:szCs w:val="24"/>
        </w:rPr>
        <w:t>надання  субвенції    -     6,6 тис. грн.. ,  виїзд  бригади  лікарів</w:t>
      </w:r>
    </w:p>
    <w:p w:rsidR="00315313" w:rsidRPr="004B6B15" w:rsidRDefault="00315313" w:rsidP="00315313">
      <w:pPr>
        <w:pStyle w:val="ae"/>
        <w:spacing w:after="0"/>
        <w:ind w:left="-567"/>
        <w:rPr>
          <w:rFonts w:ascii="Times New Roman" w:hAnsi="Times New Roman" w:cs="Times New Roman"/>
          <w:sz w:val="24"/>
          <w:szCs w:val="24"/>
          <w:u w:val="single"/>
        </w:rPr>
      </w:pPr>
      <w:r w:rsidRPr="004B6B15">
        <w:rPr>
          <w:rFonts w:ascii="Times New Roman" w:hAnsi="Times New Roman" w:cs="Times New Roman"/>
          <w:i/>
          <w:sz w:val="24"/>
          <w:szCs w:val="24"/>
          <w:u w:val="single"/>
        </w:rPr>
        <w:t>Комплексна Програма соціального захисту населення Вовчанського району на 2016 – 2018 роки</w:t>
      </w:r>
    </w:p>
    <w:p w:rsidR="00315313" w:rsidRPr="004B6B15" w:rsidRDefault="00315313" w:rsidP="00315313">
      <w:pPr>
        <w:pStyle w:val="ae"/>
        <w:spacing w:after="0"/>
        <w:rPr>
          <w:rFonts w:ascii="Times New Roman" w:hAnsi="Times New Roman" w:cs="Times New Roman"/>
          <w:sz w:val="24"/>
          <w:szCs w:val="24"/>
        </w:rPr>
      </w:pPr>
      <w:r w:rsidRPr="004B6B15">
        <w:rPr>
          <w:rFonts w:ascii="Times New Roman" w:hAnsi="Times New Roman" w:cs="Times New Roman"/>
          <w:sz w:val="24"/>
          <w:szCs w:val="24"/>
        </w:rPr>
        <w:t xml:space="preserve">надання субвенції       1,212 тис. грн.,        за   послуги  зв’язку 50% пільга    </w:t>
      </w:r>
    </w:p>
    <w:p w:rsidR="00315313" w:rsidRPr="004B6B15" w:rsidRDefault="00315313" w:rsidP="00315313">
      <w:pPr>
        <w:pStyle w:val="ae"/>
        <w:spacing w:after="0"/>
        <w:rPr>
          <w:rFonts w:ascii="Times New Roman" w:hAnsi="Times New Roman" w:cs="Times New Roman"/>
          <w:sz w:val="24"/>
          <w:szCs w:val="24"/>
        </w:rPr>
      </w:pPr>
      <w:r w:rsidRPr="004B6B15">
        <w:rPr>
          <w:rFonts w:ascii="Times New Roman" w:hAnsi="Times New Roman" w:cs="Times New Roman"/>
          <w:sz w:val="24"/>
          <w:szCs w:val="24"/>
        </w:rPr>
        <w:t>надання субвенції  0,7  тис. грн..    (придбання комп’ютерної техніки  територіальному центру соціального обслуговування (надання соціальних послуг</w:t>
      </w:r>
    </w:p>
    <w:p w:rsidR="00315313" w:rsidRPr="004B6B15" w:rsidRDefault="00315313" w:rsidP="00315313">
      <w:pPr>
        <w:pStyle w:val="ae"/>
        <w:spacing w:after="0"/>
        <w:ind w:left="-142" w:hanging="142"/>
        <w:rPr>
          <w:rFonts w:ascii="Times New Roman" w:hAnsi="Times New Roman" w:cs="Times New Roman"/>
          <w:sz w:val="24"/>
          <w:szCs w:val="24"/>
        </w:rPr>
      </w:pPr>
      <w:r w:rsidRPr="004B6B15">
        <w:rPr>
          <w:rFonts w:ascii="Times New Roman" w:hAnsi="Times New Roman" w:cs="Times New Roman"/>
          <w:i/>
          <w:sz w:val="24"/>
          <w:szCs w:val="24"/>
          <w:u w:val="single"/>
        </w:rPr>
        <w:t>Програма розвитку культури і туризму у Вовчанському районі на 2018 – 2020 роки</w:t>
      </w:r>
    </w:p>
    <w:p w:rsidR="00315313" w:rsidRPr="004B6B15" w:rsidRDefault="00315313" w:rsidP="00315313">
      <w:pPr>
        <w:pStyle w:val="ae"/>
        <w:spacing w:after="0"/>
        <w:rPr>
          <w:rFonts w:ascii="Times New Roman" w:hAnsi="Times New Roman" w:cs="Times New Roman"/>
          <w:sz w:val="24"/>
          <w:szCs w:val="24"/>
          <w:lang w:val="es-ES"/>
        </w:rPr>
      </w:pPr>
      <w:r w:rsidRPr="004B6B15">
        <w:rPr>
          <w:rFonts w:ascii="Times New Roman" w:hAnsi="Times New Roman" w:cs="Times New Roman"/>
          <w:sz w:val="24"/>
          <w:szCs w:val="24"/>
        </w:rPr>
        <w:t>надання  субвенції  5,0 тис. грн.придбання художньої та дитячої  літератури для Рубіжненської сільської бібліотеки)</w:t>
      </w:r>
    </w:p>
    <w:p w:rsidR="00315313" w:rsidRPr="004B6B15" w:rsidRDefault="00315313" w:rsidP="00315313">
      <w:pPr>
        <w:pStyle w:val="ae"/>
        <w:spacing w:after="0"/>
        <w:ind w:left="-1276" w:right="-568"/>
        <w:rPr>
          <w:rFonts w:ascii="Times New Roman" w:hAnsi="Times New Roman" w:cs="Times New Roman"/>
          <w:i/>
          <w:sz w:val="24"/>
          <w:szCs w:val="24"/>
          <w:u w:val="single"/>
        </w:rPr>
      </w:pPr>
      <w:r w:rsidRPr="004B6B15">
        <w:rPr>
          <w:rFonts w:ascii="Times New Roman" w:hAnsi="Times New Roman" w:cs="Times New Roman"/>
          <w:i/>
          <w:sz w:val="24"/>
          <w:szCs w:val="24"/>
          <w:u w:val="single"/>
        </w:rPr>
        <w:t>Програма харчування учнів загальноосвітніх навчальних закладів Вовчанського району на 2018-2020 рік</w:t>
      </w:r>
    </w:p>
    <w:p w:rsidR="00315313" w:rsidRPr="004B6B15" w:rsidRDefault="00315313" w:rsidP="00315313">
      <w:pPr>
        <w:pStyle w:val="ae"/>
        <w:spacing w:after="0"/>
        <w:rPr>
          <w:rFonts w:ascii="Times New Roman" w:hAnsi="Times New Roman" w:cs="Times New Roman"/>
          <w:sz w:val="24"/>
          <w:szCs w:val="24"/>
        </w:rPr>
      </w:pPr>
      <w:r w:rsidRPr="004B6B15">
        <w:rPr>
          <w:rFonts w:ascii="Times New Roman" w:hAnsi="Times New Roman" w:cs="Times New Roman"/>
          <w:sz w:val="24"/>
          <w:szCs w:val="24"/>
        </w:rPr>
        <w:t>надання   субвеції – 30,2 тис.грн.харчування учнів рубіжненського НВК</w:t>
      </w:r>
    </w:p>
    <w:p w:rsidR="00315313" w:rsidRPr="004B6B15" w:rsidRDefault="00315313" w:rsidP="00315313">
      <w:pPr>
        <w:pStyle w:val="ae"/>
        <w:spacing w:after="0"/>
        <w:rPr>
          <w:rFonts w:ascii="Times New Roman" w:hAnsi="Times New Roman" w:cs="Times New Roman"/>
          <w:i/>
          <w:sz w:val="24"/>
          <w:szCs w:val="24"/>
          <w:u w:val="single"/>
          <w:lang w:val="es-ES"/>
        </w:rPr>
      </w:pPr>
      <w:r w:rsidRPr="004B6B15">
        <w:rPr>
          <w:rFonts w:ascii="Times New Roman" w:hAnsi="Times New Roman" w:cs="Times New Roman"/>
          <w:i/>
          <w:sz w:val="24"/>
          <w:szCs w:val="24"/>
          <w:u w:val="single"/>
        </w:rPr>
        <w:t>Програма «Шкільний автобус» на 2018-2020 роки</w:t>
      </w:r>
    </w:p>
    <w:p w:rsidR="00315313" w:rsidRPr="004B6B15" w:rsidRDefault="00315313" w:rsidP="00315313">
      <w:pPr>
        <w:pStyle w:val="ae"/>
        <w:spacing w:after="0"/>
        <w:rPr>
          <w:rFonts w:ascii="Times New Roman" w:hAnsi="Times New Roman" w:cs="Times New Roman"/>
          <w:sz w:val="24"/>
          <w:szCs w:val="24"/>
          <w:lang w:val="es-ES"/>
        </w:rPr>
      </w:pPr>
      <w:r w:rsidRPr="004B6B15">
        <w:rPr>
          <w:rFonts w:ascii="Times New Roman" w:hAnsi="Times New Roman" w:cs="Times New Roman"/>
          <w:sz w:val="24"/>
          <w:szCs w:val="24"/>
        </w:rPr>
        <w:t>надання</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rPr>
        <w:t>субвеції</w:t>
      </w:r>
      <w:r w:rsidRPr="004B6B15">
        <w:rPr>
          <w:rFonts w:ascii="Times New Roman" w:hAnsi="Times New Roman" w:cs="Times New Roman"/>
          <w:sz w:val="24"/>
          <w:szCs w:val="24"/>
          <w:lang w:val="es-ES"/>
        </w:rPr>
        <w:t xml:space="preserve"> – 30,2 </w:t>
      </w:r>
      <w:r w:rsidRPr="004B6B15">
        <w:rPr>
          <w:rFonts w:ascii="Times New Roman" w:hAnsi="Times New Roman" w:cs="Times New Roman"/>
          <w:sz w:val="24"/>
          <w:szCs w:val="24"/>
        </w:rPr>
        <w:t>тис</w:t>
      </w:r>
      <w:r w:rsidRPr="004B6B15">
        <w:rPr>
          <w:rFonts w:ascii="Times New Roman" w:hAnsi="Times New Roman" w:cs="Times New Roman"/>
          <w:sz w:val="24"/>
          <w:szCs w:val="24"/>
          <w:lang w:val="es-ES"/>
        </w:rPr>
        <w:t>.</w:t>
      </w:r>
      <w:r w:rsidRPr="004B6B15">
        <w:rPr>
          <w:rFonts w:ascii="Times New Roman" w:hAnsi="Times New Roman" w:cs="Times New Roman"/>
          <w:sz w:val="24"/>
          <w:szCs w:val="24"/>
        </w:rPr>
        <w:t>грн</w:t>
      </w:r>
      <w:r w:rsidRPr="004B6B15">
        <w:rPr>
          <w:rFonts w:ascii="Times New Roman" w:hAnsi="Times New Roman" w:cs="Times New Roman"/>
          <w:sz w:val="24"/>
          <w:szCs w:val="24"/>
          <w:lang w:val="es-ES"/>
        </w:rPr>
        <w:t>.</w:t>
      </w:r>
      <w:r w:rsidRPr="004B6B15">
        <w:rPr>
          <w:rFonts w:ascii="Times New Roman" w:hAnsi="Times New Roman" w:cs="Times New Roman"/>
          <w:sz w:val="24"/>
          <w:szCs w:val="24"/>
        </w:rPr>
        <w:t>харчування</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rPr>
        <w:t>учнів</w:t>
      </w:r>
      <w:r w:rsidRPr="004B6B15">
        <w:rPr>
          <w:rFonts w:ascii="Times New Roman" w:hAnsi="Times New Roman" w:cs="Times New Roman"/>
          <w:sz w:val="24"/>
          <w:szCs w:val="24"/>
          <w:lang w:val="es-ES"/>
        </w:rPr>
        <w:t xml:space="preserve"> Р</w:t>
      </w:r>
      <w:r w:rsidRPr="004B6B15">
        <w:rPr>
          <w:rFonts w:ascii="Times New Roman" w:hAnsi="Times New Roman" w:cs="Times New Roman"/>
          <w:sz w:val="24"/>
          <w:szCs w:val="24"/>
        </w:rPr>
        <w:t>убіжненського</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rPr>
        <w:t>НВК</w:t>
      </w:r>
    </w:p>
    <w:p w:rsidR="00315313" w:rsidRPr="004B6B15" w:rsidRDefault="00315313" w:rsidP="00315313">
      <w:pPr>
        <w:pStyle w:val="ae"/>
        <w:spacing w:after="0"/>
        <w:rPr>
          <w:rFonts w:ascii="Times New Roman" w:hAnsi="Times New Roman" w:cs="Times New Roman"/>
          <w:sz w:val="24"/>
          <w:szCs w:val="24"/>
          <w:lang w:val="es-ES"/>
        </w:rPr>
      </w:pPr>
      <w:r w:rsidRPr="004B6B15">
        <w:rPr>
          <w:rFonts w:ascii="Times New Roman" w:hAnsi="Times New Roman" w:cs="Times New Roman"/>
          <w:sz w:val="24"/>
          <w:szCs w:val="24"/>
        </w:rPr>
        <w:t>надання</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rPr>
        <w:t>субвеції</w:t>
      </w:r>
      <w:r w:rsidRPr="004B6B15">
        <w:rPr>
          <w:rFonts w:ascii="Times New Roman" w:hAnsi="Times New Roman" w:cs="Times New Roman"/>
          <w:sz w:val="24"/>
          <w:szCs w:val="24"/>
          <w:lang w:val="es-ES"/>
        </w:rPr>
        <w:t xml:space="preserve"> – 80,0 </w:t>
      </w:r>
      <w:r w:rsidRPr="004B6B15">
        <w:rPr>
          <w:rFonts w:ascii="Times New Roman" w:hAnsi="Times New Roman" w:cs="Times New Roman"/>
          <w:sz w:val="24"/>
          <w:szCs w:val="24"/>
        </w:rPr>
        <w:t>тис</w:t>
      </w:r>
      <w:r w:rsidRPr="004B6B15">
        <w:rPr>
          <w:rFonts w:ascii="Times New Roman" w:hAnsi="Times New Roman" w:cs="Times New Roman"/>
          <w:sz w:val="24"/>
          <w:szCs w:val="24"/>
          <w:lang w:val="es-ES"/>
        </w:rPr>
        <w:t>.</w:t>
      </w:r>
      <w:r w:rsidRPr="004B6B15">
        <w:rPr>
          <w:rFonts w:ascii="Times New Roman" w:hAnsi="Times New Roman" w:cs="Times New Roman"/>
          <w:sz w:val="24"/>
          <w:szCs w:val="24"/>
        </w:rPr>
        <w:t>грн</w:t>
      </w:r>
      <w:r w:rsidRPr="004B6B15">
        <w:rPr>
          <w:rFonts w:ascii="Times New Roman" w:hAnsi="Times New Roman" w:cs="Times New Roman"/>
          <w:sz w:val="24"/>
          <w:szCs w:val="24"/>
          <w:lang w:val="es-ES"/>
        </w:rPr>
        <w:t xml:space="preserve">. підвіз  </w:t>
      </w:r>
      <w:r w:rsidRPr="004B6B15">
        <w:rPr>
          <w:rFonts w:ascii="Times New Roman" w:hAnsi="Times New Roman" w:cs="Times New Roman"/>
          <w:sz w:val="24"/>
          <w:szCs w:val="24"/>
        </w:rPr>
        <w:t>учнів</w:t>
      </w:r>
      <w:r w:rsidRPr="004B6B15">
        <w:rPr>
          <w:rFonts w:ascii="Times New Roman" w:hAnsi="Times New Roman" w:cs="Times New Roman"/>
          <w:sz w:val="24"/>
          <w:szCs w:val="24"/>
          <w:lang w:val="es-ES"/>
        </w:rPr>
        <w:t xml:space="preserve">  до Р</w:t>
      </w:r>
      <w:r w:rsidRPr="004B6B15">
        <w:rPr>
          <w:rFonts w:ascii="Times New Roman" w:hAnsi="Times New Roman" w:cs="Times New Roman"/>
          <w:sz w:val="24"/>
          <w:szCs w:val="24"/>
        </w:rPr>
        <w:t>убіжненського</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rPr>
        <w:t>НВК</w:t>
      </w:r>
    </w:p>
    <w:p w:rsidR="00315313" w:rsidRPr="004B6B15" w:rsidRDefault="00315313" w:rsidP="00315313">
      <w:pPr>
        <w:pStyle w:val="ae"/>
        <w:spacing w:after="0"/>
        <w:ind w:left="-1418" w:right="-426"/>
        <w:rPr>
          <w:rFonts w:ascii="Times New Roman" w:hAnsi="Times New Roman" w:cs="Times New Roman"/>
          <w:sz w:val="24"/>
          <w:szCs w:val="24"/>
          <w:u w:val="single"/>
        </w:rPr>
      </w:pPr>
      <w:r w:rsidRPr="004B6B15">
        <w:rPr>
          <w:rFonts w:ascii="Times New Roman" w:hAnsi="Times New Roman" w:cs="Times New Roman"/>
          <w:i/>
          <w:sz w:val="24"/>
          <w:szCs w:val="24"/>
          <w:u w:val="single"/>
        </w:rPr>
        <w:t>Програма фінансової та матеріальної підтримки  закладів освіти  Вовчанського району на  2018 – 2020 роки</w:t>
      </w:r>
    </w:p>
    <w:p w:rsidR="00315313" w:rsidRPr="004B6B15" w:rsidRDefault="00315313" w:rsidP="00315313">
      <w:pPr>
        <w:pStyle w:val="ae"/>
        <w:spacing w:after="0"/>
        <w:rPr>
          <w:rFonts w:ascii="Times New Roman" w:hAnsi="Times New Roman" w:cs="Times New Roman"/>
          <w:sz w:val="24"/>
          <w:szCs w:val="24"/>
          <w:lang w:val="es-ES"/>
        </w:rPr>
      </w:pPr>
      <w:r w:rsidRPr="004B6B15">
        <w:rPr>
          <w:rFonts w:ascii="Times New Roman" w:hAnsi="Times New Roman" w:cs="Times New Roman"/>
          <w:sz w:val="24"/>
          <w:szCs w:val="24"/>
        </w:rPr>
        <w:t>надання  субвенції  - 40,0 тис. грн.   підтримка   Рубіжненського НВК</w:t>
      </w:r>
    </w:p>
    <w:p w:rsidR="00315313" w:rsidRPr="004B6B15" w:rsidRDefault="00315313" w:rsidP="00315313">
      <w:pPr>
        <w:pStyle w:val="ae"/>
        <w:spacing w:after="0"/>
        <w:rPr>
          <w:rFonts w:ascii="Times New Roman" w:hAnsi="Times New Roman" w:cs="Times New Roman"/>
          <w:sz w:val="24"/>
          <w:szCs w:val="24"/>
        </w:rPr>
      </w:pPr>
      <w:r w:rsidRPr="004B6B15">
        <w:rPr>
          <w:rFonts w:ascii="Times New Roman" w:hAnsi="Times New Roman" w:cs="Times New Roman"/>
          <w:sz w:val="24"/>
          <w:szCs w:val="24"/>
        </w:rPr>
        <w:t>надання субвенції - 18,0 тис. грн.   підтримка   Рубіжненського НВК</w:t>
      </w:r>
    </w:p>
    <w:p w:rsidR="00315313" w:rsidRPr="004B6B15" w:rsidRDefault="00315313" w:rsidP="00315313">
      <w:pPr>
        <w:pStyle w:val="ae"/>
        <w:spacing w:after="0"/>
        <w:rPr>
          <w:rFonts w:ascii="Times New Roman" w:hAnsi="Times New Roman" w:cs="Times New Roman"/>
          <w:i/>
          <w:sz w:val="24"/>
          <w:szCs w:val="24"/>
          <w:u w:val="single"/>
          <w:lang w:val="es-ES"/>
        </w:rPr>
      </w:pPr>
      <w:r w:rsidRPr="004B6B15">
        <w:rPr>
          <w:rFonts w:ascii="Times New Roman" w:hAnsi="Times New Roman" w:cs="Times New Roman"/>
          <w:i/>
          <w:sz w:val="24"/>
          <w:szCs w:val="24"/>
          <w:u w:val="single"/>
        </w:rPr>
        <w:t xml:space="preserve">Місцева </w:t>
      </w:r>
      <w:r w:rsidRPr="004B6B15">
        <w:rPr>
          <w:rFonts w:ascii="Times New Roman" w:hAnsi="Times New Roman" w:cs="Times New Roman"/>
          <w:i/>
          <w:sz w:val="24"/>
          <w:szCs w:val="24"/>
          <w:u w:val="single"/>
          <w:lang w:val="es-ES"/>
        </w:rPr>
        <w:t xml:space="preserve"> </w:t>
      </w:r>
      <w:r w:rsidRPr="004B6B15">
        <w:rPr>
          <w:rFonts w:ascii="Times New Roman" w:hAnsi="Times New Roman" w:cs="Times New Roman"/>
          <w:i/>
          <w:sz w:val="24"/>
          <w:szCs w:val="24"/>
          <w:u w:val="single"/>
        </w:rPr>
        <w:t>пожежна</w:t>
      </w:r>
      <w:r w:rsidRPr="004B6B15">
        <w:rPr>
          <w:rFonts w:ascii="Times New Roman" w:hAnsi="Times New Roman" w:cs="Times New Roman"/>
          <w:i/>
          <w:sz w:val="24"/>
          <w:szCs w:val="24"/>
          <w:u w:val="single"/>
          <w:lang w:val="es-ES"/>
        </w:rPr>
        <w:t xml:space="preserve"> </w:t>
      </w:r>
      <w:r w:rsidRPr="004B6B15">
        <w:rPr>
          <w:rFonts w:ascii="Times New Roman" w:hAnsi="Times New Roman" w:cs="Times New Roman"/>
          <w:i/>
          <w:sz w:val="24"/>
          <w:szCs w:val="24"/>
          <w:u w:val="single"/>
        </w:rPr>
        <w:t xml:space="preserve"> охорона</w:t>
      </w:r>
    </w:p>
    <w:p w:rsidR="00315313" w:rsidRPr="004B6B15" w:rsidRDefault="00315313" w:rsidP="00315313">
      <w:pPr>
        <w:pStyle w:val="ae"/>
        <w:spacing w:after="0"/>
        <w:rPr>
          <w:rFonts w:ascii="Times New Roman" w:hAnsi="Times New Roman" w:cs="Times New Roman"/>
          <w:sz w:val="24"/>
          <w:szCs w:val="24"/>
          <w:lang w:val="es-ES"/>
        </w:rPr>
      </w:pPr>
      <w:r w:rsidRPr="004B6B15">
        <w:rPr>
          <w:rFonts w:ascii="Times New Roman" w:hAnsi="Times New Roman" w:cs="Times New Roman"/>
          <w:sz w:val="24"/>
          <w:szCs w:val="24"/>
        </w:rPr>
        <w:t>надання</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rPr>
        <w:t>субвенції</w:t>
      </w:r>
      <w:r w:rsidRPr="004B6B15">
        <w:rPr>
          <w:rFonts w:ascii="Times New Roman" w:hAnsi="Times New Roman" w:cs="Times New Roman"/>
          <w:sz w:val="24"/>
          <w:szCs w:val="24"/>
          <w:lang w:val="es-ES"/>
        </w:rPr>
        <w:t xml:space="preserve"> -    </w:t>
      </w:r>
      <w:r>
        <w:rPr>
          <w:rFonts w:ascii="Times New Roman" w:hAnsi="Times New Roman" w:cs="Times New Roman"/>
          <w:sz w:val="24"/>
          <w:szCs w:val="24"/>
          <w:lang w:val="uk-UA"/>
        </w:rPr>
        <w:t>18,0</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rPr>
        <w:t>тис</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rPr>
        <w:t>грн</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rPr>
        <w:t>Білоколодізянська</w:t>
      </w:r>
      <w:r w:rsidRPr="004B6B15">
        <w:rPr>
          <w:rFonts w:ascii="Times New Roman" w:hAnsi="Times New Roman" w:cs="Times New Roman"/>
          <w:sz w:val="24"/>
          <w:szCs w:val="24"/>
          <w:lang w:val="es-ES"/>
        </w:rPr>
        <w:t xml:space="preserve"> </w:t>
      </w:r>
    </w:p>
    <w:p w:rsidR="00315313" w:rsidRPr="004B6B15" w:rsidRDefault="00315313" w:rsidP="00315313">
      <w:pPr>
        <w:pStyle w:val="ae"/>
        <w:spacing w:after="0"/>
        <w:rPr>
          <w:rFonts w:ascii="Times New Roman" w:hAnsi="Times New Roman" w:cs="Times New Roman"/>
          <w:i/>
          <w:sz w:val="24"/>
          <w:szCs w:val="24"/>
          <w:u w:val="single"/>
          <w:lang w:val="es-ES"/>
        </w:rPr>
      </w:pPr>
      <w:r w:rsidRPr="004B6B15">
        <w:rPr>
          <w:rFonts w:ascii="Times New Roman" w:hAnsi="Times New Roman" w:cs="Times New Roman"/>
          <w:i/>
          <w:sz w:val="24"/>
          <w:szCs w:val="24"/>
          <w:u w:val="single"/>
        </w:rPr>
        <w:t>Програма</w:t>
      </w:r>
      <w:r w:rsidRPr="004B6B15">
        <w:rPr>
          <w:rFonts w:ascii="Times New Roman" w:hAnsi="Times New Roman" w:cs="Times New Roman"/>
          <w:i/>
          <w:sz w:val="24"/>
          <w:szCs w:val="24"/>
          <w:u w:val="single"/>
          <w:lang w:val="es-ES"/>
        </w:rPr>
        <w:t xml:space="preserve"> </w:t>
      </w:r>
      <w:r w:rsidRPr="004B6B15">
        <w:rPr>
          <w:rFonts w:ascii="Times New Roman" w:hAnsi="Times New Roman" w:cs="Times New Roman"/>
          <w:i/>
          <w:sz w:val="24"/>
          <w:szCs w:val="24"/>
          <w:u w:val="single"/>
        </w:rPr>
        <w:t>підтримки</w:t>
      </w:r>
      <w:r w:rsidRPr="004B6B15">
        <w:rPr>
          <w:rFonts w:ascii="Times New Roman" w:hAnsi="Times New Roman" w:cs="Times New Roman"/>
          <w:i/>
          <w:sz w:val="24"/>
          <w:szCs w:val="24"/>
          <w:u w:val="single"/>
          <w:lang w:val="es-ES"/>
        </w:rPr>
        <w:t xml:space="preserve"> </w:t>
      </w:r>
      <w:r w:rsidRPr="004B6B15">
        <w:rPr>
          <w:rFonts w:ascii="Times New Roman" w:hAnsi="Times New Roman" w:cs="Times New Roman"/>
          <w:i/>
          <w:sz w:val="24"/>
          <w:szCs w:val="24"/>
          <w:u w:val="single"/>
        </w:rPr>
        <w:t>депутатської</w:t>
      </w:r>
      <w:r w:rsidRPr="004B6B15">
        <w:rPr>
          <w:rFonts w:ascii="Times New Roman" w:hAnsi="Times New Roman" w:cs="Times New Roman"/>
          <w:i/>
          <w:sz w:val="24"/>
          <w:szCs w:val="24"/>
          <w:u w:val="single"/>
          <w:lang w:val="es-ES"/>
        </w:rPr>
        <w:t xml:space="preserve"> </w:t>
      </w:r>
      <w:r w:rsidRPr="004B6B15">
        <w:rPr>
          <w:rFonts w:ascii="Times New Roman" w:hAnsi="Times New Roman" w:cs="Times New Roman"/>
          <w:i/>
          <w:sz w:val="24"/>
          <w:szCs w:val="24"/>
          <w:u w:val="single"/>
        </w:rPr>
        <w:t>діяльності</w:t>
      </w:r>
      <w:r w:rsidRPr="004B6B15">
        <w:rPr>
          <w:rFonts w:ascii="Times New Roman" w:hAnsi="Times New Roman" w:cs="Times New Roman"/>
          <w:i/>
          <w:sz w:val="24"/>
          <w:szCs w:val="24"/>
          <w:u w:val="single"/>
          <w:lang w:val="es-ES"/>
        </w:rPr>
        <w:t xml:space="preserve"> </w:t>
      </w:r>
      <w:r w:rsidRPr="004B6B15">
        <w:rPr>
          <w:rFonts w:ascii="Times New Roman" w:hAnsi="Times New Roman" w:cs="Times New Roman"/>
          <w:i/>
          <w:sz w:val="24"/>
          <w:szCs w:val="24"/>
          <w:u w:val="single"/>
        </w:rPr>
        <w:t>Вовчанської</w:t>
      </w:r>
      <w:r w:rsidRPr="004B6B15">
        <w:rPr>
          <w:rFonts w:ascii="Times New Roman" w:hAnsi="Times New Roman" w:cs="Times New Roman"/>
          <w:i/>
          <w:sz w:val="24"/>
          <w:szCs w:val="24"/>
          <w:u w:val="single"/>
          <w:lang w:val="es-ES"/>
        </w:rPr>
        <w:t xml:space="preserve"> </w:t>
      </w:r>
      <w:r w:rsidRPr="004B6B15">
        <w:rPr>
          <w:rFonts w:ascii="Times New Roman" w:hAnsi="Times New Roman" w:cs="Times New Roman"/>
          <w:i/>
          <w:sz w:val="24"/>
          <w:szCs w:val="24"/>
          <w:u w:val="single"/>
        </w:rPr>
        <w:t>районної</w:t>
      </w:r>
      <w:r w:rsidRPr="004B6B15">
        <w:rPr>
          <w:rFonts w:ascii="Times New Roman" w:hAnsi="Times New Roman" w:cs="Times New Roman"/>
          <w:i/>
          <w:sz w:val="24"/>
          <w:szCs w:val="24"/>
          <w:u w:val="single"/>
          <w:lang w:val="es-ES"/>
        </w:rPr>
        <w:t xml:space="preserve"> </w:t>
      </w:r>
      <w:r w:rsidRPr="004B6B15">
        <w:rPr>
          <w:rFonts w:ascii="Times New Roman" w:hAnsi="Times New Roman" w:cs="Times New Roman"/>
          <w:i/>
          <w:sz w:val="24"/>
          <w:szCs w:val="24"/>
          <w:u w:val="single"/>
        </w:rPr>
        <w:t>ради</w:t>
      </w:r>
      <w:r w:rsidRPr="004B6B15">
        <w:rPr>
          <w:rFonts w:ascii="Times New Roman" w:hAnsi="Times New Roman" w:cs="Times New Roman"/>
          <w:i/>
          <w:sz w:val="24"/>
          <w:szCs w:val="24"/>
          <w:u w:val="single"/>
          <w:lang w:val="es-ES"/>
        </w:rPr>
        <w:t xml:space="preserve"> </w:t>
      </w:r>
      <w:r w:rsidRPr="004B6B15">
        <w:rPr>
          <w:rFonts w:ascii="Times New Roman" w:hAnsi="Times New Roman" w:cs="Times New Roman"/>
          <w:i/>
          <w:sz w:val="24"/>
          <w:szCs w:val="24"/>
          <w:u w:val="single"/>
        </w:rPr>
        <w:t>на</w:t>
      </w:r>
      <w:r w:rsidRPr="004B6B15">
        <w:rPr>
          <w:rFonts w:ascii="Times New Roman" w:hAnsi="Times New Roman" w:cs="Times New Roman"/>
          <w:i/>
          <w:sz w:val="24"/>
          <w:szCs w:val="24"/>
          <w:u w:val="single"/>
          <w:lang w:val="es-ES"/>
        </w:rPr>
        <w:t xml:space="preserve"> 2018 – 2020 </w:t>
      </w:r>
      <w:r w:rsidRPr="004B6B15">
        <w:rPr>
          <w:rFonts w:ascii="Times New Roman" w:hAnsi="Times New Roman" w:cs="Times New Roman"/>
          <w:i/>
          <w:sz w:val="24"/>
          <w:szCs w:val="24"/>
          <w:u w:val="single"/>
        </w:rPr>
        <w:t>роки</w:t>
      </w:r>
    </w:p>
    <w:p w:rsidR="00315313" w:rsidRPr="004B6B15" w:rsidRDefault="00315313" w:rsidP="00315313">
      <w:pPr>
        <w:pStyle w:val="ae"/>
        <w:spacing w:after="0"/>
        <w:ind w:left="-851" w:right="-284"/>
        <w:rPr>
          <w:rFonts w:ascii="Times New Roman" w:hAnsi="Times New Roman" w:cs="Times New Roman"/>
          <w:i/>
          <w:sz w:val="24"/>
          <w:szCs w:val="24"/>
          <w:u w:val="single"/>
          <w:lang w:val="es-ES"/>
        </w:rPr>
      </w:pPr>
      <w:r w:rsidRPr="004B6B15">
        <w:rPr>
          <w:rFonts w:ascii="Times New Roman" w:hAnsi="Times New Roman" w:cs="Times New Roman"/>
          <w:sz w:val="24"/>
          <w:szCs w:val="24"/>
        </w:rPr>
        <w:t>надання</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rPr>
        <w:t>субвенції</w:t>
      </w:r>
      <w:r w:rsidRPr="004B6B15">
        <w:rPr>
          <w:rFonts w:ascii="Times New Roman" w:hAnsi="Times New Roman" w:cs="Times New Roman"/>
          <w:sz w:val="24"/>
          <w:szCs w:val="24"/>
          <w:lang w:val="es-ES"/>
        </w:rPr>
        <w:t xml:space="preserve">  - 10,0 </w:t>
      </w:r>
      <w:r w:rsidRPr="004B6B15">
        <w:rPr>
          <w:rFonts w:ascii="Times New Roman" w:hAnsi="Times New Roman" w:cs="Times New Roman"/>
          <w:sz w:val="24"/>
          <w:szCs w:val="24"/>
        </w:rPr>
        <w:t>тис</w:t>
      </w:r>
      <w:r w:rsidRPr="004B6B15">
        <w:rPr>
          <w:rFonts w:ascii="Times New Roman" w:hAnsi="Times New Roman" w:cs="Times New Roman"/>
          <w:sz w:val="24"/>
          <w:szCs w:val="24"/>
          <w:lang w:val="es-ES"/>
        </w:rPr>
        <w:t>.</w:t>
      </w:r>
      <w:r w:rsidRPr="004B6B15">
        <w:rPr>
          <w:rFonts w:ascii="Times New Roman" w:hAnsi="Times New Roman" w:cs="Times New Roman"/>
          <w:sz w:val="24"/>
          <w:szCs w:val="24"/>
        </w:rPr>
        <w:t>грн</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rPr>
        <w:t>підтримки</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rPr>
        <w:t>депутатської</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rPr>
        <w:t>діяльності</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rPr>
        <w:t>Вовчанської</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rPr>
        <w:t>районної</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rPr>
        <w:t>ради</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rPr>
        <w:t>на</w:t>
      </w:r>
      <w:r w:rsidRPr="004B6B15">
        <w:rPr>
          <w:rFonts w:ascii="Times New Roman" w:hAnsi="Times New Roman" w:cs="Times New Roman"/>
          <w:sz w:val="24"/>
          <w:szCs w:val="24"/>
          <w:lang w:val="es-ES"/>
        </w:rPr>
        <w:t xml:space="preserve"> 2018 – 2020 </w:t>
      </w:r>
      <w:r w:rsidRPr="004B6B15">
        <w:rPr>
          <w:rFonts w:ascii="Times New Roman" w:hAnsi="Times New Roman" w:cs="Times New Roman"/>
          <w:sz w:val="24"/>
          <w:szCs w:val="24"/>
        </w:rPr>
        <w:t>р</w:t>
      </w:r>
      <w:r w:rsidRPr="004B6B15">
        <w:rPr>
          <w:rFonts w:ascii="Times New Roman" w:hAnsi="Times New Roman" w:cs="Times New Roman"/>
          <w:sz w:val="24"/>
          <w:szCs w:val="24"/>
          <w:lang w:val="es-ES"/>
        </w:rPr>
        <w:t>.</w:t>
      </w: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ind w:firstLine="709"/>
        <w:jc w:val="both"/>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lastRenderedPageBreak/>
        <w:t>Пріоритетні завдання Програми щодо розвитку галузі та вирішення проблемних питань на 2019 рік:</w:t>
      </w:r>
    </w:p>
    <w:p w:rsidR="00315313" w:rsidRPr="004B6B15" w:rsidRDefault="00315313" w:rsidP="00315313">
      <w:pPr>
        <w:numPr>
          <w:ilvl w:val="0"/>
          <w:numId w:val="12"/>
        </w:numPr>
        <w:spacing w:after="0" w:line="240" w:lineRule="auto"/>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збереження майна комунальної власності;</w:t>
      </w:r>
    </w:p>
    <w:p w:rsidR="00315313" w:rsidRPr="004B6B15" w:rsidRDefault="00315313" w:rsidP="00315313">
      <w:pPr>
        <w:numPr>
          <w:ilvl w:val="0"/>
          <w:numId w:val="12"/>
        </w:numPr>
        <w:spacing w:after="0" w:line="240" w:lineRule="auto"/>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підвищення ефективності використання майна комунальної власності.</w:t>
      </w:r>
    </w:p>
    <w:p w:rsidR="00315313" w:rsidRPr="004B6B15" w:rsidRDefault="00315313" w:rsidP="00315313">
      <w:pPr>
        <w:ind w:firstLine="720"/>
        <w:jc w:val="both"/>
        <w:rPr>
          <w:rFonts w:ascii="Times New Roman" w:hAnsi="Times New Roman" w:cs="Times New Roman"/>
          <w:sz w:val="24"/>
          <w:szCs w:val="24"/>
          <w:lang w:val="uk-UA"/>
        </w:rPr>
      </w:pPr>
    </w:p>
    <w:p w:rsidR="00315313" w:rsidRPr="004B6B15" w:rsidRDefault="00315313" w:rsidP="00315313">
      <w:pPr>
        <w:rPr>
          <w:rStyle w:val="11"/>
          <w:b/>
          <w:bCs/>
          <w:i w:val="0"/>
          <w:u w:val="single"/>
        </w:rPr>
      </w:pPr>
      <w:r w:rsidRPr="004B6B15">
        <w:rPr>
          <w:rStyle w:val="11"/>
          <w:b/>
          <w:bCs/>
          <w:u w:val="single"/>
        </w:rPr>
        <w:t>1.3. Підвищення стандартів життя</w:t>
      </w:r>
    </w:p>
    <w:p w:rsidR="00315313" w:rsidRPr="004B6B15" w:rsidRDefault="00315313" w:rsidP="00315313">
      <w:pPr>
        <w:jc w:val="both"/>
        <w:rPr>
          <w:rFonts w:ascii="Times New Roman" w:hAnsi="Times New Roman" w:cs="Times New Roman"/>
          <w:sz w:val="24"/>
          <w:szCs w:val="24"/>
        </w:rPr>
      </w:pPr>
      <w:r w:rsidRPr="004B6B15">
        <w:rPr>
          <w:rFonts w:ascii="Times New Roman" w:hAnsi="Times New Roman" w:cs="Times New Roman"/>
          <w:b/>
          <w:bCs/>
          <w:sz w:val="24"/>
          <w:szCs w:val="24"/>
          <w:u w:val="single"/>
          <w:lang w:val="uk-UA"/>
        </w:rPr>
        <w:t>1.3.1. Демографічна політика</w:t>
      </w:r>
    </w:p>
    <w:p w:rsidR="00315313" w:rsidRPr="004B6B15" w:rsidRDefault="00315313" w:rsidP="00315313">
      <w:pPr>
        <w:ind w:firstLine="709"/>
        <w:rPr>
          <w:rFonts w:ascii="Times New Roman" w:hAnsi="Times New Roman" w:cs="Times New Roman"/>
          <w:b/>
          <w:bCs/>
          <w:i/>
          <w:sz w:val="24"/>
          <w:szCs w:val="24"/>
          <w:u w:val="single"/>
          <w:lang w:val="uk-UA"/>
        </w:rPr>
      </w:pPr>
      <w:r w:rsidRPr="004B6B15">
        <w:rPr>
          <w:rFonts w:ascii="Times New Roman" w:hAnsi="Times New Roman" w:cs="Times New Roman"/>
          <w:b/>
          <w:bCs/>
          <w:i/>
          <w:sz w:val="24"/>
          <w:szCs w:val="24"/>
          <w:u w:val="single"/>
          <w:lang w:val="uk-UA"/>
        </w:rPr>
        <w:t>Стислий опис ситуації в галузі:</w:t>
      </w:r>
    </w:p>
    <w:p w:rsidR="00315313" w:rsidRPr="004B6B15" w:rsidRDefault="00315313" w:rsidP="00315313">
      <w:pPr>
        <w:shd w:val="clear" w:color="auto" w:fill="FFFFFF"/>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Питання поліпшення демографічної ситуації та покращення стану здоров’я населення є одним із найголовніших у роботі всіх гілок влади, але демографічний стан в районі залишається складним.</w:t>
      </w:r>
    </w:p>
    <w:p w:rsidR="00315313" w:rsidRDefault="00315313" w:rsidP="00315313">
      <w:pPr>
        <w:spacing w:after="0" w:line="240" w:lineRule="atLeast"/>
        <w:ind w:firstLine="567"/>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lang w:val="uk-UA"/>
        </w:rPr>
        <w:t>У Рубіжненській сільській раді, як і в Харківській області в цілому, відбувається депопуляція та старіння населення внаслідок стану його здоров’я та скорочення тривалості життя.</w:t>
      </w:r>
      <w:r>
        <w:rPr>
          <w:rFonts w:ascii="Times New Roman" w:hAnsi="Times New Roman" w:cs="Times New Roman"/>
          <w:color w:val="000000"/>
          <w:sz w:val="24"/>
          <w:szCs w:val="24"/>
          <w:lang w:val="uk-UA"/>
        </w:rPr>
        <w:t xml:space="preserve">  </w:t>
      </w:r>
      <w:r w:rsidRPr="004B6B15">
        <w:rPr>
          <w:rFonts w:ascii="Times New Roman" w:hAnsi="Times New Roman" w:cs="Times New Roman"/>
          <w:color w:val="000000"/>
          <w:sz w:val="24"/>
          <w:szCs w:val="24"/>
          <w:lang w:val="uk-UA"/>
        </w:rPr>
        <w:t xml:space="preserve"> Спостерігається багаторічна тенденція скорочення чисельності населення.</w:t>
      </w:r>
    </w:p>
    <w:p w:rsidR="00315313" w:rsidRPr="002A034F" w:rsidRDefault="00315313" w:rsidP="00315313">
      <w:pPr>
        <w:spacing w:after="0" w:line="240" w:lineRule="atLeast"/>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lang w:val="uk-UA"/>
        </w:rPr>
        <w:t>Станом на 1 січня 2017 року за статистичними даними, проживало 535 осіб (2016 рік -</w:t>
      </w:r>
      <w:r w:rsidRPr="004B6B15">
        <w:rPr>
          <w:rFonts w:ascii="Times New Roman" w:hAnsi="Times New Roman" w:cs="Times New Roman"/>
          <w:color w:val="000000"/>
          <w:spacing w:val="-8"/>
          <w:sz w:val="24"/>
          <w:szCs w:val="24"/>
          <w:lang w:val="uk-UA"/>
        </w:rPr>
        <w:t xml:space="preserve">488  осіб).  </w:t>
      </w:r>
    </w:p>
    <w:p w:rsidR="00315313" w:rsidRPr="004B6B15" w:rsidRDefault="00315313" w:rsidP="00315313">
      <w:pPr>
        <w:spacing w:after="0" w:line="240" w:lineRule="atLeast"/>
        <w:jc w:val="both"/>
        <w:rPr>
          <w:rFonts w:ascii="Times New Roman" w:hAnsi="Times New Roman" w:cs="Times New Roman"/>
          <w:color w:val="000000"/>
          <w:sz w:val="24"/>
          <w:szCs w:val="24"/>
          <w:lang w:val="uk-UA"/>
        </w:rPr>
      </w:pPr>
      <w:r w:rsidRPr="004B6B15">
        <w:rPr>
          <w:rFonts w:ascii="Times New Roman" w:hAnsi="Times New Roman" w:cs="Times New Roman"/>
          <w:color w:val="000000"/>
          <w:spacing w:val="-8"/>
          <w:sz w:val="24"/>
          <w:szCs w:val="24"/>
          <w:lang w:val="uk-UA"/>
        </w:rPr>
        <w:t>Упродовж 2018  року чисельність населення збільшилася і станом на 20.12.2018 року стало  547 осіб.</w:t>
      </w:r>
    </w:p>
    <w:p w:rsidR="00315313" w:rsidRPr="004B6B15" w:rsidRDefault="00315313" w:rsidP="00315313">
      <w:pPr>
        <w:pStyle w:val="a4"/>
        <w:ind w:firstLine="567"/>
        <w:jc w:val="both"/>
        <w:rPr>
          <w:b w:val="0"/>
          <w:sz w:val="24"/>
          <w:szCs w:val="24"/>
        </w:rPr>
      </w:pPr>
      <w:r w:rsidRPr="004B6B15">
        <w:rPr>
          <w:b w:val="0"/>
          <w:sz w:val="24"/>
          <w:szCs w:val="24"/>
        </w:rPr>
        <w:t xml:space="preserve">Збільшення чисельності населення відбулося виключно за рахунок міграції населення . </w:t>
      </w:r>
    </w:p>
    <w:p w:rsidR="00315313" w:rsidRPr="004B6B15" w:rsidRDefault="00315313" w:rsidP="00315313">
      <w:pPr>
        <w:pStyle w:val="a4"/>
        <w:ind w:firstLine="567"/>
        <w:jc w:val="both"/>
        <w:rPr>
          <w:b w:val="0"/>
          <w:sz w:val="24"/>
          <w:szCs w:val="24"/>
        </w:rPr>
      </w:pPr>
      <w:r w:rsidRPr="004B6B15">
        <w:rPr>
          <w:b w:val="0"/>
          <w:sz w:val="24"/>
          <w:szCs w:val="24"/>
        </w:rPr>
        <w:t>Природний рух населення характеризувався низьким рівнем народжуваності (6 чол.) та високим рівнем  смертності (17 чол).</w:t>
      </w:r>
    </w:p>
    <w:p w:rsidR="00315313" w:rsidRPr="004B6B15" w:rsidRDefault="00315313" w:rsidP="00315313">
      <w:pPr>
        <w:ind w:firstLine="709"/>
        <w:jc w:val="both"/>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t>Пріоритетні завдання Програми щодо розвитку галузі та вирішення проблемних питань на 2019 рік:</w:t>
      </w:r>
    </w:p>
    <w:p w:rsidR="00315313" w:rsidRPr="004B6B15" w:rsidRDefault="00315313" w:rsidP="00315313">
      <w:pPr>
        <w:spacing w:after="0"/>
        <w:ind w:firstLine="426"/>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покращення стану здоров’я населення;</w:t>
      </w:r>
    </w:p>
    <w:p w:rsidR="00315313" w:rsidRPr="004B6B15" w:rsidRDefault="00315313" w:rsidP="00315313">
      <w:pPr>
        <w:spacing w:after="0"/>
        <w:ind w:firstLine="426"/>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формування позитивного іміджу сім’ї, відповідального батьківства та материнства;</w:t>
      </w:r>
    </w:p>
    <w:p w:rsidR="00315313" w:rsidRPr="004B6B15" w:rsidRDefault="00315313" w:rsidP="00315313">
      <w:pPr>
        <w:spacing w:after="0"/>
        <w:ind w:firstLine="426"/>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більш повне задоволення освітніх, культурних потреб населення.</w:t>
      </w:r>
    </w:p>
    <w:p w:rsidR="00315313" w:rsidRPr="004B6B15" w:rsidRDefault="00315313" w:rsidP="00315313">
      <w:pPr>
        <w:ind w:left="851" w:right="-2"/>
        <w:jc w:val="both"/>
        <w:rPr>
          <w:rFonts w:ascii="Times New Roman" w:hAnsi="Times New Roman" w:cs="Times New Roman"/>
          <w:b/>
          <w:bCs/>
          <w:sz w:val="24"/>
          <w:szCs w:val="24"/>
          <w:u w:val="single"/>
          <w:lang w:val="uk-UA"/>
        </w:rPr>
      </w:pPr>
    </w:p>
    <w:p w:rsidR="00315313" w:rsidRPr="004B6B15" w:rsidRDefault="00315313" w:rsidP="00315313">
      <w:pPr>
        <w:jc w:val="both"/>
        <w:rPr>
          <w:rFonts w:ascii="Times New Roman" w:hAnsi="Times New Roman" w:cs="Times New Roman"/>
          <w:b/>
          <w:bCs/>
          <w:sz w:val="24"/>
          <w:szCs w:val="24"/>
          <w:u w:val="single"/>
          <w:lang w:val="uk-UA"/>
        </w:rPr>
      </w:pPr>
      <w:r w:rsidRPr="004B6B15">
        <w:rPr>
          <w:rFonts w:ascii="Times New Roman" w:hAnsi="Times New Roman" w:cs="Times New Roman"/>
          <w:b/>
          <w:bCs/>
          <w:sz w:val="24"/>
          <w:szCs w:val="24"/>
          <w:u w:val="single"/>
          <w:lang w:val="uk-UA"/>
        </w:rPr>
        <w:t>1.3.2. Стан справ щодо соціально-правового захисту дітей</w:t>
      </w:r>
    </w:p>
    <w:p w:rsidR="00315313" w:rsidRPr="004B6B15" w:rsidRDefault="00315313" w:rsidP="00315313">
      <w:pPr>
        <w:ind w:firstLine="709"/>
        <w:jc w:val="both"/>
        <w:rPr>
          <w:rFonts w:ascii="Times New Roman" w:hAnsi="Times New Roman" w:cs="Times New Roman"/>
          <w:b/>
          <w:bCs/>
          <w:sz w:val="24"/>
          <w:szCs w:val="24"/>
          <w:u w:val="single"/>
          <w:lang w:val="uk-UA"/>
        </w:rPr>
      </w:pPr>
      <w:r w:rsidRPr="004B6B15">
        <w:rPr>
          <w:rFonts w:ascii="Times New Roman" w:hAnsi="Times New Roman" w:cs="Times New Roman"/>
          <w:b/>
          <w:bCs/>
          <w:i/>
          <w:iCs/>
          <w:sz w:val="24"/>
          <w:szCs w:val="24"/>
          <w:u w:val="single"/>
          <w:lang w:val="uk-UA"/>
        </w:rPr>
        <w:t>Стислий опис ситуації в галузі:</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У Рубіжненсьй громаді умови для соціально-правового захисту кожної дитини-сироти та дитини, позбавленої батьківського піклування створюються спільно зі службою у справах дітей </w:t>
      </w:r>
      <w:r w:rsidRPr="004B6B15">
        <w:rPr>
          <w:rFonts w:ascii="Times New Roman" w:hAnsi="Times New Roman" w:cs="Times New Roman"/>
          <w:bCs/>
          <w:sz w:val="24"/>
          <w:szCs w:val="24"/>
          <w:lang w:val="uk-UA"/>
        </w:rPr>
        <w:t>Вовчанської державної  адміністрації</w:t>
      </w:r>
      <w:r w:rsidRPr="004B6B15">
        <w:rPr>
          <w:rFonts w:ascii="Times New Roman" w:hAnsi="Times New Roman" w:cs="Times New Roman"/>
          <w:sz w:val="24"/>
          <w:szCs w:val="24"/>
          <w:lang w:val="uk-UA"/>
        </w:rPr>
        <w:t xml:space="preserve">. Перевага в районі при влаштуванні дітей після отримання правового статусу дитини-сироти чи дитини, позбавленої батьківського піклування, віддається сімейним формам виховання – передачі дитини на усиновлення, під опіку (піклування), до дитячих будинків сімейного типу та прийомних сімей. Все більша увага приділяється роботі з сім’ями, що перебувають у складних життєвих обставинах, і які залишаються постійним джерелом і витоком соціального сирітства. </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На даний час дітей-сиріт та дітей, позбавлених батьківського піклування, які перебувають на первинному обліку служби у справах дітей Вовчанської райдержадміністрації у дитячому будинку сімейного типу у селі Байрак утримуються  2  дітей.   Під опікою фізичних осіб знаходиться 1 дитина.</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У 2018 року усиновлень громадянами України у громаді не було. </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lastRenderedPageBreak/>
        <w:t>Одним із головних показників соціально – правового захисту дітей залишається збереження для них сімейного оточення. Відповідно робота на 2019 рік буде спрямована в цьому напрямку.</w:t>
      </w:r>
    </w:p>
    <w:p w:rsidR="00315313" w:rsidRPr="004B6B15" w:rsidRDefault="00315313" w:rsidP="00315313">
      <w:pPr>
        <w:ind w:firstLine="426"/>
        <w:jc w:val="both"/>
        <w:rPr>
          <w:rFonts w:ascii="Times New Roman" w:hAnsi="Times New Roman" w:cs="Times New Roman"/>
          <w:b/>
          <w:i/>
          <w:sz w:val="24"/>
          <w:szCs w:val="24"/>
          <w:u w:val="single"/>
          <w:lang w:val="uk-UA"/>
        </w:rPr>
      </w:pPr>
    </w:p>
    <w:p w:rsidR="00315313" w:rsidRPr="004B6B15" w:rsidRDefault="00315313" w:rsidP="00315313">
      <w:pPr>
        <w:ind w:firstLine="709"/>
        <w:jc w:val="both"/>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t>Пріоритетні завдання Програми щодо розвитку галузі та вирішення проблемних питань на 2019 рік:</w:t>
      </w:r>
    </w:p>
    <w:p w:rsidR="00315313" w:rsidRPr="004B6B15" w:rsidRDefault="00315313" w:rsidP="00315313">
      <w:pPr>
        <w:spacing w:after="0"/>
        <w:ind w:firstLine="708"/>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своєчасне виявлення дітей, які виховуються у сім’ях, що перебувають у складних життєвих обставинах; сприяння передачі таких сімей під соціальний супровід Вовчанського районного центру соціальних служб для сім’ї, дітей та молоді з метою збереження для дитини сімейного оточення;</w:t>
      </w:r>
    </w:p>
    <w:p w:rsidR="00315313" w:rsidRPr="004B6B15" w:rsidRDefault="00315313" w:rsidP="00315313">
      <w:pPr>
        <w:spacing w:after="0"/>
        <w:ind w:firstLine="708"/>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продовження проведення комплексних профілактичних заходів «Діти вулиці» разом із правоохоронними органами та органами місцевого самоврядування з метою своєчасного виявлення дітей, які потребують соціального захисту та допомоги.</w:t>
      </w:r>
    </w:p>
    <w:p w:rsidR="00315313" w:rsidRPr="004B6B15" w:rsidRDefault="00315313" w:rsidP="00315313">
      <w:pPr>
        <w:jc w:val="both"/>
        <w:rPr>
          <w:rFonts w:ascii="Times New Roman" w:hAnsi="Times New Roman" w:cs="Times New Roman"/>
          <w:b/>
          <w:bCs/>
          <w:sz w:val="24"/>
          <w:szCs w:val="24"/>
          <w:u w:val="single"/>
          <w:lang w:val="uk-UA"/>
        </w:rPr>
      </w:pPr>
      <w:r w:rsidRPr="004B6B15">
        <w:rPr>
          <w:rFonts w:ascii="Times New Roman" w:hAnsi="Times New Roman" w:cs="Times New Roman"/>
          <w:b/>
          <w:bCs/>
          <w:sz w:val="24"/>
          <w:szCs w:val="24"/>
          <w:u w:val="single"/>
          <w:lang w:val="uk-UA"/>
        </w:rPr>
        <w:t>1.3.3. Зайнятість населення та ринок праці</w:t>
      </w:r>
    </w:p>
    <w:p w:rsidR="00315313" w:rsidRPr="004B6B15" w:rsidRDefault="00315313" w:rsidP="00315313">
      <w:pPr>
        <w:ind w:firstLine="709"/>
        <w:rPr>
          <w:rFonts w:ascii="Times New Roman" w:hAnsi="Times New Roman" w:cs="Times New Roman"/>
          <w:b/>
          <w:bCs/>
          <w:i/>
          <w:sz w:val="24"/>
          <w:szCs w:val="24"/>
          <w:u w:val="single"/>
          <w:lang w:val="uk-UA"/>
        </w:rPr>
      </w:pPr>
      <w:r w:rsidRPr="004B6B15">
        <w:rPr>
          <w:rFonts w:ascii="Times New Roman" w:hAnsi="Times New Roman" w:cs="Times New Roman"/>
          <w:b/>
          <w:bCs/>
          <w:i/>
          <w:sz w:val="24"/>
          <w:szCs w:val="24"/>
          <w:u w:val="single"/>
          <w:lang w:val="uk-UA"/>
        </w:rPr>
        <w:t>Стислий опис ситуації в галузі:</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У частині зайнятості населення та стану ринку праці Рубіжненська сільська рада співпрацює з Вовчанським районним центром зайнятості.</w:t>
      </w:r>
    </w:p>
    <w:p w:rsidR="00315313" w:rsidRPr="004B6B15" w:rsidRDefault="00315313" w:rsidP="00315313">
      <w:pPr>
        <w:tabs>
          <w:tab w:val="left" w:pos="1080"/>
        </w:tabs>
        <w:ind w:left="720"/>
        <w:jc w:val="both"/>
        <w:rPr>
          <w:rFonts w:ascii="Times New Roman" w:hAnsi="Times New Roman" w:cs="Times New Roman"/>
          <w:sz w:val="24"/>
          <w:szCs w:val="24"/>
          <w:lang w:val="uk-UA" w:eastAsia="ar-SA"/>
        </w:rPr>
      </w:pPr>
      <w:r w:rsidRPr="004B6B15">
        <w:rPr>
          <w:rFonts w:ascii="Times New Roman" w:hAnsi="Times New Roman" w:cs="Times New Roman"/>
          <w:sz w:val="24"/>
          <w:szCs w:val="24"/>
          <w:lang w:val="uk-UA" w:eastAsia="ar-SA"/>
        </w:rPr>
        <w:t xml:space="preserve">Організовано участь в громадських роботах та інших роботах тимчасового характеру 6 безробітних осіб. Для фінансування таких робіт сільською  радою виділено </w:t>
      </w:r>
      <w:r w:rsidRPr="004B6B15">
        <w:rPr>
          <w:rFonts w:ascii="Times New Roman" w:hAnsi="Times New Roman" w:cs="Times New Roman"/>
          <w:color w:val="FF0000"/>
          <w:sz w:val="24"/>
          <w:szCs w:val="24"/>
          <w:lang w:val="uk-UA" w:eastAsia="ar-SA"/>
        </w:rPr>
        <w:t xml:space="preserve"> тис.грн</w:t>
      </w:r>
      <w:r w:rsidRPr="004B6B15">
        <w:rPr>
          <w:rFonts w:ascii="Times New Roman" w:hAnsi="Times New Roman" w:cs="Times New Roman"/>
          <w:sz w:val="24"/>
          <w:szCs w:val="24"/>
          <w:lang w:val="uk-UA"/>
        </w:rPr>
        <w:t xml:space="preserve"> Рубіжненська сільська рада сприяла участі вказаних осіб у </w:t>
      </w:r>
    </w:p>
    <w:p w:rsidR="00315313" w:rsidRPr="004B6B15" w:rsidRDefault="00315313" w:rsidP="00315313">
      <w:pPr>
        <w:tabs>
          <w:tab w:val="left" w:pos="1080"/>
        </w:tabs>
        <w:jc w:val="both"/>
        <w:rPr>
          <w:rFonts w:ascii="Times New Roman" w:hAnsi="Times New Roman" w:cs="Times New Roman"/>
          <w:sz w:val="24"/>
          <w:szCs w:val="24"/>
          <w:lang w:val="uk-UA" w:eastAsia="ar-SA"/>
        </w:rPr>
      </w:pPr>
      <w:r w:rsidRPr="004B6B15">
        <w:rPr>
          <w:rFonts w:ascii="Times New Roman" w:hAnsi="Times New Roman" w:cs="Times New Roman"/>
          <w:sz w:val="24"/>
          <w:szCs w:val="24"/>
          <w:lang w:val="uk-UA" w:eastAsia="ar-SA"/>
        </w:rPr>
        <w:t xml:space="preserve"> семінарах для безробітних з орієнтації на професійне навчання семінарів та семінарах з орієнтації на тимчасові та громадські роботи.</w:t>
      </w:r>
      <w:r w:rsidRPr="004B6B15">
        <w:rPr>
          <w:rFonts w:ascii="Times New Roman" w:hAnsi="Times New Roman" w:cs="Times New Roman"/>
          <w:b/>
          <w:sz w:val="24"/>
          <w:szCs w:val="24"/>
          <w:lang w:val="uk-UA"/>
        </w:rPr>
        <w:tab/>
      </w:r>
    </w:p>
    <w:p w:rsidR="00315313" w:rsidRPr="00FE74C0" w:rsidRDefault="00315313" w:rsidP="00315313">
      <w:pPr>
        <w:jc w:val="both"/>
        <w:rPr>
          <w:rFonts w:ascii="Times New Roman" w:hAnsi="Times New Roman" w:cs="Times New Roman"/>
          <w:b/>
          <w:bCs/>
          <w:sz w:val="24"/>
          <w:szCs w:val="24"/>
          <w:u w:val="single"/>
          <w:lang w:val="uk-UA"/>
        </w:rPr>
      </w:pPr>
      <w:r w:rsidRPr="00FE74C0">
        <w:rPr>
          <w:rFonts w:ascii="Times New Roman" w:hAnsi="Times New Roman" w:cs="Times New Roman"/>
          <w:b/>
          <w:bCs/>
          <w:sz w:val="24"/>
          <w:szCs w:val="24"/>
          <w:u w:val="single"/>
          <w:lang w:val="uk-UA"/>
        </w:rPr>
        <w:t>1.3.5. Соціальне забезпечення</w:t>
      </w:r>
    </w:p>
    <w:p w:rsidR="00315313" w:rsidRPr="00FE74C0" w:rsidRDefault="00315313" w:rsidP="00315313">
      <w:pPr>
        <w:ind w:firstLine="709"/>
        <w:rPr>
          <w:rFonts w:ascii="Times New Roman" w:hAnsi="Times New Roman" w:cs="Times New Roman"/>
          <w:b/>
          <w:bCs/>
          <w:i/>
          <w:sz w:val="24"/>
          <w:szCs w:val="24"/>
          <w:u w:val="single"/>
          <w:lang w:val="uk-UA"/>
        </w:rPr>
      </w:pPr>
      <w:r w:rsidRPr="00FE74C0">
        <w:rPr>
          <w:rFonts w:ascii="Times New Roman" w:hAnsi="Times New Roman" w:cs="Times New Roman"/>
          <w:b/>
          <w:bCs/>
          <w:i/>
          <w:sz w:val="24"/>
          <w:szCs w:val="24"/>
          <w:u w:val="single"/>
          <w:lang w:val="uk-UA"/>
        </w:rPr>
        <w:t>Стислий опис ситуації в галузі:</w:t>
      </w:r>
    </w:p>
    <w:p w:rsidR="00315313" w:rsidRPr="004B6B15" w:rsidRDefault="00315313" w:rsidP="00315313">
      <w:pPr>
        <w:ind w:firstLine="709"/>
        <w:jc w:val="both"/>
        <w:rPr>
          <w:rFonts w:ascii="Times New Roman" w:hAnsi="Times New Roman" w:cs="Times New Roman"/>
          <w:sz w:val="24"/>
          <w:szCs w:val="24"/>
        </w:rPr>
      </w:pPr>
      <w:r w:rsidRPr="004B6B15">
        <w:rPr>
          <w:rFonts w:ascii="Times New Roman" w:hAnsi="Times New Roman" w:cs="Times New Roman"/>
          <w:sz w:val="24"/>
          <w:szCs w:val="24"/>
          <w:lang w:val="uk-UA"/>
        </w:rPr>
        <w:t xml:space="preserve">На території Рубіжненської сільської ради соціальне обслуговування громадян, яким державою законодавчо гарантовано право на соціальний захист та підтримку, здійснюється через соціальний заклад – територіальний центр соціального обслуговування (надання соціальних послуг) Вовчанської районної державної адміністрації, у складі якого діють 3 відділення: соціальної допомоги вдома, соціально-побутової адаптації та організації надання адресної натуральної та грошової допомоги, які забезпечують громадян соціальними послугами безпосередньо за місцем їх проживання. </w:t>
      </w:r>
      <w:r w:rsidRPr="004B6B15">
        <w:rPr>
          <w:rFonts w:ascii="Times New Roman" w:hAnsi="Times New Roman" w:cs="Times New Roman"/>
          <w:sz w:val="24"/>
          <w:szCs w:val="24"/>
        </w:rPr>
        <w:t xml:space="preserve">Соціальним обслуговуванням охоплено </w:t>
      </w:r>
      <w:r w:rsidRPr="004B6B15">
        <w:rPr>
          <w:rFonts w:ascii="Times New Roman" w:hAnsi="Times New Roman" w:cs="Times New Roman"/>
          <w:sz w:val="24"/>
          <w:szCs w:val="24"/>
          <w:lang w:val="uk-UA"/>
        </w:rPr>
        <w:t>6</w:t>
      </w:r>
      <w:r w:rsidRPr="004B6B15">
        <w:rPr>
          <w:rFonts w:ascii="Times New Roman" w:hAnsi="Times New Roman" w:cs="Times New Roman"/>
          <w:sz w:val="24"/>
          <w:szCs w:val="24"/>
        </w:rPr>
        <w:t> ос</w:t>
      </w:r>
      <w:r w:rsidRPr="004B6B15">
        <w:rPr>
          <w:rFonts w:ascii="Times New Roman" w:hAnsi="Times New Roman" w:cs="Times New Roman"/>
          <w:sz w:val="24"/>
          <w:szCs w:val="24"/>
          <w:lang w:val="uk-UA"/>
        </w:rPr>
        <w:t>іб</w:t>
      </w:r>
      <w:r w:rsidRPr="004B6B15">
        <w:rPr>
          <w:rFonts w:ascii="Times New Roman" w:hAnsi="Times New Roman" w:cs="Times New Roman"/>
          <w:sz w:val="24"/>
          <w:szCs w:val="24"/>
        </w:rPr>
        <w:t>, що становить 100% від виявлених осіб, що потребують різних видів соціальних послуг.</w:t>
      </w:r>
    </w:p>
    <w:p w:rsidR="00315313" w:rsidRPr="004B6B15" w:rsidRDefault="00315313" w:rsidP="00315313">
      <w:pPr>
        <w:ind w:firstLine="709"/>
        <w:jc w:val="both"/>
        <w:rPr>
          <w:rFonts w:ascii="Times New Roman" w:hAnsi="Times New Roman" w:cs="Times New Roman"/>
          <w:color w:val="FF0000"/>
          <w:sz w:val="24"/>
          <w:szCs w:val="24"/>
          <w:lang w:val="uk-UA"/>
        </w:rPr>
      </w:pPr>
      <w:r w:rsidRPr="004B6B15">
        <w:rPr>
          <w:rFonts w:ascii="Times New Roman" w:hAnsi="Times New Roman" w:cs="Times New Roman"/>
          <w:sz w:val="24"/>
          <w:szCs w:val="24"/>
          <w:lang w:val="uk-UA"/>
        </w:rPr>
        <w:t xml:space="preserve">Суттєвим механізмом підтримки найбільш нужденних верств населення є надання різних видів державної соціальної допомоги та житлової субсидії. </w:t>
      </w:r>
      <w:r w:rsidRPr="004B6B15">
        <w:rPr>
          <w:rFonts w:ascii="Times New Roman" w:hAnsi="Times New Roman" w:cs="Times New Roman"/>
          <w:sz w:val="24"/>
          <w:szCs w:val="24"/>
        </w:rPr>
        <w:t>У 201</w:t>
      </w:r>
      <w:r w:rsidRPr="004B6B15">
        <w:rPr>
          <w:rFonts w:ascii="Times New Roman" w:hAnsi="Times New Roman" w:cs="Times New Roman"/>
          <w:sz w:val="24"/>
          <w:szCs w:val="24"/>
          <w:lang w:val="uk-UA"/>
        </w:rPr>
        <w:t>8</w:t>
      </w:r>
      <w:r w:rsidRPr="004B6B15">
        <w:rPr>
          <w:rFonts w:ascii="Times New Roman" w:hAnsi="Times New Roman" w:cs="Times New Roman"/>
          <w:sz w:val="24"/>
          <w:szCs w:val="24"/>
        </w:rPr>
        <w:t xml:space="preserve"> році система надання житлових субсидій проводиться за спрощеним порядком; налагоджено взаємодію управління соціального захисту населення з житлово-комунальними підприємствами району, Вовчанськ</w:t>
      </w:r>
      <w:r w:rsidRPr="004B6B15">
        <w:rPr>
          <w:rFonts w:ascii="Times New Roman" w:hAnsi="Times New Roman" w:cs="Times New Roman"/>
          <w:sz w:val="24"/>
          <w:szCs w:val="24"/>
          <w:lang w:val="uk-UA"/>
        </w:rPr>
        <w:t>им</w:t>
      </w:r>
      <w:r w:rsidRPr="004B6B15">
        <w:rPr>
          <w:rFonts w:ascii="Times New Roman" w:hAnsi="Times New Roman" w:cs="Times New Roman"/>
          <w:sz w:val="24"/>
          <w:szCs w:val="24"/>
        </w:rPr>
        <w:t xml:space="preserve"> відділенн</w:t>
      </w:r>
      <w:r w:rsidRPr="004B6B15">
        <w:rPr>
          <w:rFonts w:ascii="Times New Roman" w:hAnsi="Times New Roman" w:cs="Times New Roman"/>
          <w:sz w:val="24"/>
          <w:szCs w:val="24"/>
          <w:lang w:val="uk-UA"/>
        </w:rPr>
        <w:t>ям</w:t>
      </w:r>
      <w:r w:rsidRPr="004B6B15">
        <w:rPr>
          <w:rFonts w:ascii="Times New Roman" w:hAnsi="Times New Roman" w:cs="Times New Roman"/>
          <w:sz w:val="24"/>
          <w:szCs w:val="24"/>
        </w:rPr>
        <w:t xml:space="preserve"> Салтівської </w:t>
      </w:r>
      <w:r w:rsidRPr="004B6B15">
        <w:rPr>
          <w:rFonts w:ascii="Times New Roman" w:hAnsi="Times New Roman" w:cs="Times New Roman"/>
          <w:sz w:val="24"/>
          <w:szCs w:val="24"/>
          <w:shd w:val="clear" w:color="auto" w:fill="FFFFFF"/>
        </w:rPr>
        <w:t>ОДПІ ГУ ДФС у Харківській області</w:t>
      </w:r>
      <w:r w:rsidRPr="004B6B15">
        <w:rPr>
          <w:rFonts w:ascii="Times New Roman" w:hAnsi="Times New Roman" w:cs="Times New Roman"/>
          <w:sz w:val="24"/>
          <w:szCs w:val="24"/>
        </w:rPr>
        <w:t xml:space="preserve"> , управлінням Пенсійного фонду України, районним центром зайнятості; проводиться інформаційно</w:t>
      </w:r>
      <w:r w:rsidRPr="004B6B15">
        <w:rPr>
          <w:rFonts w:ascii="Times New Roman" w:hAnsi="Times New Roman" w:cs="Times New Roman"/>
          <w:sz w:val="24"/>
          <w:szCs w:val="24"/>
          <w:lang w:val="uk-UA"/>
        </w:rPr>
        <w:t xml:space="preserve"> </w:t>
      </w:r>
      <w:r w:rsidRPr="004B6B15">
        <w:rPr>
          <w:rFonts w:ascii="Times New Roman" w:hAnsi="Times New Roman" w:cs="Times New Roman"/>
          <w:sz w:val="24"/>
          <w:szCs w:val="24"/>
        </w:rPr>
        <w:t>–</w:t>
      </w:r>
      <w:r w:rsidRPr="004B6B15">
        <w:rPr>
          <w:rFonts w:ascii="Times New Roman" w:hAnsi="Times New Roman" w:cs="Times New Roman"/>
          <w:sz w:val="24"/>
          <w:szCs w:val="24"/>
          <w:lang w:val="uk-UA"/>
        </w:rPr>
        <w:t xml:space="preserve"> </w:t>
      </w:r>
      <w:r w:rsidRPr="004B6B15">
        <w:rPr>
          <w:rFonts w:ascii="Times New Roman" w:hAnsi="Times New Roman" w:cs="Times New Roman"/>
          <w:sz w:val="24"/>
          <w:szCs w:val="24"/>
        </w:rPr>
        <w:t>роз'яснювальна робота серед населення</w:t>
      </w:r>
      <w:r w:rsidRPr="004B6B15">
        <w:rPr>
          <w:rFonts w:ascii="Times New Roman" w:hAnsi="Times New Roman" w:cs="Times New Roman"/>
          <w:color w:val="FF0000"/>
          <w:sz w:val="24"/>
          <w:szCs w:val="24"/>
        </w:rPr>
        <w:t>.</w:t>
      </w:r>
    </w:p>
    <w:p w:rsidR="00315313" w:rsidRPr="004B6B15" w:rsidRDefault="00315313" w:rsidP="00315313">
      <w:pPr>
        <w:ind w:firstLine="709"/>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rPr>
        <w:t xml:space="preserve"> Станом на 01.</w:t>
      </w:r>
      <w:r w:rsidRPr="004B6B15">
        <w:rPr>
          <w:rFonts w:ascii="Times New Roman" w:hAnsi="Times New Roman" w:cs="Times New Roman"/>
          <w:color w:val="000000"/>
          <w:sz w:val="24"/>
          <w:szCs w:val="24"/>
          <w:lang w:val="uk-UA"/>
        </w:rPr>
        <w:t>10</w:t>
      </w:r>
      <w:r w:rsidRPr="004B6B15">
        <w:rPr>
          <w:rFonts w:ascii="Times New Roman" w:hAnsi="Times New Roman" w:cs="Times New Roman"/>
          <w:color w:val="000000"/>
          <w:sz w:val="24"/>
          <w:szCs w:val="24"/>
        </w:rPr>
        <w:t>.201</w:t>
      </w:r>
      <w:r w:rsidRPr="004B6B15">
        <w:rPr>
          <w:rFonts w:ascii="Times New Roman" w:hAnsi="Times New Roman" w:cs="Times New Roman"/>
          <w:color w:val="000000"/>
          <w:sz w:val="24"/>
          <w:szCs w:val="24"/>
          <w:lang w:val="uk-UA"/>
        </w:rPr>
        <w:t>8</w:t>
      </w:r>
      <w:r w:rsidRPr="004B6B15">
        <w:rPr>
          <w:rFonts w:ascii="Times New Roman" w:hAnsi="Times New Roman" w:cs="Times New Roman"/>
          <w:color w:val="000000"/>
          <w:sz w:val="24"/>
          <w:szCs w:val="24"/>
        </w:rPr>
        <w:t xml:space="preserve"> в управлінні соціального захисту населення району знаходиться на розгляді </w:t>
      </w:r>
      <w:r w:rsidRPr="004B6B15">
        <w:rPr>
          <w:rFonts w:ascii="Times New Roman" w:hAnsi="Times New Roman" w:cs="Times New Roman"/>
          <w:color w:val="000000"/>
          <w:sz w:val="24"/>
          <w:szCs w:val="24"/>
          <w:lang w:val="uk-UA"/>
        </w:rPr>
        <w:t xml:space="preserve">32 </w:t>
      </w:r>
      <w:r w:rsidRPr="004B6B15">
        <w:rPr>
          <w:rFonts w:ascii="Times New Roman" w:hAnsi="Times New Roman" w:cs="Times New Roman"/>
          <w:color w:val="000000"/>
          <w:sz w:val="24"/>
          <w:szCs w:val="24"/>
        </w:rPr>
        <w:t xml:space="preserve"> заяв</w:t>
      </w:r>
      <w:r w:rsidRPr="004B6B15">
        <w:rPr>
          <w:rFonts w:ascii="Times New Roman" w:hAnsi="Times New Roman" w:cs="Times New Roman"/>
          <w:color w:val="000000"/>
          <w:sz w:val="24"/>
          <w:szCs w:val="24"/>
          <w:lang w:val="uk-UA"/>
        </w:rPr>
        <w:t>и</w:t>
      </w:r>
      <w:r w:rsidRPr="004B6B15">
        <w:rPr>
          <w:rFonts w:ascii="Times New Roman" w:hAnsi="Times New Roman" w:cs="Times New Roman"/>
          <w:color w:val="000000"/>
          <w:sz w:val="24"/>
          <w:szCs w:val="24"/>
        </w:rPr>
        <w:t xml:space="preserve"> отримувачів субсидій</w:t>
      </w:r>
      <w:r w:rsidRPr="004B6B15">
        <w:rPr>
          <w:rFonts w:ascii="Times New Roman" w:hAnsi="Times New Roman" w:cs="Times New Roman"/>
          <w:color w:val="000000"/>
          <w:sz w:val="24"/>
          <w:szCs w:val="24"/>
          <w:lang w:val="uk-UA"/>
        </w:rPr>
        <w:t xml:space="preserve">. </w:t>
      </w:r>
    </w:p>
    <w:p w:rsidR="00315313" w:rsidRPr="004B6B15" w:rsidRDefault="00315313" w:rsidP="00315313">
      <w:pPr>
        <w:ind w:firstLine="709"/>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rPr>
        <w:lastRenderedPageBreak/>
        <w:t xml:space="preserve">Станом на </w:t>
      </w:r>
      <w:r w:rsidRPr="004B6B15">
        <w:rPr>
          <w:rFonts w:ascii="Times New Roman" w:hAnsi="Times New Roman" w:cs="Times New Roman"/>
          <w:color w:val="000000"/>
          <w:sz w:val="24"/>
          <w:szCs w:val="24"/>
          <w:lang w:val="uk-UA"/>
        </w:rPr>
        <w:t>3</w:t>
      </w:r>
      <w:r w:rsidRPr="004B6B15">
        <w:rPr>
          <w:rFonts w:ascii="Times New Roman" w:hAnsi="Times New Roman" w:cs="Times New Roman"/>
          <w:color w:val="000000"/>
          <w:sz w:val="24"/>
          <w:szCs w:val="24"/>
        </w:rPr>
        <w:t>1.</w:t>
      </w:r>
      <w:r w:rsidRPr="004B6B15">
        <w:rPr>
          <w:rFonts w:ascii="Times New Roman" w:hAnsi="Times New Roman" w:cs="Times New Roman"/>
          <w:color w:val="000000"/>
          <w:sz w:val="24"/>
          <w:szCs w:val="24"/>
          <w:lang w:val="uk-UA"/>
        </w:rPr>
        <w:t>10</w:t>
      </w:r>
      <w:r w:rsidRPr="004B6B15">
        <w:rPr>
          <w:rFonts w:ascii="Times New Roman" w:hAnsi="Times New Roman" w:cs="Times New Roman"/>
          <w:color w:val="000000"/>
          <w:sz w:val="24"/>
          <w:szCs w:val="24"/>
        </w:rPr>
        <w:t>.201</w:t>
      </w:r>
      <w:r w:rsidRPr="004B6B15">
        <w:rPr>
          <w:rFonts w:ascii="Times New Roman" w:hAnsi="Times New Roman" w:cs="Times New Roman"/>
          <w:color w:val="000000"/>
          <w:sz w:val="24"/>
          <w:szCs w:val="24"/>
          <w:lang w:val="uk-UA"/>
        </w:rPr>
        <w:t>8</w:t>
      </w:r>
      <w:r w:rsidRPr="004B6B15">
        <w:rPr>
          <w:rFonts w:ascii="Times New Roman" w:hAnsi="Times New Roman" w:cs="Times New Roman"/>
          <w:color w:val="000000"/>
          <w:sz w:val="24"/>
          <w:szCs w:val="24"/>
        </w:rPr>
        <w:t xml:space="preserve"> на обліку в Єдиному державному автоматизованому реєстрі осіб, які мають право на пільги (ЄДАРП), </w:t>
      </w:r>
      <w:r w:rsidRPr="004B6B15">
        <w:rPr>
          <w:rFonts w:ascii="Times New Roman" w:hAnsi="Times New Roman" w:cs="Times New Roman"/>
          <w:color w:val="000000"/>
          <w:sz w:val="24"/>
          <w:szCs w:val="24"/>
          <w:lang w:val="uk-UA"/>
        </w:rPr>
        <w:t xml:space="preserve"> </w:t>
      </w:r>
      <w:r w:rsidRPr="004B6B15">
        <w:rPr>
          <w:rFonts w:ascii="Times New Roman" w:hAnsi="Times New Roman" w:cs="Times New Roman"/>
          <w:color w:val="000000"/>
          <w:sz w:val="24"/>
          <w:szCs w:val="24"/>
        </w:rPr>
        <w:t xml:space="preserve">перебуває </w:t>
      </w:r>
      <w:r w:rsidRPr="004B6B15">
        <w:rPr>
          <w:rFonts w:ascii="Times New Roman" w:hAnsi="Times New Roman" w:cs="Times New Roman"/>
          <w:color w:val="000000"/>
          <w:sz w:val="24"/>
          <w:szCs w:val="24"/>
          <w:lang w:val="uk-UA"/>
        </w:rPr>
        <w:t xml:space="preserve">66 </w:t>
      </w:r>
      <w:r w:rsidRPr="004B6B15">
        <w:rPr>
          <w:rFonts w:ascii="Times New Roman" w:hAnsi="Times New Roman" w:cs="Times New Roman"/>
          <w:color w:val="000000"/>
          <w:sz w:val="24"/>
          <w:szCs w:val="24"/>
        </w:rPr>
        <w:t> </w:t>
      </w:r>
      <w:r w:rsidRPr="004B6B15">
        <w:rPr>
          <w:rFonts w:ascii="Times New Roman" w:hAnsi="Times New Roman" w:cs="Times New Roman"/>
          <w:color w:val="000000"/>
          <w:sz w:val="24"/>
          <w:szCs w:val="24"/>
          <w:lang w:val="uk-UA"/>
        </w:rPr>
        <w:t>чоловік</w:t>
      </w:r>
      <w:r w:rsidRPr="004B6B15">
        <w:rPr>
          <w:rFonts w:ascii="Times New Roman" w:hAnsi="Times New Roman" w:cs="Times New Roman"/>
          <w:color w:val="000000"/>
          <w:sz w:val="24"/>
          <w:szCs w:val="24"/>
        </w:rPr>
        <w:t>, з яких:</w:t>
      </w:r>
    </w:p>
    <w:p w:rsidR="00315313" w:rsidRPr="004B6B15" w:rsidRDefault="00315313" w:rsidP="00315313">
      <w:pPr>
        <w:widowControl w:val="0"/>
        <w:suppressAutoHyphens/>
        <w:ind w:firstLine="709"/>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rPr>
        <w:t xml:space="preserve">- інвалідів війни – </w:t>
      </w:r>
      <w:r w:rsidRPr="004B6B15">
        <w:rPr>
          <w:rFonts w:ascii="Times New Roman" w:hAnsi="Times New Roman" w:cs="Times New Roman"/>
          <w:color w:val="000000"/>
          <w:sz w:val="24"/>
          <w:szCs w:val="24"/>
          <w:lang w:val="uk-UA"/>
        </w:rPr>
        <w:t>1 чол.</w:t>
      </w:r>
    </w:p>
    <w:p w:rsidR="00315313" w:rsidRPr="004B6B15" w:rsidRDefault="00315313" w:rsidP="00315313">
      <w:pPr>
        <w:widowControl w:val="0"/>
        <w:suppressAutoHyphens/>
        <w:ind w:firstLine="709"/>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lang w:val="uk-UA"/>
        </w:rPr>
        <w:t>- учасники ЧАЕС – 2 чол.</w:t>
      </w:r>
    </w:p>
    <w:p w:rsidR="00315313" w:rsidRPr="004B6B15" w:rsidRDefault="00315313" w:rsidP="00315313">
      <w:pPr>
        <w:widowControl w:val="0"/>
        <w:suppressAutoHyphens/>
        <w:ind w:firstLine="709"/>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rPr>
        <w:t xml:space="preserve">- учасників бойових дій </w:t>
      </w:r>
      <w:r w:rsidRPr="004B6B15">
        <w:rPr>
          <w:rFonts w:ascii="Times New Roman" w:hAnsi="Times New Roman" w:cs="Times New Roman"/>
          <w:color w:val="000000"/>
          <w:sz w:val="24"/>
          <w:szCs w:val="24"/>
          <w:lang w:val="uk-UA"/>
        </w:rPr>
        <w:t xml:space="preserve">в Афганістані </w:t>
      </w:r>
      <w:r w:rsidRPr="004B6B15">
        <w:rPr>
          <w:rFonts w:ascii="Times New Roman" w:hAnsi="Times New Roman" w:cs="Times New Roman"/>
          <w:color w:val="000000"/>
          <w:sz w:val="24"/>
          <w:szCs w:val="24"/>
        </w:rPr>
        <w:t xml:space="preserve">– </w:t>
      </w:r>
      <w:r w:rsidRPr="004B6B15">
        <w:rPr>
          <w:rFonts w:ascii="Times New Roman" w:hAnsi="Times New Roman" w:cs="Times New Roman"/>
          <w:color w:val="000000"/>
          <w:sz w:val="24"/>
          <w:szCs w:val="24"/>
          <w:lang w:val="uk-UA"/>
        </w:rPr>
        <w:t>5 чол.</w:t>
      </w:r>
    </w:p>
    <w:p w:rsidR="00315313" w:rsidRPr="004B6B15" w:rsidRDefault="00315313" w:rsidP="00315313">
      <w:pPr>
        <w:widowControl w:val="0"/>
        <w:suppressAutoHyphens/>
        <w:ind w:firstLine="709"/>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rPr>
        <w:t xml:space="preserve">- учасників </w:t>
      </w:r>
      <w:r w:rsidRPr="004B6B15">
        <w:rPr>
          <w:rFonts w:ascii="Times New Roman" w:hAnsi="Times New Roman" w:cs="Times New Roman"/>
          <w:color w:val="000000"/>
          <w:sz w:val="24"/>
          <w:szCs w:val="24"/>
          <w:lang w:val="uk-UA"/>
        </w:rPr>
        <w:t>АТО – 8 чол.</w:t>
      </w:r>
    </w:p>
    <w:p w:rsidR="00315313" w:rsidRPr="004B6B15" w:rsidRDefault="00315313" w:rsidP="00315313">
      <w:pPr>
        <w:widowControl w:val="0"/>
        <w:suppressAutoHyphens/>
        <w:ind w:firstLine="709"/>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lang w:val="uk-UA"/>
        </w:rPr>
        <w:t>- вдови померли інвалідів війни – 1 чол.</w:t>
      </w:r>
    </w:p>
    <w:p w:rsidR="00315313" w:rsidRPr="004B6B15" w:rsidRDefault="00315313" w:rsidP="00315313">
      <w:pPr>
        <w:widowControl w:val="0"/>
        <w:suppressAutoHyphens/>
        <w:ind w:firstLine="709"/>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rPr>
        <w:t xml:space="preserve">- учасники війни </w:t>
      </w:r>
      <w:r w:rsidRPr="004B6B15">
        <w:rPr>
          <w:rFonts w:ascii="Times New Roman" w:hAnsi="Times New Roman" w:cs="Times New Roman"/>
          <w:color w:val="000000"/>
          <w:sz w:val="24"/>
          <w:szCs w:val="24"/>
          <w:lang w:val="uk-UA"/>
        </w:rPr>
        <w:t xml:space="preserve">  </w:t>
      </w:r>
      <w:r w:rsidRPr="004B6B15">
        <w:rPr>
          <w:rFonts w:ascii="Times New Roman" w:hAnsi="Times New Roman" w:cs="Times New Roman"/>
          <w:color w:val="000000"/>
          <w:sz w:val="24"/>
          <w:szCs w:val="24"/>
        </w:rPr>
        <w:t xml:space="preserve">– </w:t>
      </w:r>
      <w:r w:rsidRPr="004B6B15">
        <w:rPr>
          <w:rFonts w:ascii="Times New Roman" w:hAnsi="Times New Roman" w:cs="Times New Roman"/>
          <w:color w:val="000000"/>
          <w:sz w:val="24"/>
          <w:szCs w:val="24"/>
          <w:lang w:val="uk-UA"/>
        </w:rPr>
        <w:t>12  чол.</w:t>
      </w:r>
    </w:p>
    <w:p w:rsidR="00315313" w:rsidRPr="004B6B15" w:rsidRDefault="00315313" w:rsidP="00315313">
      <w:pPr>
        <w:widowControl w:val="0"/>
        <w:suppressAutoHyphens/>
        <w:ind w:firstLine="709"/>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lang w:val="uk-UA"/>
        </w:rPr>
        <w:t>- діти війни – 28 чол.</w:t>
      </w:r>
    </w:p>
    <w:p w:rsidR="00315313" w:rsidRPr="004B6B15" w:rsidRDefault="00315313" w:rsidP="00315313">
      <w:pPr>
        <w:widowControl w:val="0"/>
        <w:suppressAutoHyphens/>
        <w:ind w:firstLine="709"/>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lang w:val="uk-UA"/>
        </w:rPr>
        <w:t>-</w:t>
      </w:r>
      <w:r w:rsidRPr="004B6B15">
        <w:rPr>
          <w:rFonts w:ascii="Times New Roman" w:hAnsi="Times New Roman" w:cs="Times New Roman"/>
          <w:color w:val="000000"/>
          <w:sz w:val="24"/>
          <w:szCs w:val="24"/>
        </w:rPr>
        <w:t> </w:t>
      </w:r>
      <w:r w:rsidRPr="004B6B15">
        <w:rPr>
          <w:rFonts w:ascii="Times New Roman" w:hAnsi="Times New Roman" w:cs="Times New Roman"/>
          <w:color w:val="000000"/>
          <w:sz w:val="24"/>
          <w:szCs w:val="24"/>
          <w:lang w:val="uk-UA"/>
        </w:rPr>
        <w:t>інваліди І - ІІ групи – 9 чол.</w:t>
      </w:r>
    </w:p>
    <w:p w:rsidR="00315313" w:rsidRPr="00F57923" w:rsidRDefault="00315313" w:rsidP="00315313">
      <w:pPr>
        <w:widowControl w:val="0"/>
        <w:suppressAutoHyphens/>
        <w:ind w:firstLine="709"/>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lang w:val="uk-UA"/>
        </w:rPr>
        <w:t xml:space="preserve"> Для визначення соціально-побутових потреб та потреб у медично – психологічній допомозі демобілізованих учасників антитерористичної операції та членів сімей загиблих учасників АТО в районі заповнюються соціальні паспорти. Станом на 01.11.2018 в управлінні зареєстровані  7  учасників АТО.  Діти війни - 28 чол.</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На території громади 5 </w:t>
      </w:r>
      <w:r w:rsidRPr="004B6B15">
        <w:rPr>
          <w:rFonts w:ascii="Times New Roman" w:hAnsi="Times New Roman" w:cs="Times New Roman"/>
          <w:sz w:val="24"/>
          <w:szCs w:val="24"/>
        </w:rPr>
        <w:t>внутрішньо переміщен</w:t>
      </w:r>
      <w:r w:rsidRPr="004B6B15">
        <w:rPr>
          <w:rFonts w:ascii="Times New Roman" w:hAnsi="Times New Roman" w:cs="Times New Roman"/>
          <w:sz w:val="24"/>
          <w:szCs w:val="24"/>
          <w:lang w:val="uk-UA"/>
        </w:rPr>
        <w:t xml:space="preserve">их </w:t>
      </w:r>
      <w:r w:rsidRPr="004B6B15">
        <w:rPr>
          <w:rFonts w:ascii="Times New Roman" w:hAnsi="Times New Roman" w:cs="Times New Roman"/>
          <w:sz w:val="24"/>
          <w:szCs w:val="24"/>
        </w:rPr>
        <w:t xml:space="preserve"> ос</w:t>
      </w:r>
      <w:r w:rsidRPr="004B6B15">
        <w:rPr>
          <w:rFonts w:ascii="Times New Roman" w:hAnsi="Times New Roman" w:cs="Times New Roman"/>
          <w:sz w:val="24"/>
          <w:szCs w:val="24"/>
          <w:lang w:val="uk-UA"/>
        </w:rPr>
        <w:t>і</w:t>
      </w:r>
      <w:r w:rsidRPr="004B6B15">
        <w:rPr>
          <w:rFonts w:ascii="Times New Roman" w:hAnsi="Times New Roman" w:cs="Times New Roman"/>
          <w:sz w:val="24"/>
          <w:szCs w:val="24"/>
        </w:rPr>
        <w:t xml:space="preserve">б. </w:t>
      </w:r>
      <w:r w:rsidRPr="004B6B15">
        <w:rPr>
          <w:rFonts w:ascii="Times New Roman" w:hAnsi="Times New Roman" w:cs="Times New Roman"/>
          <w:sz w:val="24"/>
          <w:szCs w:val="24"/>
          <w:lang w:val="uk-UA"/>
        </w:rPr>
        <w:t>На обліку в управлінні соціального захисту населення перебуває  2 громадяна, які користуються пільгами відповідно до Закону України «Про статус і соціальний захист громадян, які постраждали внаслідок Чорнобильської катастрофи».</w:t>
      </w:r>
    </w:p>
    <w:p w:rsidR="00315313" w:rsidRPr="004B6B15" w:rsidRDefault="00315313" w:rsidP="00315313">
      <w:pPr>
        <w:shd w:val="clear" w:color="auto" w:fill="FFFFFF"/>
        <w:jc w:val="both"/>
        <w:rPr>
          <w:rFonts w:ascii="Times New Roman" w:hAnsi="Times New Roman" w:cs="Times New Roman"/>
          <w:color w:val="000000"/>
          <w:sz w:val="24"/>
          <w:szCs w:val="24"/>
          <w:lang w:val="uk-UA"/>
        </w:rPr>
      </w:pPr>
      <w:r w:rsidRPr="004B6B15">
        <w:rPr>
          <w:rFonts w:ascii="Times New Roman" w:hAnsi="Times New Roman" w:cs="Times New Roman"/>
          <w:sz w:val="24"/>
          <w:szCs w:val="24"/>
          <w:lang w:val="uk-UA"/>
        </w:rPr>
        <w:t xml:space="preserve">Згідно діючої програми </w:t>
      </w:r>
      <w:r w:rsidRPr="004B6B15">
        <w:rPr>
          <w:rFonts w:ascii="Times New Roman" w:hAnsi="Times New Roman" w:cs="Times New Roman"/>
          <w:color w:val="000000"/>
          <w:sz w:val="24"/>
          <w:szCs w:val="24"/>
          <w:lang w:val="uk-UA"/>
        </w:rPr>
        <w:t>« Соціальний захист населення Рубіжненської сільської ради»                   за 2018 рік з  бюджету було  виділено  коштів – 52</w:t>
      </w:r>
      <w:r w:rsidRPr="004B6B15">
        <w:rPr>
          <w:rFonts w:ascii="Times New Roman" w:hAnsi="Times New Roman" w:cs="Times New Roman"/>
          <w:color w:val="000000"/>
          <w:sz w:val="24"/>
          <w:szCs w:val="24"/>
        </w:rPr>
        <w:t> </w:t>
      </w:r>
      <w:r w:rsidRPr="004B6B15">
        <w:rPr>
          <w:rFonts w:ascii="Times New Roman" w:hAnsi="Times New Roman" w:cs="Times New Roman"/>
          <w:color w:val="000000"/>
          <w:sz w:val="24"/>
          <w:szCs w:val="24"/>
          <w:lang w:val="uk-UA"/>
        </w:rPr>
        <w:t>500 гривень</w:t>
      </w:r>
    </w:p>
    <w:p w:rsidR="00315313" w:rsidRPr="004B6B15" w:rsidRDefault="00315313" w:rsidP="00315313">
      <w:pPr>
        <w:shd w:val="clear" w:color="auto" w:fill="FFFFFF"/>
        <w:jc w:val="both"/>
        <w:rPr>
          <w:rFonts w:ascii="Times New Roman" w:hAnsi="Times New Roman" w:cs="Times New Roman"/>
          <w:color w:val="000000"/>
          <w:sz w:val="24"/>
          <w:szCs w:val="24"/>
        </w:rPr>
      </w:pPr>
      <w:r w:rsidRPr="004B6B15">
        <w:rPr>
          <w:rFonts w:ascii="Times New Roman" w:hAnsi="Times New Roman" w:cs="Times New Roman"/>
          <w:color w:val="000000"/>
          <w:sz w:val="24"/>
          <w:szCs w:val="24"/>
        </w:rPr>
        <w:t xml:space="preserve">Мешканці Рубіжненської громади  </w:t>
      </w:r>
      <w:r w:rsidRPr="004B6B15">
        <w:rPr>
          <w:rFonts w:ascii="Times New Roman" w:hAnsi="Times New Roman" w:cs="Times New Roman"/>
          <w:color w:val="000000"/>
          <w:sz w:val="24"/>
          <w:szCs w:val="24"/>
          <w:lang w:val="uk-UA"/>
        </w:rPr>
        <w:t>ма</w:t>
      </w:r>
      <w:r w:rsidRPr="004B6B15">
        <w:rPr>
          <w:rFonts w:ascii="Times New Roman" w:hAnsi="Times New Roman" w:cs="Times New Roman"/>
          <w:color w:val="000000"/>
          <w:sz w:val="24"/>
          <w:szCs w:val="24"/>
        </w:rPr>
        <w:t xml:space="preserve">ли </w:t>
      </w:r>
      <w:r w:rsidRPr="004B6B15">
        <w:rPr>
          <w:rFonts w:ascii="Times New Roman" w:hAnsi="Times New Roman" w:cs="Times New Roman"/>
          <w:color w:val="000000"/>
          <w:sz w:val="24"/>
          <w:szCs w:val="24"/>
          <w:lang w:val="uk-UA"/>
        </w:rPr>
        <w:t xml:space="preserve"> можливість  отримати</w:t>
      </w:r>
      <w:r w:rsidRPr="004B6B15">
        <w:rPr>
          <w:rFonts w:ascii="Times New Roman" w:hAnsi="Times New Roman" w:cs="Times New Roman"/>
          <w:color w:val="000000"/>
          <w:sz w:val="24"/>
          <w:szCs w:val="24"/>
        </w:rPr>
        <w:t>:</w:t>
      </w:r>
    </w:p>
    <w:p w:rsidR="00315313" w:rsidRPr="004B6B15" w:rsidRDefault="00315313" w:rsidP="00315313">
      <w:pPr>
        <w:pStyle w:val="ab"/>
        <w:numPr>
          <w:ilvl w:val="0"/>
          <w:numId w:val="8"/>
        </w:numPr>
        <w:shd w:val="clear" w:color="auto" w:fill="FFFFFF"/>
        <w:spacing w:after="200" w:line="276" w:lineRule="auto"/>
        <w:jc w:val="both"/>
        <w:rPr>
          <w:rFonts w:ascii="Times New Roman" w:hAnsi="Times New Roman" w:cs="Times New Roman"/>
          <w:color w:val="000000"/>
          <w:sz w:val="24"/>
          <w:szCs w:val="24"/>
        </w:rPr>
      </w:pPr>
      <w:r w:rsidRPr="004B6B15">
        <w:rPr>
          <w:rFonts w:ascii="Times New Roman" w:hAnsi="Times New Roman" w:cs="Times New Roman"/>
          <w:color w:val="000000"/>
          <w:sz w:val="24"/>
          <w:szCs w:val="24"/>
          <w:lang w:val="uk-UA"/>
        </w:rPr>
        <w:t xml:space="preserve"> </w:t>
      </w:r>
      <w:r w:rsidRPr="004B6B15">
        <w:rPr>
          <w:rFonts w:ascii="Times New Roman" w:hAnsi="Times New Roman" w:cs="Times New Roman"/>
          <w:i/>
          <w:sz w:val="24"/>
          <w:szCs w:val="24"/>
          <w:u w:val="single"/>
          <w:lang w:val="uk-UA"/>
        </w:rPr>
        <w:t>одноразову  адресну  грошову  допомогу, які опинилися в скрутній життєвій ситуації</w:t>
      </w:r>
      <w:r w:rsidRPr="004B6B15">
        <w:rPr>
          <w:rFonts w:ascii="Times New Roman" w:hAnsi="Times New Roman" w:cs="Times New Roman"/>
          <w:sz w:val="24"/>
          <w:szCs w:val="24"/>
        </w:rPr>
        <w:t>.</w:t>
      </w:r>
      <w:r w:rsidRPr="004B6B15">
        <w:rPr>
          <w:rFonts w:ascii="Times New Roman" w:hAnsi="Times New Roman" w:cs="Times New Roman"/>
          <w:sz w:val="24"/>
          <w:szCs w:val="24"/>
          <w:lang w:val="uk-UA"/>
        </w:rPr>
        <w:t xml:space="preserve">  </w:t>
      </w:r>
      <w:r w:rsidRPr="004B6B15">
        <w:rPr>
          <w:rFonts w:ascii="Times New Roman" w:hAnsi="Times New Roman" w:cs="Times New Roman"/>
          <w:color w:val="000000"/>
          <w:sz w:val="24"/>
          <w:szCs w:val="24"/>
          <w:lang w:val="uk-UA"/>
        </w:rPr>
        <w:t>Таку допомогу отримали всі жителів громади,які зверталися до сільської ради</w:t>
      </w:r>
      <w:r w:rsidRPr="004B6B15">
        <w:rPr>
          <w:rFonts w:ascii="Times New Roman" w:hAnsi="Times New Roman" w:cs="Times New Roman"/>
          <w:color w:val="000000"/>
          <w:sz w:val="24"/>
          <w:szCs w:val="24"/>
        </w:rPr>
        <w:t xml:space="preserve"> протягом 2018 року</w:t>
      </w:r>
      <w:r w:rsidRPr="004B6B15">
        <w:rPr>
          <w:rFonts w:ascii="Times New Roman" w:hAnsi="Times New Roman" w:cs="Times New Roman"/>
          <w:color w:val="000000"/>
          <w:sz w:val="24"/>
          <w:szCs w:val="24"/>
          <w:lang w:val="uk-UA"/>
        </w:rPr>
        <w:t>.</w:t>
      </w:r>
      <w:r w:rsidRPr="004B6B15">
        <w:rPr>
          <w:rFonts w:ascii="Times New Roman" w:hAnsi="Times New Roman" w:cs="Times New Roman"/>
          <w:color w:val="000000"/>
          <w:sz w:val="24"/>
          <w:szCs w:val="24"/>
        </w:rPr>
        <w:t xml:space="preserve">   </w:t>
      </w:r>
      <w:r w:rsidRPr="004B6B15">
        <w:rPr>
          <w:rFonts w:ascii="Times New Roman" w:hAnsi="Times New Roman" w:cs="Times New Roman"/>
          <w:color w:val="000000"/>
          <w:sz w:val="24"/>
          <w:szCs w:val="24"/>
          <w:lang w:val="uk-UA"/>
        </w:rPr>
        <w:t xml:space="preserve">Загальна сума наданої допомоги -  </w:t>
      </w:r>
      <w:r w:rsidRPr="004B6B15">
        <w:rPr>
          <w:rFonts w:ascii="Times New Roman" w:hAnsi="Times New Roman" w:cs="Times New Roman"/>
          <w:color w:val="000000"/>
          <w:sz w:val="24"/>
          <w:szCs w:val="24"/>
          <w:lang w:val="es-ES"/>
        </w:rPr>
        <w:t>27000 гривень</w:t>
      </w:r>
    </w:p>
    <w:p w:rsidR="00315313" w:rsidRPr="004B6B15" w:rsidRDefault="00315313" w:rsidP="00315313">
      <w:pPr>
        <w:pStyle w:val="ab"/>
        <w:numPr>
          <w:ilvl w:val="0"/>
          <w:numId w:val="8"/>
        </w:numPr>
        <w:shd w:val="clear" w:color="auto" w:fill="FFFFFF"/>
        <w:spacing w:after="200" w:line="276" w:lineRule="auto"/>
        <w:jc w:val="both"/>
        <w:rPr>
          <w:rFonts w:ascii="Times New Roman" w:hAnsi="Times New Roman" w:cs="Times New Roman"/>
          <w:color w:val="000000"/>
          <w:sz w:val="24"/>
          <w:szCs w:val="24"/>
        </w:rPr>
      </w:pPr>
      <w:r w:rsidRPr="004B6B15">
        <w:rPr>
          <w:rFonts w:ascii="Times New Roman" w:hAnsi="Times New Roman" w:cs="Times New Roman"/>
          <w:sz w:val="24"/>
          <w:szCs w:val="24"/>
          <w:lang w:val="uk-UA"/>
        </w:rPr>
        <w:t xml:space="preserve"> </w:t>
      </w:r>
      <w:r w:rsidRPr="004B6B15">
        <w:rPr>
          <w:rFonts w:ascii="Times New Roman" w:hAnsi="Times New Roman" w:cs="Times New Roman"/>
          <w:i/>
          <w:sz w:val="24"/>
          <w:szCs w:val="24"/>
          <w:u w:val="single"/>
          <w:lang w:val="uk-UA"/>
        </w:rPr>
        <w:t>Одноразов</w:t>
      </w:r>
      <w:r w:rsidRPr="004B6B15">
        <w:rPr>
          <w:rFonts w:ascii="Times New Roman" w:hAnsi="Times New Roman" w:cs="Times New Roman"/>
          <w:i/>
          <w:sz w:val="24"/>
          <w:szCs w:val="24"/>
          <w:u w:val="single"/>
        </w:rPr>
        <w:t xml:space="preserve">а </w:t>
      </w:r>
      <w:r w:rsidRPr="004B6B15">
        <w:rPr>
          <w:rFonts w:ascii="Times New Roman" w:hAnsi="Times New Roman" w:cs="Times New Roman"/>
          <w:i/>
          <w:sz w:val="24"/>
          <w:szCs w:val="24"/>
          <w:u w:val="single"/>
          <w:lang w:val="uk-UA"/>
        </w:rPr>
        <w:t xml:space="preserve"> адресн</w:t>
      </w:r>
      <w:r w:rsidRPr="004B6B15">
        <w:rPr>
          <w:rFonts w:ascii="Times New Roman" w:hAnsi="Times New Roman" w:cs="Times New Roman"/>
          <w:i/>
          <w:sz w:val="24"/>
          <w:szCs w:val="24"/>
          <w:u w:val="single"/>
        </w:rPr>
        <w:t xml:space="preserve">а </w:t>
      </w:r>
      <w:r w:rsidRPr="004B6B15">
        <w:rPr>
          <w:rFonts w:ascii="Times New Roman" w:hAnsi="Times New Roman" w:cs="Times New Roman"/>
          <w:i/>
          <w:sz w:val="24"/>
          <w:szCs w:val="24"/>
          <w:u w:val="single"/>
          <w:lang w:val="uk-UA"/>
        </w:rPr>
        <w:t xml:space="preserve"> грошов</w:t>
      </w:r>
      <w:r w:rsidRPr="004B6B15">
        <w:rPr>
          <w:rFonts w:ascii="Times New Roman" w:hAnsi="Times New Roman" w:cs="Times New Roman"/>
          <w:i/>
          <w:sz w:val="24"/>
          <w:szCs w:val="24"/>
          <w:u w:val="single"/>
        </w:rPr>
        <w:t xml:space="preserve">а </w:t>
      </w:r>
      <w:r w:rsidRPr="004B6B15">
        <w:rPr>
          <w:rFonts w:ascii="Times New Roman" w:hAnsi="Times New Roman" w:cs="Times New Roman"/>
          <w:i/>
          <w:sz w:val="24"/>
          <w:szCs w:val="24"/>
          <w:u w:val="single"/>
          <w:lang w:val="uk-UA"/>
        </w:rPr>
        <w:t xml:space="preserve"> допомог</w:t>
      </w:r>
      <w:r w:rsidRPr="004B6B15">
        <w:rPr>
          <w:rFonts w:ascii="Times New Roman" w:hAnsi="Times New Roman" w:cs="Times New Roman"/>
          <w:i/>
          <w:sz w:val="24"/>
          <w:szCs w:val="24"/>
          <w:u w:val="single"/>
        </w:rPr>
        <w:t>а</w:t>
      </w:r>
      <w:r w:rsidRPr="004B6B15">
        <w:rPr>
          <w:rFonts w:ascii="Times New Roman" w:hAnsi="Times New Roman" w:cs="Times New Roman"/>
          <w:i/>
          <w:sz w:val="24"/>
          <w:szCs w:val="24"/>
          <w:u w:val="single"/>
          <w:lang w:val="uk-UA"/>
        </w:rPr>
        <w:t xml:space="preserve"> мешканцям Рубіжненської сільської</w:t>
      </w:r>
      <w:r w:rsidRPr="004B6B15">
        <w:rPr>
          <w:rFonts w:ascii="Times New Roman" w:hAnsi="Times New Roman" w:cs="Times New Roman"/>
          <w:sz w:val="24"/>
          <w:szCs w:val="24"/>
          <w:lang w:val="uk-UA"/>
        </w:rPr>
        <w:t xml:space="preserve"> ради, які опинилися в скрутній життєвій ситуації  (за зверненнями)  в сумі від 100 до 500 грн.</w:t>
      </w:r>
      <w:r w:rsidRPr="004B6B15">
        <w:rPr>
          <w:rFonts w:ascii="Times New Roman" w:hAnsi="Times New Roman" w:cs="Times New Roman"/>
          <w:color w:val="000000"/>
          <w:sz w:val="24"/>
          <w:szCs w:val="24"/>
          <w:lang w:val="uk-UA"/>
        </w:rPr>
        <w:t xml:space="preserve">   Загальна сума наданої допомоги -  </w:t>
      </w:r>
      <w:r w:rsidRPr="004B6B15">
        <w:rPr>
          <w:rFonts w:ascii="Times New Roman" w:hAnsi="Times New Roman" w:cs="Times New Roman"/>
          <w:color w:val="000000"/>
          <w:sz w:val="24"/>
          <w:szCs w:val="24"/>
          <w:lang w:val="es-ES"/>
        </w:rPr>
        <w:t>2500 гривень</w:t>
      </w:r>
    </w:p>
    <w:p w:rsidR="00315313" w:rsidRPr="004B6B15" w:rsidRDefault="00315313" w:rsidP="00315313">
      <w:pPr>
        <w:pStyle w:val="ab"/>
        <w:numPr>
          <w:ilvl w:val="0"/>
          <w:numId w:val="8"/>
        </w:numPr>
        <w:shd w:val="clear" w:color="auto" w:fill="FFFFFF"/>
        <w:spacing w:after="200" w:line="276" w:lineRule="auto"/>
        <w:rPr>
          <w:rFonts w:ascii="Times New Roman" w:hAnsi="Times New Roman" w:cs="Times New Roman"/>
          <w:color w:val="000000"/>
          <w:sz w:val="24"/>
          <w:szCs w:val="24"/>
        </w:rPr>
      </w:pPr>
      <w:r w:rsidRPr="004B6B15">
        <w:rPr>
          <w:rFonts w:ascii="Times New Roman" w:hAnsi="Times New Roman" w:cs="Times New Roman"/>
          <w:i/>
          <w:sz w:val="24"/>
          <w:szCs w:val="24"/>
          <w:u w:val="single"/>
          <w:lang w:val="uk-UA"/>
        </w:rPr>
        <w:t>Н</w:t>
      </w:r>
      <w:r w:rsidRPr="004B6B15">
        <w:rPr>
          <w:rFonts w:ascii="Times New Roman" w:hAnsi="Times New Roman" w:cs="Times New Roman"/>
          <w:i/>
          <w:sz w:val="24"/>
          <w:szCs w:val="24"/>
          <w:u w:val="single"/>
        </w:rPr>
        <w:t xml:space="preserve">адання матеріальної допомоги </w:t>
      </w:r>
      <w:r w:rsidRPr="004B6B15">
        <w:rPr>
          <w:rFonts w:ascii="Times New Roman" w:hAnsi="Times New Roman" w:cs="Times New Roman"/>
          <w:i/>
          <w:sz w:val="24"/>
          <w:szCs w:val="24"/>
          <w:u w:val="single"/>
          <w:lang w:val="uk-UA"/>
        </w:rPr>
        <w:t xml:space="preserve"> інвалідам І-ІІ групи</w:t>
      </w:r>
      <w:r w:rsidRPr="004B6B15">
        <w:rPr>
          <w:rFonts w:ascii="Times New Roman" w:hAnsi="Times New Roman" w:cs="Times New Roman"/>
          <w:i/>
          <w:sz w:val="24"/>
          <w:szCs w:val="24"/>
          <w:u w:val="single"/>
        </w:rPr>
        <w:t>.</w:t>
      </w:r>
      <w:r w:rsidRPr="004B6B15">
        <w:rPr>
          <w:rFonts w:ascii="Times New Roman" w:hAnsi="Times New Roman" w:cs="Times New Roman"/>
          <w:i/>
          <w:sz w:val="24"/>
          <w:szCs w:val="24"/>
          <w:u w:val="single"/>
          <w:lang w:val="uk-UA"/>
        </w:rPr>
        <w:t xml:space="preserve"> </w:t>
      </w:r>
      <w:r w:rsidRPr="004B6B15">
        <w:rPr>
          <w:rFonts w:ascii="Times New Roman" w:hAnsi="Times New Roman" w:cs="Times New Roman"/>
          <w:i/>
          <w:sz w:val="24"/>
          <w:szCs w:val="24"/>
          <w:u w:val="single"/>
        </w:rPr>
        <w:t xml:space="preserve">                                                               </w:t>
      </w:r>
      <w:r w:rsidRPr="004B6B15">
        <w:rPr>
          <w:rFonts w:ascii="Times New Roman" w:hAnsi="Times New Roman" w:cs="Times New Roman"/>
          <w:color w:val="000000"/>
          <w:sz w:val="24"/>
          <w:szCs w:val="24"/>
          <w:lang w:val="uk-UA"/>
        </w:rPr>
        <w:t xml:space="preserve">Загальна сума наданої допомоги -  </w:t>
      </w:r>
      <w:r w:rsidRPr="004B6B15">
        <w:rPr>
          <w:rFonts w:ascii="Times New Roman" w:hAnsi="Times New Roman" w:cs="Times New Roman"/>
          <w:color w:val="000000"/>
          <w:sz w:val="24"/>
          <w:szCs w:val="24"/>
        </w:rPr>
        <w:t>6000 гривень</w:t>
      </w:r>
    </w:p>
    <w:p w:rsidR="00315313" w:rsidRPr="004B6B15" w:rsidRDefault="00315313" w:rsidP="00315313">
      <w:pPr>
        <w:pStyle w:val="ab"/>
        <w:numPr>
          <w:ilvl w:val="0"/>
          <w:numId w:val="8"/>
        </w:numPr>
        <w:shd w:val="clear" w:color="auto" w:fill="FFFFFF"/>
        <w:spacing w:after="200" w:line="276" w:lineRule="auto"/>
        <w:jc w:val="both"/>
        <w:rPr>
          <w:rFonts w:ascii="Times New Roman" w:hAnsi="Times New Roman" w:cs="Times New Roman"/>
          <w:i/>
          <w:color w:val="000000"/>
          <w:sz w:val="24"/>
          <w:szCs w:val="24"/>
          <w:u w:val="single"/>
        </w:rPr>
      </w:pPr>
      <w:r w:rsidRPr="004B6B15">
        <w:rPr>
          <w:rFonts w:ascii="Times New Roman" w:hAnsi="Times New Roman" w:cs="Times New Roman"/>
          <w:i/>
          <w:sz w:val="24"/>
          <w:szCs w:val="24"/>
          <w:u w:val="single"/>
        </w:rPr>
        <w:t xml:space="preserve">Вшанування  </w:t>
      </w:r>
      <w:r w:rsidRPr="004B6B15">
        <w:rPr>
          <w:rFonts w:ascii="Times New Roman" w:hAnsi="Times New Roman" w:cs="Times New Roman"/>
          <w:i/>
          <w:sz w:val="24"/>
          <w:szCs w:val="24"/>
          <w:u w:val="single"/>
          <w:lang w:val="uk-UA"/>
        </w:rPr>
        <w:t>учасник</w:t>
      </w:r>
      <w:r w:rsidRPr="004B6B15">
        <w:rPr>
          <w:rFonts w:ascii="Times New Roman" w:hAnsi="Times New Roman" w:cs="Times New Roman"/>
          <w:i/>
          <w:sz w:val="24"/>
          <w:szCs w:val="24"/>
          <w:u w:val="single"/>
        </w:rPr>
        <w:t xml:space="preserve">ів </w:t>
      </w:r>
      <w:r w:rsidRPr="004B6B15">
        <w:rPr>
          <w:rFonts w:ascii="Times New Roman" w:hAnsi="Times New Roman" w:cs="Times New Roman"/>
          <w:i/>
          <w:sz w:val="24"/>
          <w:szCs w:val="24"/>
          <w:u w:val="single"/>
          <w:lang w:val="uk-UA"/>
        </w:rPr>
        <w:t xml:space="preserve"> бойових дій в АТО </w:t>
      </w:r>
      <w:r w:rsidRPr="004B6B15">
        <w:rPr>
          <w:rFonts w:ascii="Times New Roman" w:hAnsi="Times New Roman" w:cs="Times New Roman"/>
          <w:i/>
          <w:sz w:val="24"/>
          <w:szCs w:val="24"/>
          <w:u w:val="single"/>
        </w:rPr>
        <w:t xml:space="preserve"> </w:t>
      </w:r>
      <w:r w:rsidRPr="004B6B15">
        <w:rPr>
          <w:rFonts w:ascii="Times New Roman" w:hAnsi="Times New Roman" w:cs="Times New Roman"/>
          <w:i/>
          <w:sz w:val="24"/>
          <w:szCs w:val="24"/>
          <w:u w:val="single"/>
          <w:lang w:val="uk-UA"/>
        </w:rPr>
        <w:t>та їх сім</w:t>
      </w:r>
      <w:r w:rsidRPr="004B6B15">
        <w:rPr>
          <w:rFonts w:ascii="Times New Roman" w:hAnsi="Times New Roman" w:cs="Times New Roman"/>
          <w:i/>
          <w:sz w:val="24"/>
          <w:szCs w:val="24"/>
          <w:u w:val="single"/>
        </w:rPr>
        <w:t>ей</w:t>
      </w:r>
    </w:p>
    <w:p w:rsidR="00315313" w:rsidRPr="004B6B15" w:rsidRDefault="00315313" w:rsidP="00315313">
      <w:pPr>
        <w:pStyle w:val="ab"/>
        <w:shd w:val="clear" w:color="auto" w:fill="FFFFFF"/>
        <w:ind w:left="810"/>
        <w:jc w:val="both"/>
        <w:rPr>
          <w:rFonts w:ascii="Times New Roman" w:hAnsi="Times New Roman" w:cs="Times New Roman"/>
          <w:color w:val="000000"/>
          <w:sz w:val="24"/>
          <w:szCs w:val="24"/>
        </w:rPr>
      </w:pPr>
      <w:r w:rsidRPr="004B6B15">
        <w:rPr>
          <w:rFonts w:ascii="Times New Roman" w:hAnsi="Times New Roman" w:cs="Times New Roman"/>
          <w:sz w:val="24"/>
          <w:szCs w:val="24"/>
          <w:lang w:val="uk-UA"/>
        </w:rPr>
        <w:t xml:space="preserve">  </w:t>
      </w:r>
      <w:r w:rsidRPr="004B6B15">
        <w:rPr>
          <w:rFonts w:ascii="Times New Roman" w:hAnsi="Times New Roman" w:cs="Times New Roman"/>
          <w:color w:val="000000"/>
          <w:sz w:val="24"/>
          <w:szCs w:val="24"/>
          <w:lang w:val="uk-UA"/>
        </w:rPr>
        <w:t xml:space="preserve">Загальна сума наданої допомоги -  </w:t>
      </w:r>
      <w:r w:rsidRPr="004B6B15">
        <w:rPr>
          <w:rFonts w:ascii="Times New Roman" w:hAnsi="Times New Roman" w:cs="Times New Roman"/>
          <w:color w:val="000000"/>
          <w:sz w:val="24"/>
          <w:szCs w:val="24"/>
        </w:rPr>
        <w:t>7000 гривень</w:t>
      </w:r>
    </w:p>
    <w:p w:rsidR="00315313" w:rsidRPr="004B6B15" w:rsidRDefault="00315313" w:rsidP="00315313">
      <w:pPr>
        <w:pStyle w:val="ab"/>
        <w:numPr>
          <w:ilvl w:val="0"/>
          <w:numId w:val="8"/>
        </w:numPr>
        <w:shd w:val="clear" w:color="auto" w:fill="FFFFFF"/>
        <w:spacing w:after="200" w:line="276" w:lineRule="auto"/>
        <w:jc w:val="both"/>
        <w:rPr>
          <w:rFonts w:ascii="Times New Roman" w:hAnsi="Times New Roman" w:cs="Times New Roman"/>
          <w:i/>
          <w:color w:val="000000"/>
          <w:sz w:val="24"/>
          <w:szCs w:val="24"/>
          <w:u w:val="single"/>
        </w:rPr>
      </w:pPr>
      <w:r w:rsidRPr="004B6B15">
        <w:rPr>
          <w:rFonts w:ascii="Times New Roman" w:hAnsi="Times New Roman" w:cs="Times New Roman"/>
          <w:i/>
          <w:sz w:val="24"/>
          <w:szCs w:val="24"/>
          <w:u w:val="single"/>
          <w:lang w:val="uk-UA"/>
        </w:rPr>
        <w:t>В</w:t>
      </w:r>
      <w:r w:rsidRPr="004B6B15">
        <w:rPr>
          <w:rFonts w:ascii="Times New Roman" w:hAnsi="Times New Roman" w:cs="Times New Roman"/>
          <w:i/>
          <w:sz w:val="24"/>
          <w:szCs w:val="24"/>
          <w:u w:val="single"/>
        </w:rPr>
        <w:t>шануванн</w:t>
      </w:r>
      <w:r w:rsidRPr="004B6B15">
        <w:rPr>
          <w:rFonts w:ascii="Times New Roman" w:hAnsi="Times New Roman" w:cs="Times New Roman"/>
          <w:i/>
          <w:sz w:val="24"/>
          <w:szCs w:val="24"/>
          <w:u w:val="single"/>
          <w:lang w:val="uk-UA"/>
        </w:rPr>
        <w:t>я</w:t>
      </w:r>
      <w:r w:rsidRPr="004B6B15">
        <w:rPr>
          <w:rFonts w:ascii="Times New Roman" w:hAnsi="Times New Roman" w:cs="Times New Roman"/>
          <w:i/>
          <w:sz w:val="24"/>
          <w:szCs w:val="24"/>
          <w:u w:val="single"/>
        </w:rPr>
        <w:t xml:space="preserve"> учасників ліквідації аварії на ЧАЕС</w:t>
      </w:r>
    </w:p>
    <w:p w:rsidR="00315313" w:rsidRPr="004B6B15" w:rsidRDefault="00315313" w:rsidP="00315313">
      <w:pPr>
        <w:pStyle w:val="ab"/>
        <w:shd w:val="clear" w:color="auto" w:fill="FFFFFF"/>
        <w:ind w:left="810"/>
        <w:jc w:val="both"/>
        <w:rPr>
          <w:rFonts w:ascii="Times New Roman" w:hAnsi="Times New Roman" w:cs="Times New Roman"/>
          <w:color w:val="000000"/>
          <w:sz w:val="24"/>
          <w:szCs w:val="24"/>
        </w:rPr>
      </w:pPr>
      <w:r w:rsidRPr="004B6B15">
        <w:rPr>
          <w:rFonts w:ascii="Times New Roman" w:hAnsi="Times New Roman" w:cs="Times New Roman"/>
          <w:color w:val="000000"/>
          <w:sz w:val="24"/>
          <w:szCs w:val="24"/>
          <w:lang w:val="uk-UA"/>
        </w:rPr>
        <w:t xml:space="preserve">Загальна сума наданої допомоги -  </w:t>
      </w:r>
      <w:r w:rsidRPr="004B6B15">
        <w:rPr>
          <w:rFonts w:ascii="Times New Roman" w:hAnsi="Times New Roman" w:cs="Times New Roman"/>
          <w:color w:val="000000"/>
          <w:sz w:val="24"/>
          <w:szCs w:val="24"/>
          <w:lang w:val="es-ES"/>
        </w:rPr>
        <w:t>2</w:t>
      </w:r>
      <w:r w:rsidRPr="004B6B15">
        <w:rPr>
          <w:rFonts w:ascii="Times New Roman" w:hAnsi="Times New Roman" w:cs="Times New Roman"/>
          <w:color w:val="000000"/>
          <w:sz w:val="24"/>
          <w:szCs w:val="24"/>
        </w:rPr>
        <w:t>000 гривень</w:t>
      </w:r>
    </w:p>
    <w:p w:rsidR="00315313" w:rsidRPr="004B6B15" w:rsidRDefault="00315313" w:rsidP="00315313">
      <w:pPr>
        <w:pStyle w:val="ab"/>
        <w:numPr>
          <w:ilvl w:val="0"/>
          <w:numId w:val="8"/>
        </w:numPr>
        <w:shd w:val="clear" w:color="auto" w:fill="FFFFFF"/>
        <w:spacing w:after="200" w:line="276" w:lineRule="auto"/>
        <w:rPr>
          <w:rFonts w:ascii="Times New Roman" w:hAnsi="Times New Roman" w:cs="Times New Roman"/>
          <w:color w:val="000000"/>
          <w:sz w:val="24"/>
          <w:szCs w:val="24"/>
        </w:rPr>
      </w:pPr>
      <w:r w:rsidRPr="004B6B15">
        <w:rPr>
          <w:rFonts w:ascii="Times New Roman" w:hAnsi="Times New Roman" w:cs="Times New Roman"/>
          <w:i/>
          <w:sz w:val="24"/>
          <w:szCs w:val="24"/>
          <w:u w:val="single"/>
          <w:lang w:val="uk-UA"/>
        </w:rPr>
        <w:t>В</w:t>
      </w:r>
      <w:r w:rsidRPr="004B6B15">
        <w:rPr>
          <w:rFonts w:ascii="Times New Roman" w:hAnsi="Times New Roman" w:cs="Times New Roman"/>
          <w:i/>
          <w:sz w:val="24"/>
          <w:szCs w:val="24"/>
          <w:u w:val="single"/>
        </w:rPr>
        <w:t>шануванн</w:t>
      </w:r>
      <w:r w:rsidRPr="004B6B15">
        <w:rPr>
          <w:rFonts w:ascii="Times New Roman" w:hAnsi="Times New Roman" w:cs="Times New Roman"/>
          <w:i/>
          <w:sz w:val="24"/>
          <w:szCs w:val="24"/>
          <w:u w:val="single"/>
          <w:lang w:val="uk-UA"/>
        </w:rPr>
        <w:t>я</w:t>
      </w:r>
      <w:r w:rsidRPr="004B6B15">
        <w:rPr>
          <w:rFonts w:ascii="Times New Roman" w:hAnsi="Times New Roman" w:cs="Times New Roman"/>
          <w:i/>
          <w:sz w:val="24"/>
          <w:szCs w:val="24"/>
          <w:u w:val="single"/>
        </w:rPr>
        <w:t xml:space="preserve"> </w:t>
      </w:r>
      <w:r w:rsidRPr="004B6B15">
        <w:rPr>
          <w:rFonts w:ascii="Times New Roman" w:hAnsi="Times New Roman" w:cs="Times New Roman"/>
          <w:i/>
          <w:sz w:val="24"/>
          <w:szCs w:val="24"/>
          <w:u w:val="single"/>
          <w:lang w:val="uk-UA"/>
        </w:rPr>
        <w:t xml:space="preserve"> </w:t>
      </w:r>
      <w:r w:rsidRPr="004B6B15">
        <w:rPr>
          <w:rFonts w:ascii="Times New Roman" w:hAnsi="Times New Roman" w:cs="Times New Roman"/>
          <w:i/>
          <w:sz w:val="24"/>
          <w:szCs w:val="24"/>
          <w:u w:val="single"/>
        </w:rPr>
        <w:t xml:space="preserve"> учасників  бойових дій  Афганістана                                                                                           </w:t>
      </w:r>
      <w:r w:rsidRPr="004B6B15">
        <w:rPr>
          <w:rFonts w:ascii="Times New Roman" w:hAnsi="Times New Roman" w:cs="Times New Roman"/>
          <w:color w:val="000000"/>
          <w:sz w:val="24"/>
          <w:szCs w:val="24"/>
          <w:lang w:val="uk-UA"/>
        </w:rPr>
        <w:t xml:space="preserve">Загальна сума наданої допомоги -  </w:t>
      </w:r>
      <w:r w:rsidRPr="004B6B15">
        <w:rPr>
          <w:rFonts w:ascii="Times New Roman" w:hAnsi="Times New Roman" w:cs="Times New Roman"/>
          <w:color w:val="000000"/>
          <w:sz w:val="24"/>
          <w:szCs w:val="24"/>
        </w:rPr>
        <w:t>5000 гривень</w:t>
      </w:r>
    </w:p>
    <w:p w:rsidR="00315313" w:rsidRPr="004B6B15" w:rsidRDefault="00315313" w:rsidP="00315313">
      <w:pPr>
        <w:pStyle w:val="ab"/>
        <w:numPr>
          <w:ilvl w:val="0"/>
          <w:numId w:val="8"/>
        </w:numPr>
        <w:spacing w:after="200" w:line="276" w:lineRule="auto"/>
        <w:rPr>
          <w:rFonts w:ascii="Times New Roman" w:hAnsi="Times New Roman" w:cs="Times New Roman"/>
          <w:sz w:val="24"/>
          <w:szCs w:val="24"/>
          <w:lang w:val="uk-UA"/>
        </w:rPr>
      </w:pPr>
      <w:r w:rsidRPr="004B6B15">
        <w:rPr>
          <w:rFonts w:ascii="Times New Roman" w:hAnsi="Times New Roman" w:cs="Times New Roman"/>
          <w:i/>
          <w:sz w:val="24"/>
          <w:szCs w:val="24"/>
          <w:u w:val="single"/>
          <w:lang w:val="uk-UA"/>
        </w:rPr>
        <w:t>Вшанування громадян  до  святкових та пам’ятних дат в Україні, та громадян-</w:t>
      </w:r>
      <w:r w:rsidRPr="004B6B15">
        <w:rPr>
          <w:rFonts w:ascii="Times New Roman" w:hAnsi="Times New Roman" w:cs="Times New Roman"/>
          <w:sz w:val="24"/>
          <w:szCs w:val="24"/>
          <w:lang w:val="uk-UA"/>
        </w:rPr>
        <w:t xml:space="preserve">довгожителів, що відзначають 70, 75, 80, 85, 90 та старше  років,  надання допомоги </w:t>
      </w:r>
    </w:p>
    <w:p w:rsidR="00315313" w:rsidRPr="004B6B15" w:rsidRDefault="00315313" w:rsidP="00315313">
      <w:pPr>
        <w:pStyle w:val="ab"/>
        <w:shd w:val="clear" w:color="auto" w:fill="FFFFFF"/>
        <w:ind w:left="810"/>
        <w:jc w:val="both"/>
        <w:rPr>
          <w:rFonts w:ascii="Times New Roman" w:hAnsi="Times New Roman" w:cs="Times New Roman"/>
          <w:color w:val="000000"/>
          <w:sz w:val="24"/>
          <w:szCs w:val="24"/>
          <w:lang w:val="uk-UA"/>
        </w:rPr>
      </w:pPr>
      <w:r w:rsidRPr="004B6B15">
        <w:rPr>
          <w:rFonts w:ascii="Times New Roman" w:hAnsi="Times New Roman" w:cs="Times New Roman"/>
          <w:color w:val="000000"/>
          <w:sz w:val="24"/>
          <w:szCs w:val="24"/>
          <w:lang w:val="uk-UA"/>
        </w:rPr>
        <w:t xml:space="preserve">Загальна сума наданої допомоги -  </w:t>
      </w:r>
      <w:r w:rsidRPr="004B6B15">
        <w:rPr>
          <w:rFonts w:ascii="Times New Roman" w:hAnsi="Times New Roman" w:cs="Times New Roman"/>
          <w:color w:val="000000"/>
          <w:sz w:val="24"/>
          <w:szCs w:val="24"/>
        </w:rPr>
        <w:t>5000 гривень</w:t>
      </w:r>
    </w:p>
    <w:p w:rsidR="00315313" w:rsidRPr="004B6B15" w:rsidRDefault="00315313" w:rsidP="00315313">
      <w:pPr>
        <w:tabs>
          <w:tab w:val="left" w:pos="1134"/>
        </w:tabs>
        <w:suppressAutoHyphens/>
        <w:ind w:firstLine="709"/>
        <w:jc w:val="both"/>
        <w:rPr>
          <w:rFonts w:ascii="Times New Roman" w:hAnsi="Times New Roman" w:cs="Times New Roman"/>
          <w:sz w:val="24"/>
          <w:szCs w:val="24"/>
        </w:rPr>
      </w:pPr>
    </w:p>
    <w:p w:rsidR="00315313" w:rsidRPr="004B6B15" w:rsidRDefault="00315313" w:rsidP="00315313">
      <w:pPr>
        <w:ind w:firstLine="709"/>
        <w:jc w:val="both"/>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lastRenderedPageBreak/>
        <w:t>Пріоритетні завдання Програми щодо розвитку галузі та вирішення проблемних питань на 2019 рік:</w:t>
      </w:r>
    </w:p>
    <w:p w:rsidR="00315313" w:rsidRPr="004B6B15" w:rsidRDefault="00315313" w:rsidP="00315313">
      <w:pPr>
        <w:ind w:firstLine="708"/>
        <w:jc w:val="both"/>
        <w:rPr>
          <w:rFonts w:ascii="Times New Roman" w:hAnsi="Times New Roman" w:cs="Times New Roman"/>
          <w:sz w:val="24"/>
          <w:szCs w:val="24"/>
        </w:rPr>
      </w:pPr>
      <w:r w:rsidRPr="004B6B15">
        <w:rPr>
          <w:rFonts w:ascii="Times New Roman" w:hAnsi="Times New Roman" w:cs="Times New Roman"/>
          <w:sz w:val="24"/>
          <w:szCs w:val="24"/>
        </w:rPr>
        <w:t>-</w:t>
      </w:r>
      <w:r w:rsidRPr="004B6B15">
        <w:rPr>
          <w:rFonts w:ascii="Times New Roman" w:hAnsi="Times New Roman" w:cs="Times New Roman"/>
          <w:sz w:val="24"/>
          <w:szCs w:val="24"/>
          <w:lang w:val="uk-UA"/>
        </w:rPr>
        <w:t xml:space="preserve"> </w:t>
      </w:r>
      <w:r w:rsidRPr="004B6B15">
        <w:rPr>
          <w:rFonts w:ascii="Times New Roman" w:hAnsi="Times New Roman" w:cs="Times New Roman"/>
          <w:sz w:val="24"/>
          <w:szCs w:val="24"/>
        </w:rPr>
        <w:t>залучення населення до програми житлових субсидій;</w:t>
      </w:r>
    </w:p>
    <w:p w:rsidR="00315313" w:rsidRPr="004B6B15" w:rsidRDefault="00315313" w:rsidP="00315313">
      <w:pPr>
        <w:ind w:firstLine="709"/>
        <w:jc w:val="both"/>
        <w:rPr>
          <w:rFonts w:ascii="Times New Roman" w:hAnsi="Times New Roman" w:cs="Times New Roman"/>
          <w:bCs/>
          <w:sz w:val="24"/>
          <w:szCs w:val="24"/>
          <w:lang w:val="uk-UA"/>
        </w:rPr>
      </w:pPr>
      <w:r w:rsidRPr="004B6B15">
        <w:rPr>
          <w:rFonts w:ascii="Times New Roman" w:hAnsi="Times New Roman" w:cs="Times New Roman"/>
          <w:bCs/>
          <w:sz w:val="24"/>
          <w:szCs w:val="24"/>
        </w:rPr>
        <w:t>-</w:t>
      </w:r>
      <w:r w:rsidRPr="004B6B15">
        <w:rPr>
          <w:rFonts w:ascii="Times New Roman" w:hAnsi="Times New Roman" w:cs="Times New Roman"/>
          <w:bCs/>
          <w:sz w:val="24"/>
          <w:szCs w:val="24"/>
          <w:lang w:val="uk-UA"/>
        </w:rPr>
        <w:t xml:space="preserve"> </w:t>
      </w:r>
      <w:r w:rsidRPr="004B6B15">
        <w:rPr>
          <w:rFonts w:ascii="Times New Roman" w:hAnsi="Times New Roman" w:cs="Times New Roman"/>
          <w:bCs/>
          <w:sz w:val="24"/>
          <w:szCs w:val="24"/>
        </w:rPr>
        <w:t>допомога сім′ям демобілізованих учасників АТО;</w:t>
      </w:r>
    </w:p>
    <w:p w:rsidR="00315313" w:rsidRPr="004B6B15" w:rsidRDefault="00315313" w:rsidP="00315313">
      <w:pPr>
        <w:ind w:firstLine="709"/>
        <w:jc w:val="both"/>
        <w:rPr>
          <w:rFonts w:ascii="Times New Roman" w:hAnsi="Times New Roman" w:cs="Times New Roman"/>
          <w:bCs/>
          <w:sz w:val="24"/>
          <w:szCs w:val="24"/>
          <w:lang w:val="uk-UA"/>
        </w:rPr>
      </w:pPr>
      <w:r w:rsidRPr="004B6B15">
        <w:rPr>
          <w:rFonts w:ascii="Times New Roman" w:hAnsi="Times New Roman" w:cs="Times New Roman"/>
          <w:bCs/>
          <w:sz w:val="24"/>
          <w:szCs w:val="24"/>
        </w:rPr>
        <w:t>-</w:t>
      </w:r>
      <w:r w:rsidRPr="004B6B15">
        <w:rPr>
          <w:rFonts w:ascii="Times New Roman" w:hAnsi="Times New Roman" w:cs="Times New Roman"/>
          <w:bCs/>
          <w:sz w:val="24"/>
          <w:szCs w:val="24"/>
          <w:lang w:val="uk-UA"/>
        </w:rPr>
        <w:t xml:space="preserve"> </w:t>
      </w:r>
      <w:r w:rsidRPr="004B6B15">
        <w:rPr>
          <w:rFonts w:ascii="Times New Roman" w:hAnsi="Times New Roman" w:cs="Times New Roman"/>
          <w:bCs/>
          <w:sz w:val="24"/>
          <w:szCs w:val="24"/>
        </w:rPr>
        <w:t>підвищення якості надання соціальних послуг, їх ефективності та наближення до потреб отримувачів;</w:t>
      </w:r>
    </w:p>
    <w:p w:rsidR="00315313" w:rsidRPr="00F57923" w:rsidRDefault="00315313" w:rsidP="00315313">
      <w:pPr>
        <w:ind w:firstLine="709"/>
        <w:jc w:val="both"/>
        <w:rPr>
          <w:rFonts w:ascii="Times New Roman" w:hAnsi="Times New Roman" w:cs="Times New Roman"/>
          <w:bCs/>
          <w:sz w:val="24"/>
          <w:szCs w:val="24"/>
          <w:lang w:val="uk-UA"/>
        </w:rPr>
      </w:pPr>
      <w:r w:rsidRPr="004B6B15">
        <w:rPr>
          <w:rFonts w:ascii="Times New Roman" w:hAnsi="Times New Roman" w:cs="Times New Roman"/>
          <w:bCs/>
          <w:sz w:val="24"/>
          <w:szCs w:val="24"/>
          <w:lang w:val="uk-UA"/>
        </w:rPr>
        <w:t>- надання матеріальної допомоги пільговій категорії громадян згідно з ухваленою Програмою соціальної допомоги населенню.</w:t>
      </w:r>
    </w:p>
    <w:p w:rsidR="00315313" w:rsidRPr="004B6B15" w:rsidRDefault="00315313" w:rsidP="00315313">
      <w:pPr>
        <w:jc w:val="both"/>
        <w:rPr>
          <w:rFonts w:ascii="Times New Roman" w:hAnsi="Times New Roman" w:cs="Times New Roman"/>
          <w:b/>
          <w:bCs/>
          <w:sz w:val="24"/>
          <w:szCs w:val="24"/>
          <w:u w:val="single"/>
          <w:lang w:val="uk-UA"/>
        </w:rPr>
      </w:pPr>
      <w:r w:rsidRPr="004B6B15">
        <w:rPr>
          <w:rFonts w:ascii="Times New Roman" w:hAnsi="Times New Roman" w:cs="Times New Roman"/>
          <w:b/>
          <w:bCs/>
          <w:sz w:val="24"/>
          <w:szCs w:val="24"/>
          <w:u w:val="single"/>
          <w:lang w:val="uk-UA"/>
        </w:rPr>
        <w:t>1.3.6. Охорона праці</w:t>
      </w:r>
    </w:p>
    <w:p w:rsidR="00315313" w:rsidRPr="004B6B15" w:rsidRDefault="00315313" w:rsidP="00315313">
      <w:pPr>
        <w:pStyle w:val="a9"/>
        <w:shd w:val="clear" w:color="auto" w:fill="FFFFFF"/>
        <w:ind w:firstLine="709"/>
        <w:rPr>
          <w:b/>
          <w:i/>
          <w:sz w:val="24"/>
          <w:szCs w:val="24"/>
          <w:u w:val="single"/>
          <w:lang w:val="uk-UA"/>
        </w:rPr>
      </w:pPr>
      <w:r w:rsidRPr="004B6B15">
        <w:rPr>
          <w:b/>
          <w:i/>
          <w:sz w:val="24"/>
          <w:szCs w:val="24"/>
          <w:u w:val="single"/>
          <w:lang w:val="uk-UA"/>
        </w:rPr>
        <w:t>Стислий опис ситуації:</w:t>
      </w:r>
    </w:p>
    <w:p w:rsidR="00315313" w:rsidRPr="004B6B15" w:rsidRDefault="00315313" w:rsidP="00315313">
      <w:pPr>
        <w:pStyle w:val="1"/>
        <w:keepNext w:val="0"/>
        <w:autoSpaceDE/>
        <w:ind w:firstLine="567"/>
        <w:jc w:val="both"/>
        <w:rPr>
          <w:b w:val="0"/>
          <w:sz w:val="24"/>
          <w:szCs w:val="24"/>
        </w:rPr>
      </w:pPr>
    </w:p>
    <w:p w:rsidR="00315313" w:rsidRPr="004B6B15" w:rsidRDefault="00315313" w:rsidP="00315313">
      <w:pPr>
        <w:pStyle w:val="1"/>
        <w:keepNext w:val="0"/>
        <w:autoSpaceDE/>
        <w:ind w:firstLine="567"/>
        <w:jc w:val="both"/>
        <w:rPr>
          <w:b w:val="0"/>
          <w:sz w:val="24"/>
          <w:szCs w:val="24"/>
        </w:rPr>
      </w:pPr>
      <w:r w:rsidRPr="004B6B15">
        <w:rPr>
          <w:b w:val="0"/>
          <w:sz w:val="24"/>
          <w:szCs w:val="24"/>
        </w:rPr>
        <w:t xml:space="preserve">Одним із основних факторів  недопущення виробничого травматизму є підвищення рівня охорони праці на підприємствах, в організаціях та установах на території Рубіжненської сільської ради. </w:t>
      </w:r>
    </w:p>
    <w:p w:rsidR="00315313" w:rsidRPr="004B6B15" w:rsidRDefault="00315313" w:rsidP="00315313">
      <w:pPr>
        <w:pStyle w:val="1"/>
        <w:keepNext w:val="0"/>
        <w:autoSpaceDE/>
        <w:ind w:firstLine="567"/>
        <w:jc w:val="both"/>
        <w:rPr>
          <w:b w:val="0"/>
          <w:sz w:val="24"/>
          <w:szCs w:val="24"/>
        </w:rPr>
      </w:pPr>
      <w:r w:rsidRPr="004B6B15">
        <w:rPr>
          <w:b w:val="0"/>
          <w:sz w:val="24"/>
          <w:szCs w:val="24"/>
        </w:rPr>
        <w:t>Протягом останніх років в районі випадків виробничого травматизму, професійних захворювань не було.</w:t>
      </w:r>
    </w:p>
    <w:p w:rsidR="00315313" w:rsidRPr="004B6B15" w:rsidRDefault="00315313" w:rsidP="00315313">
      <w:pPr>
        <w:ind w:firstLine="709"/>
        <w:jc w:val="both"/>
        <w:rPr>
          <w:rFonts w:ascii="Times New Roman" w:hAnsi="Times New Roman" w:cs="Times New Roman"/>
          <w:b/>
          <w:i/>
          <w:sz w:val="24"/>
          <w:szCs w:val="24"/>
          <w:u w:val="single"/>
          <w:lang w:val="uk-UA"/>
        </w:rPr>
      </w:pPr>
    </w:p>
    <w:p w:rsidR="00315313" w:rsidRPr="004B6B15" w:rsidRDefault="00315313" w:rsidP="00315313">
      <w:pPr>
        <w:ind w:firstLine="709"/>
        <w:jc w:val="both"/>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t>Пріоритетні завдання Програми щодо розвитку галузі та вирішення проблемних питань на 2019 рік:</w:t>
      </w:r>
    </w:p>
    <w:p w:rsidR="00315313" w:rsidRPr="004B6B15" w:rsidRDefault="00315313" w:rsidP="00315313">
      <w:pPr>
        <w:keepNext/>
        <w:ind w:firstLine="709"/>
        <w:jc w:val="both"/>
        <w:rPr>
          <w:rFonts w:ascii="Times New Roman" w:hAnsi="Times New Roman" w:cs="Times New Roman"/>
          <w:sz w:val="24"/>
          <w:szCs w:val="24"/>
          <w:lang w:val="uk-UA"/>
        </w:rPr>
      </w:pPr>
      <w:r w:rsidRPr="004B6B15">
        <w:rPr>
          <w:rFonts w:ascii="Times New Roman" w:hAnsi="Times New Roman" w:cs="Times New Roman"/>
          <w:sz w:val="24"/>
          <w:szCs w:val="24"/>
        </w:rPr>
        <w:t>-</w:t>
      </w:r>
      <w:r w:rsidRPr="004B6B15">
        <w:rPr>
          <w:rFonts w:ascii="Times New Roman" w:hAnsi="Times New Roman" w:cs="Times New Roman"/>
          <w:sz w:val="24"/>
          <w:szCs w:val="24"/>
          <w:lang w:val="uk-UA"/>
        </w:rPr>
        <w:t xml:space="preserve"> сприяння </w:t>
      </w:r>
      <w:r w:rsidRPr="004B6B15">
        <w:rPr>
          <w:rFonts w:ascii="Times New Roman" w:hAnsi="Times New Roman" w:cs="Times New Roman"/>
          <w:sz w:val="24"/>
          <w:szCs w:val="24"/>
        </w:rPr>
        <w:t xml:space="preserve"> реалізаці</w:t>
      </w:r>
      <w:r w:rsidRPr="004B6B15">
        <w:rPr>
          <w:rFonts w:ascii="Times New Roman" w:hAnsi="Times New Roman" w:cs="Times New Roman"/>
          <w:sz w:val="24"/>
          <w:szCs w:val="24"/>
          <w:lang w:val="uk-UA"/>
        </w:rPr>
        <w:t>ї</w:t>
      </w:r>
      <w:r w:rsidRPr="004B6B15">
        <w:rPr>
          <w:rFonts w:ascii="Times New Roman" w:hAnsi="Times New Roman" w:cs="Times New Roman"/>
          <w:sz w:val="24"/>
          <w:szCs w:val="24"/>
        </w:rPr>
        <w:t xml:space="preserve"> заходів поліпшення стану безпеки, гігієни праці та виробничого середовища в Харківській області на 2016</w:t>
      </w:r>
      <w:r w:rsidRPr="004B6B15">
        <w:rPr>
          <w:rFonts w:ascii="Times New Roman" w:hAnsi="Times New Roman" w:cs="Times New Roman"/>
          <w:sz w:val="24"/>
          <w:szCs w:val="24"/>
          <w:lang w:val="uk-UA"/>
        </w:rPr>
        <w:t xml:space="preserve"> </w:t>
      </w:r>
      <w:r w:rsidRPr="004B6B15">
        <w:rPr>
          <w:rFonts w:ascii="Times New Roman" w:hAnsi="Times New Roman" w:cs="Times New Roman"/>
          <w:sz w:val="24"/>
          <w:szCs w:val="24"/>
        </w:rPr>
        <w:t>–</w:t>
      </w:r>
      <w:r w:rsidRPr="004B6B15">
        <w:rPr>
          <w:rFonts w:ascii="Times New Roman" w:hAnsi="Times New Roman" w:cs="Times New Roman"/>
          <w:sz w:val="24"/>
          <w:szCs w:val="24"/>
          <w:lang w:val="uk-UA"/>
        </w:rPr>
        <w:t xml:space="preserve"> </w:t>
      </w:r>
      <w:r w:rsidRPr="004B6B15">
        <w:rPr>
          <w:rFonts w:ascii="Times New Roman" w:hAnsi="Times New Roman" w:cs="Times New Roman"/>
          <w:sz w:val="24"/>
          <w:szCs w:val="24"/>
        </w:rPr>
        <w:t>2020 роки;</w:t>
      </w:r>
    </w:p>
    <w:p w:rsidR="00315313" w:rsidRPr="00F57923" w:rsidRDefault="00315313" w:rsidP="00315313">
      <w:pPr>
        <w:keepNext/>
        <w:ind w:firstLine="709"/>
        <w:jc w:val="both"/>
        <w:rPr>
          <w:rFonts w:ascii="Times New Roman" w:hAnsi="Times New Roman" w:cs="Times New Roman"/>
          <w:sz w:val="24"/>
          <w:szCs w:val="24"/>
        </w:rPr>
      </w:pPr>
      <w:r w:rsidRPr="004B6B15">
        <w:rPr>
          <w:rFonts w:ascii="Times New Roman" w:hAnsi="Times New Roman" w:cs="Times New Roman"/>
          <w:sz w:val="24"/>
          <w:szCs w:val="24"/>
        </w:rPr>
        <w:t>-</w:t>
      </w:r>
      <w:r w:rsidRPr="004B6B15">
        <w:rPr>
          <w:rFonts w:ascii="Times New Roman" w:hAnsi="Times New Roman" w:cs="Times New Roman"/>
          <w:sz w:val="24"/>
          <w:szCs w:val="24"/>
          <w:lang w:val="uk-UA"/>
        </w:rPr>
        <w:t xml:space="preserve"> </w:t>
      </w:r>
      <w:r w:rsidRPr="004B6B15">
        <w:rPr>
          <w:rFonts w:ascii="Times New Roman" w:hAnsi="Times New Roman" w:cs="Times New Roman"/>
          <w:sz w:val="24"/>
          <w:szCs w:val="24"/>
        </w:rPr>
        <w:t>забезпечення соціального захисту працюючих, зайнятих на роботах з шкідливими умовами праці на підприємствах, в установах та організаціях ус</w:t>
      </w:r>
      <w:r>
        <w:rPr>
          <w:rFonts w:ascii="Times New Roman" w:hAnsi="Times New Roman" w:cs="Times New Roman"/>
          <w:sz w:val="24"/>
          <w:szCs w:val="24"/>
        </w:rPr>
        <w:t xml:space="preserve">іх форм власності, своєчасного </w:t>
      </w:r>
      <w:r w:rsidRPr="004B6B15">
        <w:rPr>
          <w:rFonts w:ascii="Times New Roman" w:hAnsi="Times New Roman" w:cs="Times New Roman"/>
          <w:sz w:val="24"/>
          <w:szCs w:val="24"/>
        </w:rPr>
        <w:t>а якісного проведення атестації робочих місць за умовами праці.</w:t>
      </w:r>
    </w:p>
    <w:p w:rsidR="00315313" w:rsidRPr="004B6B15" w:rsidRDefault="00315313" w:rsidP="00315313">
      <w:pPr>
        <w:jc w:val="both"/>
        <w:rPr>
          <w:rFonts w:ascii="Times New Roman" w:hAnsi="Times New Roman" w:cs="Times New Roman"/>
          <w:b/>
          <w:bCs/>
          <w:sz w:val="24"/>
          <w:szCs w:val="24"/>
          <w:u w:val="single"/>
          <w:lang w:val="uk-UA"/>
        </w:rPr>
      </w:pPr>
      <w:r w:rsidRPr="004B6B15">
        <w:rPr>
          <w:rFonts w:ascii="Times New Roman" w:hAnsi="Times New Roman" w:cs="Times New Roman"/>
          <w:b/>
          <w:bCs/>
          <w:sz w:val="24"/>
          <w:szCs w:val="24"/>
          <w:u w:val="single"/>
          <w:lang w:val="uk-UA"/>
        </w:rPr>
        <w:t>1.3.7. Охорона здоров'я</w:t>
      </w:r>
    </w:p>
    <w:p w:rsidR="00315313" w:rsidRPr="004B6B15" w:rsidRDefault="00315313" w:rsidP="00315313">
      <w:pPr>
        <w:ind w:firstLine="709"/>
        <w:rPr>
          <w:rFonts w:ascii="Times New Roman" w:hAnsi="Times New Roman" w:cs="Times New Roman"/>
          <w:b/>
          <w:bCs/>
          <w:i/>
          <w:sz w:val="24"/>
          <w:szCs w:val="24"/>
          <w:u w:val="single"/>
          <w:lang w:val="uk-UA"/>
        </w:rPr>
      </w:pPr>
      <w:r w:rsidRPr="004B6B15">
        <w:rPr>
          <w:rFonts w:ascii="Times New Roman" w:hAnsi="Times New Roman" w:cs="Times New Roman"/>
          <w:b/>
          <w:bCs/>
          <w:i/>
          <w:sz w:val="24"/>
          <w:szCs w:val="24"/>
          <w:u w:val="single"/>
          <w:lang w:val="uk-UA"/>
        </w:rPr>
        <w:t>Стислий опис ситуації в галузі:</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 Населення Рубіжненської сільської ради користується послугами комунальних закладів охорони здоров’я:</w:t>
      </w:r>
    </w:p>
    <w:p w:rsidR="00315313" w:rsidRPr="004B6B15" w:rsidRDefault="00315313" w:rsidP="00315313">
      <w:pPr>
        <w:ind w:firstLine="426"/>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Комунальний заклад охорони здоров’я «Вовчанська центральна районна лікарня», до якого входять структурні підрозділи: поліклініка, стаціонарне відділення на 100 ліжок цілодобового перебування, відділення анестезіології з ліжками для інтенсивної терапії (на 6 ліжок ), допоміжні лікувально-діагностичні підрозділи, 3 фельдшерські оздоровчі пункти.</w:t>
      </w:r>
    </w:p>
    <w:p w:rsidR="00315313" w:rsidRPr="004B6B15" w:rsidRDefault="00315313" w:rsidP="00315313">
      <w:pPr>
        <w:ind w:firstLine="426"/>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 Комунальний заклад охорони здоров’я «Центр первинної медико-санітарної допомоги Вовчанського району» до складу якого входять: 2 фельдшерські  пункти,  які розташовані у с. Рубіжне та Верхній Салтів. </w:t>
      </w:r>
    </w:p>
    <w:p w:rsidR="00315313" w:rsidRPr="004B6B15" w:rsidRDefault="00315313" w:rsidP="00315313">
      <w:pPr>
        <w:ind w:firstLine="426"/>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Для укріплення матеріально – технічної бази проведено наступну роботу: </w:t>
      </w:r>
    </w:p>
    <w:p w:rsidR="00315313" w:rsidRPr="004B6B15" w:rsidRDefault="00315313" w:rsidP="00315313">
      <w:pPr>
        <w:pStyle w:val="ab"/>
        <w:numPr>
          <w:ilvl w:val="0"/>
          <w:numId w:val="13"/>
        </w:numPr>
        <w:spacing w:after="0" w:line="240" w:lineRule="auto"/>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Надано субвенцію на утримання фельдшерських пунктів 9.112 тис. грн..</w:t>
      </w:r>
    </w:p>
    <w:p w:rsidR="00315313" w:rsidRPr="004B6B15" w:rsidRDefault="00315313" w:rsidP="00315313">
      <w:pPr>
        <w:tabs>
          <w:tab w:val="left" w:pos="709"/>
        </w:tabs>
        <w:jc w:val="both"/>
        <w:rPr>
          <w:rFonts w:ascii="Times New Roman" w:hAnsi="Times New Roman" w:cs="Times New Roman"/>
          <w:sz w:val="24"/>
          <w:szCs w:val="24"/>
          <w:lang w:val="uk-UA"/>
        </w:rPr>
      </w:pPr>
    </w:p>
    <w:p w:rsidR="00315313" w:rsidRPr="004B6B15" w:rsidRDefault="00315313" w:rsidP="00315313">
      <w:pPr>
        <w:ind w:firstLine="709"/>
        <w:jc w:val="both"/>
        <w:rPr>
          <w:rFonts w:ascii="Times New Roman" w:hAnsi="Times New Roman" w:cs="Times New Roman"/>
          <w:b/>
          <w:i/>
          <w:sz w:val="24"/>
          <w:szCs w:val="24"/>
          <w:u w:val="single"/>
        </w:rPr>
      </w:pPr>
      <w:r w:rsidRPr="004B6B15">
        <w:rPr>
          <w:rFonts w:ascii="Times New Roman" w:hAnsi="Times New Roman" w:cs="Times New Roman"/>
          <w:b/>
          <w:i/>
          <w:sz w:val="24"/>
          <w:szCs w:val="24"/>
          <w:u w:val="single"/>
        </w:rPr>
        <w:lastRenderedPageBreak/>
        <w:t>Пріоритетні завдання Програми щодо розвитку галузі та вирішення проблемних питань на 201</w:t>
      </w:r>
      <w:r w:rsidRPr="004B6B15">
        <w:rPr>
          <w:rFonts w:ascii="Times New Roman" w:hAnsi="Times New Roman" w:cs="Times New Roman"/>
          <w:b/>
          <w:i/>
          <w:sz w:val="24"/>
          <w:szCs w:val="24"/>
          <w:u w:val="single"/>
          <w:lang w:val="uk-UA"/>
        </w:rPr>
        <w:t>9</w:t>
      </w:r>
      <w:r w:rsidRPr="004B6B15">
        <w:rPr>
          <w:rFonts w:ascii="Times New Roman" w:hAnsi="Times New Roman" w:cs="Times New Roman"/>
          <w:b/>
          <w:i/>
          <w:sz w:val="24"/>
          <w:szCs w:val="24"/>
          <w:u w:val="single"/>
        </w:rPr>
        <w:t xml:space="preserve"> рік:</w:t>
      </w:r>
    </w:p>
    <w:p w:rsidR="00315313" w:rsidRPr="004B6B15" w:rsidRDefault="00315313" w:rsidP="00315313">
      <w:pPr>
        <w:ind w:left="142" w:firstLine="567"/>
        <w:jc w:val="both"/>
        <w:rPr>
          <w:rFonts w:ascii="Times New Roman" w:hAnsi="Times New Roman" w:cs="Times New Roman"/>
          <w:sz w:val="24"/>
          <w:szCs w:val="24"/>
          <w:lang w:val="uk-UA"/>
        </w:rPr>
      </w:pPr>
      <w:r w:rsidRPr="004B6B15">
        <w:rPr>
          <w:rFonts w:ascii="Times New Roman" w:hAnsi="Times New Roman" w:cs="Times New Roman"/>
          <w:spacing w:val="6"/>
          <w:sz w:val="24"/>
          <w:szCs w:val="24"/>
          <w:lang w:val="uk-UA"/>
        </w:rPr>
        <w:t xml:space="preserve">- сприяння  </w:t>
      </w:r>
      <w:r w:rsidRPr="004B6B15">
        <w:rPr>
          <w:rFonts w:ascii="Times New Roman" w:hAnsi="Times New Roman" w:cs="Times New Roman"/>
          <w:sz w:val="24"/>
          <w:szCs w:val="24"/>
          <w:lang w:val="uk-UA"/>
        </w:rPr>
        <w:t>розвитку  первинної медико-санітарної допомоги та поліпшення її кадрової та матеріально-технічної бази;</w:t>
      </w:r>
    </w:p>
    <w:p w:rsidR="00315313" w:rsidRPr="004B6B15" w:rsidRDefault="00315313" w:rsidP="00315313">
      <w:pPr>
        <w:tabs>
          <w:tab w:val="left" w:pos="1080"/>
        </w:tabs>
        <w:ind w:firstLine="840"/>
        <w:jc w:val="both"/>
        <w:rPr>
          <w:rFonts w:ascii="Times New Roman" w:hAnsi="Times New Roman" w:cs="Times New Roman"/>
          <w:spacing w:val="6"/>
          <w:sz w:val="24"/>
          <w:szCs w:val="24"/>
          <w:lang w:val="uk-UA"/>
        </w:rPr>
      </w:pPr>
      <w:r w:rsidRPr="004B6B15">
        <w:rPr>
          <w:rFonts w:ascii="Times New Roman" w:hAnsi="Times New Roman" w:cs="Times New Roman"/>
          <w:spacing w:val="6"/>
          <w:sz w:val="24"/>
          <w:szCs w:val="24"/>
          <w:lang w:val="uk-UA"/>
        </w:rPr>
        <w:t>- сприяння забезпечення доступності медичної допомоги, особливо для соціально незахищених верств населення;</w:t>
      </w:r>
    </w:p>
    <w:p w:rsidR="00315313" w:rsidRPr="00F57923" w:rsidRDefault="00315313" w:rsidP="00315313">
      <w:pPr>
        <w:tabs>
          <w:tab w:val="left" w:pos="1080"/>
        </w:tabs>
        <w:ind w:firstLine="840"/>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сприяння поліпшення надання окремих видів допомоги пільговим верствам населення, у тому числі постраждалих під час АТО;</w:t>
      </w:r>
    </w:p>
    <w:p w:rsidR="00315313" w:rsidRPr="004B6B15" w:rsidRDefault="00315313" w:rsidP="00315313">
      <w:pPr>
        <w:jc w:val="both"/>
        <w:rPr>
          <w:rFonts w:ascii="Times New Roman" w:hAnsi="Times New Roman" w:cs="Times New Roman"/>
          <w:b/>
          <w:bCs/>
          <w:sz w:val="24"/>
          <w:szCs w:val="24"/>
          <w:u w:val="single"/>
          <w:lang w:val="uk-UA"/>
        </w:rPr>
      </w:pPr>
      <w:r w:rsidRPr="004B6B15">
        <w:rPr>
          <w:rFonts w:ascii="Times New Roman" w:hAnsi="Times New Roman" w:cs="Times New Roman"/>
          <w:b/>
          <w:bCs/>
          <w:sz w:val="24"/>
          <w:szCs w:val="24"/>
          <w:u w:val="single"/>
          <w:lang w:val="uk-UA"/>
        </w:rPr>
        <w:t>1.3.8. Підтримка дітей та молоді</w:t>
      </w:r>
    </w:p>
    <w:p w:rsidR="00315313" w:rsidRPr="004B6B15" w:rsidRDefault="00315313" w:rsidP="00315313">
      <w:pPr>
        <w:ind w:firstLine="709"/>
        <w:rPr>
          <w:rFonts w:ascii="Times New Roman" w:hAnsi="Times New Roman" w:cs="Times New Roman"/>
          <w:b/>
          <w:bCs/>
          <w:i/>
          <w:sz w:val="24"/>
          <w:szCs w:val="24"/>
          <w:u w:val="single"/>
          <w:lang w:val="uk-UA"/>
        </w:rPr>
      </w:pPr>
      <w:r w:rsidRPr="004B6B15">
        <w:rPr>
          <w:rFonts w:ascii="Times New Roman" w:hAnsi="Times New Roman" w:cs="Times New Roman"/>
          <w:b/>
          <w:bCs/>
          <w:i/>
          <w:sz w:val="24"/>
          <w:szCs w:val="24"/>
          <w:u w:val="single"/>
          <w:lang w:val="uk-UA"/>
        </w:rPr>
        <w:t>Стислий опис ситуації в галузі:</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Заходи у сфері молодіжної політики у 2018 році здійснювалось у рамках виконання «</w:t>
      </w:r>
      <w:r w:rsidRPr="004B6B15">
        <w:rPr>
          <w:rFonts w:ascii="Times New Roman" w:hAnsi="Times New Roman" w:cs="Times New Roman"/>
          <w:i/>
          <w:sz w:val="24"/>
          <w:szCs w:val="24"/>
          <w:lang w:val="uk-UA"/>
        </w:rPr>
        <w:t>Програми» Молодь Вовчанщини на 2014-2020 роки»,затвердженої рішенням Вовчанської районної ради 19.12.2013 №742-VI, «Програми оздоровлення та відпочинку дітей у Вовчанському районі на 2014-2020 роки», затвердженої рішенням Вовчанської районної ради 19.12.2013 №742-VI та «Програми збереження та розвитку мережі дитячих закладів оздоровлення та відпочинку Вовчанського району на 2012-2015 роки», затвердженої рішенням Вовчанської районної ради 22.12.2011 №227-VI</w:t>
      </w:r>
      <w:r w:rsidRPr="004B6B15">
        <w:rPr>
          <w:rFonts w:ascii="Times New Roman" w:hAnsi="Times New Roman" w:cs="Times New Roman"/>
          <w:sz w:val="24"/>
          <w:szCs w:val="24"/>
          <w:lang w:val="uk-UA"/>
        </w:rPr>
        <w:t xml:space="preserve">. </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Протягом 2018 року проведено наступні заходи з реалізації молодіжної політики: відзначення Дня Незалежності України; Дня Державного Прапору; вшанування пам’яті героїв Крут; відзначення </w:t>
      </w:r>
      <w:r w:rsidRPr="004B6B15">
        <w:rPr>
          <w:rFonts w:ascii="Times New Roman" w:hAnsi="Times New Roman" w:cs="Times New Roman"/>
          <w:sz w:val="24"/>
          <w:szCs w:val="24"/>
          <w:shd w:val="clear" w:color="auto" w:fill="FFFFFF"/>
          <w:lang w:val="uk-UA"/>
        </w:rPr>
        <w:t xml:space="preserve">Дня Конституції України; Дня молоді, </w:t>
      </w:r>
      <w:r w:rsidRPr="004B6B15">
        <w:rPr>
          <w:rFonts w:ascii="Times New Roman" w:hAnsi="Times New Roman" w:cs="Times New Roman"/>
          <w:sz w:val="24"/>
          <w:szCs w:val="24"/>
          <w:lang w:val="uk-UA"/>
        </w:rPr>
        <w:t>Дня Захисника України; Всеукраїнська акція, спрямована на забезпечення інтелектуального розвитку молоді, «Дні європейської інтеграції»; інформаційно – профілактична акція «Відповідальність починається з мене» (</w:t>
      </w:r>
      <w:r w:rsidRPr="004B6B15">
        <w:rPr>
          <w:rFonts w:ascii="Times New Roman" w:hAnsi="Times New Roman" w:cs="Times New Roman"/>
          <w:sz w:val="24"/>
          <w:szCs w:val="24"/>
          <w:lang w:val="uk-UA" w:eastAsia="uk-UA"/>
        </w:rPr>
        <w:t>здійснено обстеження 5 торговельних закладів на  продмет продажі алкогольних напоїв та тютюнових виробів особам віком до 18 років)</w:t>
      </w:r>
      <w:r w:rsidRPr="004B6B15">
        <w:rPr>
          <w:rFonts w:ascii="Times New Roman" w:hAnsi="Times New Roman" w:cs="Times New Roman"/>
          <w:sz w:val="24"/>
          <w:szCs w:val="24"/>
          <w:lang w:val="uk-UA"/>
        </w:rPr>
        <w:t xml:space="preserve">. </w:t>
      </w:r>
    </w:p>
    <w:p w:rsidR="00315313" w:rsidRPr="004B6B15" w:rsidRDefault="00315313" w:rsidP="00315313">
      <w:pPr>
        <w:ind w:firstLine="709"/>
        <w:jc w:val="both"/>
        <w:rPr>
          <w:rFonts w:ascii="Times New Roman" w:hAnsi="Times New Roman" w:cs="Times New Roman"/>
          <w:sz w:val="24"/>
          <w:szCs w:val="24"/>
          <w:lang w:val="uk-UA" w:eastAsia="uk-UA"/>
        </w:rPr>
      </w:pPr>
      <w:r w:rsidRPr="004B6B15">
        <w:rPr>
          <w:rFonts w:ascii="Times New Roman" w:hAnsi="Times New Roman" w:cs="Times New Roman"/>
          <w:sz w:val="24"/>
          <w:szCs w:val="24"/>
          <w:lang w:val="uk-UA"/>
        </w:rPr>
        <w:t>Загальна чисельність дітей шкільного віку (6 – 18 років включно в сільській раді  складає  43 дитини. У 2018 році були охвачені оздоровленням та відпочинком – 36, з них 25 дітей (100%)  пільгових категорій.</w:t>
      </w:r>
    </w:p>
    <w:p w:rsidR="00315313" w:rsidRPr="004B6B15" w:rsidRDefault="00315313" w:rsidP="00315313">
      <w:pPr>
        <w:ind w:firstLine="709"/>
        <w:jc w:val="both"/>
        <w:rPr>
          <w:rFonts w:ascii="Times New Roman" w:hAnsi="Times New Roman" w:cs="Times New Roman"/>
          <w:sz w:val="24"/>
          <w:szCs w:val="24"/>
          <w:u w:val="single"/>
          <w:lang w:val="uk-UA" w:eastAsia="uk-UA"/>
        </w:rPr>
      </w:pPr>
      <w:r w:rsidRPr="004B6B15">
        <w:rPr>
          <w:rFonts w:ascii="Times New Roman" w:hAnsi="Times New Roman" w:cs="Times New Roman"/>
          <w:sz w:val="24"/>
          <w:szCs w:val="24"/>
          <w:u w:val="single"/>
          <w:lang w:val="uk-UA"/>
        </w:rPr>
        <w:t>Охоплено оздоровленням та відпочинком (100 %):</w:t>
      </w:r>
    </w:p>
    <w:p w:rsidR="00315313" w:rsidRPr="004B6B15" w:rsidRDefault="00315313" w:rsidP="00315313">
      <w:pPr>
        <w:numPr>
          <w:ilvl w:val="0"/>
          <w:numId w:val="14"/>
        </w:numPr>
        <w:spacing w:after="0" w:line="240" w:lineRule="auto"/>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діти – сироти та діти, позбавлені батьківського піклування – 3;</w:t>
      </w:r>
    </w:p>
    <w:p w:rsidR="00315313" w:rsidRPr="004B6B15" w:rsidRDefault="00315313" w:rsidP="00315313">
      <w:pPr>
        <w:numPr>
          <w:ilvl w:val="0"/>
          <w:numId w:val="14"/>
        </w:numPr>
        <w:spacing w:after="0" w:line="240" w:lineRule="auto"/>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діти – інваліди – 0;</w:t>
      </w:r>
    </w:p>
    <w:p w:rsidR="00315313" w:rsidRPr="004B6B15" w:rsidRDefault="00315313" w:rsidP="00315313">
      <w:pPr>
        <w:numPr>
          <w:ilvl w:val="0"/>
          <w:numId w:val="14"/>
        </w:numPr>
        <w:spacing w:after="0" w:line="240" w:lineRule="auto"/>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діти з багатодітних та малозабезпечених сімей  – 8;</w:t>
      </w:r>
    </w:p>
    <w:p w:rsidR="00315313" w:rsidRPr="004B6B15" w:rsidRDefault="00315313" w:rsidP="00315313">
      <w:pPr>
        <w:numPr>
          <w:ilvl w:val="0"/>
          <w:numId w:val="14"/>
        </w:numPr>
        <w:spacing w:after="0" w:line="240" w:lineRule="auto"/>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діти внутрішньо переміщених осіб – 0;</w:t>
      </w:r>
    </w:p>
    <w:p w:rsidR="00315313" w:rsidRPr="004B6B15" w:rsidRDefault="00315313" w:rsidP="00315313">
      <w:pPr>
        <w:numPr>
          <w:ilvl w:val="0"/>
          <w:numId w:val="14"/>
        </w:numPr>
        <w:spacing w:after="0" w:line="240" w:lineRule="auto"/>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діти, батьки яких загинули, постраждали або беруть участь у проведенні АТО – 0;</w:t>
      </w:r>
    </w:p>
    <w:p w:rsidR="00315313" w:rsidRPr="004B6B15" w:rsidRDefault="00315313" w:rsidP="00315313">
      <w:pPr>
        <w:numPr>
          <w:ilvl w:val="0"/>
          <w:numId w:val="14"/>
        </w:numPr>
        <w:spacing w:after="0" w:line="240" w:lineRule="auto"/>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діти, які перебувають на диспансерному обліку – 6</w:t>
      </w:r>
    </w:p>
    <w:p w:rsidR="00315313" w:rsidRPr="004B6B15" w:rsidRDefault="00315313" w:rsidP="00315313">
      <w:pPr>
        <w:numPr>
          <w:ilvl w:val="0"/>
          <w:numId w:val="14"/>
        </w:numPr>
        <w:spacing w:after="0" w:line="240" w:lineRule="auto"/>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діти працівників агропромислової сфери та соціальної сфери села – 6.</w:t>
      </w:r>
    </w:p>
    <w:p w:rsidR="00315313" w:rsidRPr="004B6B15" w:rsidRDefault="00315313" w:rsidP="00315313">
      <w:pPr>
        <w:ind w:firstLine="708"/>
        <w:jc w:val="both"/>
        <w:rPr>
          <w:rFonts w:ascii="Times New Roman" w:eastAsia="Batang" w:hAnsi="Times New Roman" w:cs="Times New Roman"/>
          <w:sz w:val="24"/>
          <w:szCs w:val="24"/>
          <w:lang w:val="uk-UA"/>
        </w:rPr>
      </w:pPr>
      <w:r w:rsidRPr="004B6B15">
        <w:rPr>
          <w:rFonts w:ascii="Times New Roman" w:eastAsia="Batang" w:hAnsi="Times New Roman" w:cs="Times New Roman"/>
          <w:sz w:val="24"/>
          <w:szCs w:val="24"/>
          <w:lang w:val="uk-UA"/>
        </w:rPr>
        <w:t>В дитячому закладі санаторного типу оздоровлено 2 дітей.</w:t>
      </w:r>
    </w:p>
    <w:p w:rsidR="00315313" w:rsidRPr="004B6B15" w:rsidRDefault="00315313" w:rsidP="00315313">
      <w:pPr>
        <w:ind w:firstLine="708"/>
        <w:jc w:val="both"/>
        <w:rPr>
          <w:rFonts w:ascii="Times New Roman" w:hAnsi="Times New Roman" w:cs="Times New Roman"/>
          <w:color w:val="FF0000"/>
          <w:sz w:val="24"/>
          <w:szCs w:val="24"/>
          <w:lang w:val="uk-UA"/>
        </w:rPr>
      </w:pPr>
    </w:p>
    <w:p w:rsidR="00315313" w:rsidRPr="004B6B15" w:rsidRDefault="00315313" w:rsidP="00315313">
      <w:pPr>
        <w:ind w:firstLine="709"/>
        <w:jc w:val="both"/>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t>Пріоритетні завдання Програми щодо розвитку галузі та вирішення проблемних питань на 2019 рік:</w:t>
      </w:r>
    </w:p>
    <w:p w:rsidR="00315313" w:rsidRPr="004B6B15" w:rsidRDefault="00315313" w:rsidP="00315313">
      <w:pPr>
        <w:ind w:firstLine="709"/>
        <w:jc w:val="both"/>
        <w:rPr>
          <w:rFonts w:ascii="Times New Roman" w:hAnsi="Times New Roman" w:cs="Times New Roman"/>
          <w:bCs/>
          <w:i/>
          <w:iCs/>
          <w:sz w:val="24"/>
          <w:szCs w:val="24"/>
          <w:u w:val="single"/>
          <w:lang w:val="uk-UA"/>
        </w:rPr>
      </w:pPr>
      <w:r w:rsidRPr="004B6B15">
        <w:rPr>
          <w:rFonts w:ascii="Times New Roman" w:hAnsi="Times New Roman" w:cs="Times New Roman"/>
          <w:sz w:val="24"/>
          <w:szCs w:val="24"/>
          <w:lang w:val="uk-UA"/>
        </w:rPr>
        <w:t>- створення умов для формування у молоді соціально-позитивних форм поведінки і навичок, які ґрунтуються на здоровому способі життя;</w:t>
      </w:r>
    </w:p>
    <w:p w:rsidR="00315313" w:rsidRPr="004B6B15" w:rsidRDefault="00315313" w:rsidP="00315313">
      <w:pPr>
        <w:ind w:firstLine="709"/>
        <w:jc w:val="both"/>
        <w:rPr>
          <w:rFonts w:ascii="Times New Roman" w:hAnsi="Times New Roman" w:cs="Times New Roman"/>
          <w:bCs/>
          <w:i/>
          <w:iCs/>
          <w:sz w:val="24"/>
          <w:szCs w:val="24"/>
          <w:u w:val="single"/>
          <w:lang w:val="uk-UA"/>
        </w:rPr>
      </w:pPr>
      <w:r w:rsidRPr="004B6B15">
        <w:rPr>
          <w:rFonts w:ascii="Times New Roman" w:hAnsi="Times New Roman" w:cs="Times New Roman"/>
          <w:sz w:val="24"/>
          <w:szCs w:val="24"/>
          <w:lang w:val="uk-UA"/>
        </w:rPr>
        <w:lastRenderedPageBreak/>
        <w:t>- сприяння збереженню повноцінно функціонуючої мережі дитячих закладів оздоровлення та відпочинку;</w:t>
      </w:r>
    </w:p>
    <w:p w:rsidR="00315313" w:rsidRPr="00F57923" w:rsidRDefault="00315313" w:rsidP="00315313">
      <w:pPr>
        <w:ind w:firstLine="709"/>
        <w:jc w:val="both"/>
        <w:rPr>
          <w:rFonts w:ascii="Times New Roman" w:hAnsi="Times New Roman" w:cs="Times New Roman"/>
          <w:bCs/>
          <w:i/>
          <w:iCs/>
          <w:sz w:val="24"/>
          <w:szCs w:val="24"/>
          <w:u w:val="single"/>
          <w:lang w:val="uk-UA"/>
        </w:rPr>
      </w:pPr>
      <w:r w:rsidRPr="004B6B15">
        <w:rPr>
          <w:rFonts w:ascii="Times New Roman" w:hAnsi="Times New Roman" w:cs="Times New Roman"/>
          <w:sz w:val="24"/>
          <w:szCs w:val="24"/>
          <w:lang w:val="uk-UA"/>
        </w:rPr>
        <w:t>- продовження роботи щодо підвищення соціальної активності молоді, національно-патриотичного виховання, творчого розвитку особистості, створення умов для її інтелектуального самовдосконалення;</w:t>
      </w:r>
    </w:p>
    <w:p w:rsidR="00315313" w:rsidRPr="004B6B15" w:rsidRDefault="00315313" w:rsidP="00315313">
      <w:pPr>
        <w:jc w:val="both"/>
        <w:rPr>
          <w:rFonts w:ascii="Times New Roman" w:hAnsi="Times New Roman" w:cs="Times New Roman"/>
          <w:b/>
          <w:bCs/>
          <w:sz w:val="24"/>
          <w:szCs w:val="24"/>
          <w:u w:val="single"/>
          <w:lang w:val="uk-UA"/>
        </w:rPr>
      </w:pPr>
      <w:r w:rsidRPr="004B6B15">
        <w:rPr>
          <w:rFonts w:ascii="Times New Roman" w:hAnsi="Times New Roman" w:cs="Times New Roman"/>
          <w:b/>
          <w:bCs/>
          <w:sz w:val="24"/>
          <w:szCs w:val="24"/>
          <w:u w:val="single"/>
          <w:lang w:val="uk-UA"/>
        </w:rPr>
        <w:t>1.3.9. Фізична культура і спорт</w:t>
      </w:r>
    </w:p>
    <w:p w:rsidR="00315313" w:rsidRPr="004B6B15" w:rsidRDefault="00315313" w:rsidP="00315313">
      <w:pPr>
        <w:ind w:firstLine="709"/>
        <w:rPr>
          <w:rFonts w:ascii="Times New Roman" w:hAnsi="Times New Roman" w:cs="Times New Roman"/>
          <w:b/>
          <w:bCs/>
          <w:i/>
          <w:sz w:val="24"/>
          <w:szCs w:val="24"/>
          <w:u w:val="single"/>
          <w:lang w:val="uk-UA"/>
        </w:rPr>
      </w:pPr>
      <w:r w:rsidRPr="004B6B15">
        <w:rPr>
          <w:rFonts w:ascii="Times New Roman" w:hAnsi="Times New Roman" w:cs="Times New Roman"/>
          <w:b/>
          <w:bCs/>
          <w:i/>
          <w:sz w:val="24"/>
          <w:szCs w:val="24"/>
          <w:u w:val="single"/>
          <w:lang w:val="uk-UA"/>
        </w:rPr>
        <w:t>Стислий опис ситуації в галузі:</w:t>
      </w:r>
    </w:p>
    <w:p w:rsidR="00315313" w:rsidRPr="004B6B15" w:rsidRDefault="00315313" w:rsidP="00315313">
      <w:pPr>
        <w:ind w:firstLine="709"/>
        <w:jc w:val="both"/>
        <w:rPr>
          <w:rFonts w:ascii="Times New Roman" w:hAnsi="Times New Roman" w:cs="Times New Roman"/>
          <w:sz w:val="24"/>
          <w:szCs w:val="24"/>
          <w:lang w:val="uk-UA"/>
        </w:rPr>
      </w:pPr>
      <w:r w:rsidRPr="004B6B15">
        <w:rPr>
          <w:rStyle w:val="hps"/>
          <w:rFonts w:ascii="Times New Roman" w:eastAsia="Arial Unicode MS" w:hAnsi="Times New Roman" w:cs="Times New Roman"/>
          <w:sz w:val="24"/>
          <w:szCs w:val="24"/>
          <w:lang w:val="uk-UA"/>
        </w:rPr>
        <w:t>Фізична культура і спорт є невід'ємною частиною виховного процесу дітей</w:t>
      </w:r>
      <w:r w:rsidRPr="004B6B15">
        <w:rPr>
          <w:rFonts w:ascii="Times New Roman" w:hAnsi="Times New Roman" w:cs="Times New Roman"/>
          <w:sz w:val="24"/>
          <w:szCs w:val="24"/>
          <w:lang w:val="uk-UA"/>
        </w:rPr>
        <w:t xml:space="preserve">, </w:t>
      </w:r>
      <w:r w:rsidRPr="004B6B15">
        <w:rPr>
          <w:rStyle w:val="hps"/>
          <w:rFonts w:ascii="Times New Roman" w:eastAsia="Arial Unicode MS" w:hAnsi="Times New Roman" w:cs="Times New Roman"/>
          <w:sz w:val="24"/>
          <w:szCs w:val="24"/>
          <w:lang w:val="uk-UA"/>
        </w:rPr>
        <w:t>підлітків</w:t>
      </w:r>
      <w:r w:rsidRPr="004B6B15">
        <w:rPr>
          <w:rFonts w:ascii="Times New Roman" w:hAnsi="Times New Roman" w:cs="Times New Roman"/>
          <w:sz w:val="24"/>
          <w:szCs w:val="24"/>
          <w:lang w:val="uk-UA"/>
        </w:rPr>
        <w:t xml:space="preserve">, </w:t>
      </w:r>
      <w:r w:rsidRPr="004B6B15">
        <w:rPr>
          <w:rStyle w:val="hps"/>
          <w:rFonts w:ascii="Times New Roman" w:eastAsia="Arial Unicode MS" w:hAnsi="Times New Roman" w:cs="Times New Roman"/>
          <w:sz w:val="24"/>
          <w:szCs w:val="24"/>
          <w:lang w:val="uk-UA"/>
        </w:rPr>
        <w:t>молоді та повноцінного життя дорослого населення нашої держави</w:t>
      </w:r>
      <w:r w:rsidRPr="004B6B15">
        <w:rPr>
          <w:rFonts w:ascii="Times New Roman" w:hAnsi="Times New Roman" w:cs="Times New Roman"/>
          <w:sz w:val="24"/>
          <w:szCs w:val="24"/>
          <w:lang w:val="uk-UA"/>
        </w:rPr>
        <w:t xml:space="preserve">. </w:t>
      </w:r>
      <w:r w:rsidRPr="004B6B15">
        <w:rPr>
          <w:rStyle w:val="hps"/>
          <w:rFonts w:ascii="Times New Roman" w:eastAsia="Arial Unicode MS" w:hAnsi="Times New Roman" w:cs="Times New Roman"/>
          <w:sz w:val="24"/>
          <w:szCs w:val="24"/>
          <w:lang w:val="uk-UA"/>
        </w:rPr>
        <w:t>Її основне призначення – зміцнення здоров'я</w:t>
      </w:r>
      <w:r w:rsidRPr="004B6B15">
        <w:rPr>
          <w:rFonts w:ascii="Times New Roman" w:hAnsi="Times New Roman" w:cs="Times New Roman"/>
          <w:sz w:val="24"/>
          <w:szCs w:val="24"/>
          <w:lang w:val="uk-UA"/>
        </w:rPr>
        <w:t xml:space="preserve">, підвищення </w:t>
      </w:r>
      <w:r w:rsidRPr="004B6B15">
        <w:rPr>
          <w:rStyle w:val="hps"/>
          <w:rFonts w:ascii="Times New Roman" w:eastAsia="Arial Unicode MS" w:hAnsi="Times New Roman" w:cs="Times New Roman"/>
          <w:sz w:val="24"/>
          <w:szCs w:val="24"/>
          <w:lang w:val="uk-UA"/>
        </w:rPr>
        <w:t>фізичних і функціональних можливостей людського організму</w:t>
      </w:r>
      <w:r w:rsidRPr="004B6B15">
        <w:rPr>
          <w:rFonts w:ascii="Times New Roman" w:hAnsi="Times New Roman" w:cs="Times New Roman"/>
          <w:sz w:val="24"/>
          <w:szCs w:val="24"/>
          <w:lang w:val="uk-UA"/>
        </w:rPr>
        <w:t xml:space="preserve">, </w:t>
      </w:r>
      <w:r w:rsidRPr="004B6B15">
        <w:rPr>
          <w:rStyle w:val="hps"/>
          <w:rFonts w:ascii="Times New Roman" w:eastAsia="Arial Unicode MS" w:hAnsi="Times New Roman" w:cs="Times New Roman"/>
          <w:sz w:val="24"/>
          <w:szCs w:val="24"/>
          <w:lang w:val="uk-UA"/>
        </w:rPr>
        <w:t>забезпечення збільшення обсягу рухової активності</w:t>
      </w:r>
      <w:r w:rsidRPr="004B6B15">
        <w:rPr>
          <w:rFonts w:ascii="Times New Roman" w:hAnsi="Times New Roman" w:cs="Times New Roman"/>
          <w:sz w:val="24"/>
          <w:szCs w:val="24"/>
          <w:lang w:val="uk-UA"/>
        </w:rPr>
        <w:t xml:space="preserve">, відродження </w:t>
      </w:r>
      <w:r w:rsidRPr="004B6B15">
        <w:rPr>
          <w:rStyle w:val="hps"/>
          <w:rFonts w:ascii="Times New Roman" w:eastAsia="Arial Unicode MS" w:hAnsi="Times New Roman" w:cs="Times New Roman"/>
          <w:sz w:val="24"/>
          <w:szCs w:val="24"/>
          <w:lang w:val="uk-UA"/>
        </w:rPr>
        <w:t>трудового потенціалу</w:t>
      </w:r>
      <w:r w:rsidRPr="004B6B15">
        <w:rPr>
          <w:rFonts w:ascii="Times New Roman" w:hAnsi="Times New Roman" w:cs="Times New Roman"/>
          <w:sz w:val="24"/>
          <w:szCs w:val="24"/>
          <w:lang w:val="uk-UA"/>
        </w:rPr>
        <w:t>.</w:t>
      </w:r>
    </w:p>
    <w:p w:rsidR="00315313" w:rsidRPr="004B6B15" w:rsidRDefault="00315313" w:rsidP="00315313">
      <w:pPr>
        <w:ind w:firstLine="567"/>
        <w:jc w:val="both"/>
        <w:rPr>
          <w:rFonts w:ascii="Times New Roman" w:hAnsi="Times New Roman" w:cs="Times New Roman"/>
          <w:sz w:val="24"/>
          <w:szCs w:val="24"/>
          <w:lang w:val="uk-UA"/>
        </w:rPr>
      </w:pPr>
      <w:r w:rsidRPr="004B6B15">
        <w:rPr>
          <w:rFonts w:ascii="Times New Roman" w:hAnsi="Times New Roman" w:cs="Times New Roman"/>
          <w:bCs/>
          <w:iCs/>
          <w:sz w:val="24"/>
          <w:szCs w:val="24"/>
          <w:lang w:val="uk-UA"/>
        </w:rPr>
        <w:t xml:space="preserve">Основною  проблемою громади є </w:t>
      </w:r>
      <w:r w:rsidRPr="004B6B15">
        <w:rPr>
          <w:rFonts w:ascii="Times New Roman" w:hAnsi="Times New Roman" w:cs="Times New Roman"/>
          <w:sz w:val="24"/>
          <w:szCs w:val="24"/>
          <w:lang w:val="uk-UA"/>
        </w:rPr>
        <w:t xml:space="preserve"> відсутність обладнаного спортивного майдану для молоді.</w:t>
      </w:r>
    </w:p>
    <w:p w:rsidR="00315313" w:rsidRPr="004B6B15" w:rsidRDefault="00315313" w:rsidP="00315313">
      <w:pPr>
        <w:ind w:firstLine="709"/>
        <w:jc w:val="both"/>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t>Пріоритетні завдання Програми щодо розвитку галузі та вирішення проблемних питань на 2019 рік:</w:t>
      </w:r>
    </w:p>
    <w:p w:rsidR="00315313" w:rsidRPr="004B6B15" w:rsidRDefault="00315313" w:rsidP="00315313">
      <w:pPr>
        <w:spacing w:before="100" w:beforeAutospacing="1" w:after="100" w:afterAutospacing="1"/>
        <w:ind w:firstLine="709"/>
        <w:contextualSpacing/>
        <w:jc w:val="both"/>
        <w:rPr>
          <w:rFonts w:ascii="Times New Roman" w:hAnsi="Times New Roman" w:cs="Times New Roman"/>
          <w:b/>
          <w:bCs/>
          <w:sz w:val="24"/>
          <w:szCs w:val="24"/>
          <w:lang w:val="uk-UA"/>
        </w:rPr>
      </w:pPr>
      <w:r w:rsidRPr="004B6B15">
        <w:rPr>
          <w:rFonts w:ascii="Times New Roman" w:hAnsi="Times New Roman" w:cs="Times New Roman"/>
          <w:bCs/>
          <w:sz w:val="24"/>
          <w:szCs w:val="24"/>
          <w:lang w:val="uk-UA"/>
        </w:rPr>
        <w:t>- сприяння збільшення кількості дітей, залучених до занять фізичною культурою та спортом;</w:t>
      </w:r>
      <w:r w:rsidRPr="004B6B15">
        <w:rPr>
          <w:rFonts w:ascii="Times New Roman" w:hAnsi="Times New Roman" w:cs="Times New Roman"/>
          <w:sz w:val="24"/>
          <w:szCs w:val="24"/>
          <w:lang w:val="uk-UA"/>
        </w:rPr>
        <w:t xml:space="preserve"> залучення молодих спеціалістів до роботи в сфері фізичної культури та спорту;</w:t>
      </w:r>
    </w:p>
    <w:p w:rsidR="00315313" w:rsidRPr="004B6B15" w:rsidRDefault="00315313" w:rsidP="00315313">
      <w:pPr>
        <w:spacing w:before="100" w:beforeAutospacing="1" w:after="100" w:afterAutospacing="1"/>
        <w:ind w:firstLine="709"/>
        <w:contextualSpacing/>
        <w:jc w:val="both"/>
        <w:rPr>
          <w:rFonts w:ascii="Times New Roman" w:hAnsi="Times New Roman" w:cs="Times New Roman"/>
          <w:bCs/>
          <w:sz w:val="24"/>
          <w:szCs w:val="24"/>
        </w:rPr>
      </w:pPr>
      <w:r w:rsidRPr="004B6B15">
        <w:rPr>
          <w:rFonts w:ascii="Times New Roman" w:hAnsi="Times New Roman" w:cs="Times New Roman"/>
          <w:sz w:val="24"/>
          <w:szCs w:val="24"/>
        </w:rPr>
        <w:t>- пропагування серед населення здорового способу життя;</w:t>
      </w:r>
      <w:r w:rsidRPr="004B6B15">
        <w:rPr>
          <w:rFonts w:ascii="Times New Roman" w:hAnsi="Times New Roman" w:cs="Times New Roman"/>
          <w:bCs/>
          <w:sz w:val="24"/>
          <w:szCs w:val="24"/>
        </w:rPr>
        <w:t xml:space="preserve"> створення умов для якісної діяльності центр</w:t>
      </w:r>
      <w:r w:rsidRPr="004B6B15">
        <w:rPr>
          <w:rFonts w:ascii="Times New Roman" w:hAnsi="Times New Roman" w:cs="Times New Roman"/>
          <w:bCs/>
          <w:sz w:val="24"/>
          <w:szCs w:val="24"/>
          <w:lang w:val="uk-UA"/>
        </w:rPr>
        <w:t>у</w:t>
      </w:r>
      <w:r w:rsidRPr="004B6B15">
        <w:rPr>
          <w:rFonts w:ascii="Times New Roman" w:hAnsi="Times New Roman" w:cs="Times New Roman"/>
          <w:bCs/>
          <w:sz w:val="24"/>
          <w:szCs w:val="24"/>
        </w:rPr>
        <w:t xml:space="preserve"> фізичного здоров’я населення «Спорт для всіх»;</w:t>
      </w:r>
    </w:p>
    <w:p w:rsidR="00315313" w:rsidRPr="004B6B15" w:rsidRDefault="00315313" w:rsidP="00315313">
      <w:pPr>
        <w:spacing w:before="100" w:beforeAutospacing="1" w:after="100" w:afterAutospacing="1"/>
        <w:ind w:firstLine="709"/>
        <w:contextualSpacing/>
        <w:jc w:val="both"/>
        <w:rPr>
          <w:rFonts w:ascii="Times New Roman" w:hAnsi="Times New Roman" w:cs="Times New Roman"/>
          <w:bCs/>
          <w:sz w:val="24"/>
          <w:szCs w:val="24"/>
          <w:lang w:val="uk-UA"/>
        </w:rPr>
      </w:pPr>
      <w:r w:rsidRPr="004B6B15">
        <w:rPr>
          <w:rFonts w:ascii="Times New Roman" w:hAnsi="Times New Roman" w:cs="Times New Roman"/>
          <w:bCs/>
          <w:sz w:val="24"/>
          <w:szCs w:val="24"/>
        </w:rPr>
        <w:t>- збереження та розвиток матеріально-технічної бази</w:t>
      </w:r>
      <w:r w:rsidRPr="004B6B15">
        <w:rPr>
          <w:rFonts w:ascii="Times New Roman" w:hAnsi="Times New Roman" w:cs="Times New Roman"/>
          <w:bCs/>
          <w:sz w:val="24"/>
          <w:szCs w:val="24"/>
          <w:lang w:val="uk-UA"/>
        </w:rPr>
        <w:t xml:space="preserve"> сфери;</w:t>
      </w:r>
    </w:p>
    <w:p w:rsidR="00315313" w:rsidRPr="004B6B15" w:rsidRDefault="00315313" w:rsidP="00315313">
      <w:pPr>
        <w:suppressAutoHyphens/>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пропагування серед населення області здорового способу життя;</w:t>
      </w:r>
    </w:p>
    <w:p w:rsidR="00315313" w:rsidRPr="00F57923" w:rsidRDefault="00315313" w:rsidP="00315313">
      <w:pPr>
        <w:pStyle w:val="ab"/>
        <w:ind w:left="0" w:firstLine="709"/>
        <w:jc w:val="both"/>
        <w:rPr>
          <w:rFonts w:ascii="Times New Roman" w:hAnsi="Times New Roman" w:cs="Times New Roman"/>
          <w:b/>
          <w:bCs/>
          <w:sz w:val="24"/>
          <w:szCs w:val="24"/>
          <w:lang w:val="uk-UA"/>
        </w:rPr>
      </w:pPr>
      <w:r w:rsidRPr="004B6B15">
        <w:rPr>
          <w:rFonts w:ascii="Times New Roman" w:hAnsi="Times New Roman" w:cs="Times New Roman"/>
          <w:sz w:val="24"/>
          <w:szCs w:val="24"/>
          <w:lang w:val="uk-UA"/>
        </w:rPr>
        <w:t>- збільшення обсягів фінансування галузі за рахунок залучення коштів з усіх джерел, не заборонених законодавством.</w:t>
      </w:r>
    </w:p>
    <w:p w:rsidR="00315313" w:rsidRPr="004B6B15" w:rsidRDefault="00315313" w:rsidP="00315313">
      <w:pPr>
        <w:jc w:val="both"/>
        <w:rPr>
          <w:rFonts w:ascii="Times New Roman" w:hAnsi="Times New Roman" w:cs="Times New Roman"/>
          <w:b/>
          <w:bCs/>
          <w:sz w:val="24"/>
          <w:szCs w:val="24"/>
          <w:u w:val="single"/>
          <w:lang w:val="uk-UA"/>
        </w:rPr>
      </w:pPr>
      <w:r w:rsidRPr="004B6B15">
        <w:rPr>
          <w:rFonts w:ascii="Times New Roman" w:hAnsi="Times New Roman" w:cs="Times New Roman"/>
          <w:b/>
          <w:bCs/>
          <w:sz w:val="24"/>
          <w:szCs w:val="24"/>
          <w:u w:val="single"/>
          <w:lang w:val="uk-UA"/>
        </w:rPr>
        <w:t>1.3.10. Освіта</w:t>
      </w:r>
    </w:p>
    <w:p w:rsidR="00315313" w:rsidRPr="004B6B15" w:rsidRDefault="00315313" w:rsidP="00315313">
      <w:pPr>
        <w:ind w:firstLine="709"/>
        <w:rPr>
          <w:rFonts w:ascii="Times New Roman" w:hAnsi="Times New Roman" w:cs="Times New Roman"/>
          <w:b/>
          <w:bCs/>
          <w:i/>
          <w:sz w:val="24"/>
          <w:szCs w:val="24"/>
          <w:u w:val="single"/>
          <w:lang w:val="uk-UA"/>
        </w:rPr>
      </w:pPr>
      <w:r w:rsidRPr="004B6B15">
        <w:rPr>
          <w:rFonts w:ascii="Times New Roman" w:hAnsi="Times New Roman" w:cs="Times New Roman"/>
          <w:b/>
          <w:bCs/>
          <w:i/>
          <w:sz w:val="24"/>
          <w:szCs w:val="24"/>
          <w:u w:val="single"/>
          <w:lang w:val="uk-UA"/>
        </w:rPr>
        <w:t>Стислий опис ситуації в галузі:</w:t>
      </w:r>
    </w:p>
    <w:p w:rsidR="00315313" w:rsidRPr="004B6B15" w:rsidRDefault="00315313" w:rsidP="00315313">
      <w:pPr>
        <w:ind w:firstLine="567"/>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На території Рубіжненської сільської ради функціонує Рубіжненський навчально-виховний комплекс  «загальноосвітня школа – дошкільний навчальний заклад», який охоплює 47 дітей. Охоплено підвезенням  11 учнів, що складає  100% від кількості дітей, що потребують підвезення.</w:t>
      </w:r>
    </w:p>
    <w:p w:rsidR="00315313" w:rsidRPr="004B6B15" w:rsidRDefault="00315313" w:rsidP="00315313">
      <w:pPr>
        <w:tabs>
          <w:tab w:val="left" w:pos="284"/>
          <w:tab w:val="left" w:pos="8160"/>
        </w:tabs>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У 2018 році НВК забезпечений 16 комп’ютерами (з них у робочому стані 3). Крім того, у закладі  налічується 1 </w:t>
      </w:r>
      <w:r w:rsidRPr="004B6B15">
        <w:rPr>
          <w:rFonts w:ascii="Times New Roman" w:hAnsi="Times New Roman" w:cs="Times New Roman"/>
          <w:bCs/>
          <w:sz w:val="24"/>
          <w:szCs w:val="24"/>
          <w:lang w:val="uk-UA"/>
        </w:rPr>
        <w:t>проекторі 1 мультимедійна дошка.</w:t>
      </w:r>
    </w:p>
    <w:p w:rsidR="00315313" w:rsidRPr="00F57923" w:rsidRDefault="00315313" w:rsidP="00315313">
      <w:pPr>
        <w:pStyle w:val="3"/>
        <w:spacing w:after="0"/>
        <w:rPr>
          <w:rFonts w:ascii="Times New Roman" w:hAnsi="Times New Roman" w:cs="Times New Roman"/>
          <w:sz w:val="24"/>
          <w:szCs w:val="24"/>
          <w:lang w:val="uk-UA"/>
        </w:rPr>
      </w:pPr>
      <w:r w:rsidRPr="004B6B15">
        <w:rPr>
          <w:rFonts w:ascii="Times New Roman" w:hAnsi="Times New Roman" w:cs="Times New Roman"/>
          <w:sz w:val="24"/>
          <w:szCs w:val="24"/>
        </w:rPr>
        <w:t xml:space="preserve">Середній показник навантаження на 1 комп’ютер у закладі складає </w:t>
      </w:r>
      <w:r w:rsidRPr="004B6B15">
        <w:rPr>
          <w:rFonts w:ascii="Times New Roman" w:hAnsi="Times New Roman" w:cs="Times New Roman"/>
          <w:sz w:val="24"/>
          <w:szCs w:val="24"/>
        </w:rPr>
        <w:br/>
        <w:t>2 учні.</w:t>
      </w:r>
    </w:p>
    <w:p w:rsidR="00315313" w:rsidRPr="004B6B15" w:rsidRDefault="00315313" w:rsidP="00315313">
      <w:pPr>
        <w:ind w:firstLine="709"/>
        <w:jc w:val="both"/>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t>Пріоритетні завдання Програми щодо розвитку галузі та вирішення проблемних питань на 2019 рік:</w:t>
      </w:r>
    </w:p>
    <w:p w:rsidR="00315313" w:rsidRPr="004B6B15" w:rsidRDefault="00315313" w:rsidP="00315313">
      <w:pPr>
        <w:numPr>
          <w:ilvl w:val="2"/>
          <w:numId w:val="15"/>
        </w:numPr>
        <w:spacing w:before="100" w:beforeAutospacing="1" w:after="100" w:afterAutospacing="1" w:line="240" w:lineRule="auto"/>
        <w:contextualSpacing/>
        <w:jc w:val="both"/>
        <w:rPr>
          <w:rFonts w:ascii="Times New Roman" w:hAnsi="Times New Roman" w:cs="Times New Roman"/>
          <w:b/>
          <w:i/>
          <w:sz w:val="24"/>
          <w:szCs w:val="24"/>
          <w:u w:val="single"/>
        </w:rPr>
      </w:pPr>
      <w:r w:rsidRPr="004B6B15">
        <w:rPr>
          <w:rFonts w:ascii="Times New Roman" w:hAnsi="Times New Roman" w:cs="Times New Roman"/>
          <w:sz w:val="24"/>
          <w:szCs w:val="24"/>
        </w:rPr>
        <w:t>підтримка учнівської обдарованої молоді;</w:t>
      </w:r>
    </w:p>
    <w:p w:rsidR="00315313" w:rsidRPr="004B6B15" w:rsidRDefault="00315313" w:rsidP="00315313">
      <w:pPr>
        <w:numPr>
          <w:ilvl w:val="2"/>
          <w:numId w:val="15"/>
        </w:numPr>
        <w:spacing w:before="100" w:beforeAutospacing="1" w:after="100" w:afterAutospacing="1" w:line="240" w:lineRule="auto"/>
        <w:ind w:left="0" w:firstLine="710"/>
        <w:contextualSpacing/>
        <w:jc w:val="both"/>
        <w:rPr>
          <w:rFonts w:ascii="Times New Roman" w:hAnsi="Times New Roman" w:cs="Times New Roman"/>
          <w:b/>
          <w:i/>
          <w:sz w:val="24"/>
          <w:szCs w:val="24"/>
          <w:u w:val="single"/>
        </w:rPr>
      </w:pPr>
      <w:r w:rsidRPr="004B6B15">
        <w:rPr>
          <w:rFonts w:ascii="Times New Roman" w:eastAsia="Calibri" w:hAnsi="Times New Roman" w:cs="Times New Roman"/>
          <w:sz w:val="24"/>
          <w:szCs w:val="24"/>
        </w:rPr>
        <w:t>подальше зміцнення матеріально-технічної бази навчальн</w:t>
      </w:r>
      <w:r w:rsidRPr="004B6B15">
        <w:rPr>
          <w:rFonts w:ascii="Times New Roman" w:eastAsia="Calibri" w:hAnsi="Times New Roman" w:cs="Times New Roman"/>
          <w:sz w:val="24"/>
          <w:szCs w:val="24"/>
          <w:lang w:val="uk-UA"/>
        </w:rPr>
        <w:t>ого</w:t>
      </w:r>
      <w:r w:rsidRPr="004B6B15">
        <w:rPr>
          <w:rFonts w:ascii="Times New Roman" w:eastAsia="Calibri" w:hAnsi="Times New Roman" w:cs="Times New Roman"/>
          <w:sz w:val="24"/>
          <w:szCs w:val="24"/>
        </w:rPr>
        <w:t xml:space="preserve"> заклад</w:t>
      </w:r>
      <w:r w:rsidRPr="004B6B15">
        <w:rPr>
          <w:rFonts w:ascii="Times New Roman" w:eastAsia="Calibri" w:hAnsi="Times New Roman" w:cs="Times New Roman"/>
          <w:sz w:val="24"/>
          <w:szCs w:val="24"/>
          <w:lang w:val="uk-UA"/>
        </w:rPr>
        <w:t>у</w:t>
      </w:r>
      <w:r w:rsidRPr="004B6B15">
        <w:rPr>
          <w:rFonts w:ascii="Times New Roman" w:eastAsia="Calibri" w:hAnsi="Times New Roman" w:cs="Times New Roman"/>
          <w:sz w:val="24"/>
          <w:szCs w:val="24"/>
        </w:rPr>
        <w:t xml:space="preserve"> за напрямками: благоустрою </w:t>
      </w:r>
      <w:r w:rsidRPr="004B6B15">
        <w:rPr>
          <w:rFonts w:ascii="Times New Roman" w:eastAsia="Calibri" w:hAnsi="Times New Roman" w:cs="Times New Roman"/>
          <w:sz w:val="24"/>
          <w:szCs w:val="24"/>
          <w:lang w:val="uk-UA"/>
        </w:rPr>
        <w:t>його</w:t>
      </w:r>
      <w:r w:rsidRPr="004B6B15">
        <w:rPr>
          <w:rFonts w:ascii="Times New Roman" w:eastAsia="Calibri" w:hAnsi="Times New Roman" w:cs="Times New Roman"/>
          <w:sz w:val="24"/>
          <w:szCs w:val="24"/>
        </w:rPr>
        <w:t xml:space="preserve"> територі</w:t>
      </w:r>
      <w:r w:rsidRPr="004B6B15">
        <w:rPr>
          <w:rFonts w:ascii="Times New Roman" w:eastAsia="Calibri" w:hAnsi="Times New Roman" w:cs="Times New Roman"/>
          <w:sz w:val="24"/>
          <w:szCs w:val="24"/>
          <w:lang w:val="uk-UA"/>
        </w:rPr>
        <w:t>ї</w:t>
      </w:r>
      <w:r w:rsidRPr="004B6B15">
        <w:rPr>
          <w:rFonts w:ascii="Times New Roman" w:eastAsia="Calibri" w:hAnsi="Times New Roman" w:cs="Times New Roman"/>
          <w:sz w:val="24"/>
          <w:szCs w:val="24"/>
        </w:rPr>
        <w:t>; оновлення шкільних меблів; придбання спортивного інвентарю і обладнання.</w:t>
      </w:r>
    </w:p>
    <w:p w:rsidR="00315313" w:rsidRPr="004B6B15" w:rsidRDefault="00315313" w:rsidP="00315313">
      <w:pPr>
        <w:ind w:firstLine="709"/>
        <w:jc w:val="both"/>
        <w:rPr>
          <w:rFonts w:ascii="Times New Roman" w:hAnsi="Times New Roman" w:cs="Times New Roman"/>
          <w:b/>
          <w:bCs/>
          <w:sz w:val="24"/>
          <w:szCs w:val="24"/>
          <w:u w:val="single"/>
          <w:lang w:val="uk-UA"/>
        </w:rPr>
      </w:pPr>
    </w:p>
    <w:p w:rsidR="00315313" w:rsidRPr="004B6B15" w:rsidRDefault="00315313" w:rsidP="00315313">
      <w:pPr>
        <w:jc w:val="both"/>
        <w:rPr>
          <w:rFonts w:ascii="Times New Roman" w:hAnsi="Times New Roman" w:cs="Times New Roman"/>
          <w:b/>
          <w:bCs/>
          <w:sz w:val="24"/>
          <w:szCs w:val="24"/>
          <w:u w:val="single"/>
          <w:lang w:val="uk-UA"/>
        </w:rPr>
      </w:pPr>
      <w:r w:rsidRPr="004B6B15">
        <w:rPr>
          <w:rFonts w:ascii="Times New Roman" w:hAnsi="Times New Roman" w:cs="Times New Roman"/>
          <w:b/>
          <w:bCs/>
          <w:sz w:val="24"/>
          <w:szCs w:val="24"/>
          <w:u w:val="single"/>
          <w:lang w:val="uk-UA"/>
        </w:rPr>
        <w:lastRenderedPageBreak/>
        <w:t>1.3.11. Культура і туризм</w:t>
      </w:r>
    </w:p>
    <w:p w:rsidR="00315313" w:rsidRPr="004B6B15" w:rsidRDefault="00315313" w:rsidP="00315313">
      <w:pPr>
        <w:ind w:firstLine="709"/>
        <w:rPr>
          <w:rFonts w:ascii="Times New Roman" w:hAnsi="Times New Roman" w:cs="Times New Roman"/>
          <w:b/>
          <w:bCs/>
          <w:i/>
          <w:sz w:val="24"/>
          <w:szCs w:val="24"/>
          <w:u w:val="single"/>
          <w:lang w:val="uk-UA"/>
        </w:rPr>
      </w:pPr>
      <w:r w:rsidRPr="004B6B15">
        <w:rPr>
          <w:rFonts w:ascii="Times New Roman" w:hAnsi="Times New Roman" w:cs="Times New Roman"/>
          <w:b/>
          <w:bCs/>
          <w:i/>
          <w:sz w:val="24"/>
          <w:szCs w:val="24"/>
          <w:u w:val="single"/>
          <w:lang w:val="uk-UA"/>
        </w:rPr>
        <w:t>Стислий опис ситуації в галузі:</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На території Рубіжненської сільської ради </w:t>
      </w:r>
      <w:r w:rsidRPr="004B6B15">
        <w:rPr>
          <w:rFonts w:ascii="Times New Roman" w:hAnsi="Times New Roman" w:cs="Times New Roman"/>
          <w:b/>
          <w:bCs/>
          <w:sz w:val="24"/>
          <w:szCs w:val="24"/>
          <w:lang w:val="uk-UA"/>
        </w:rPr>
        <w:t>установи</w:t>
      </w:r>
      <w:r w:rsidRPr="004B6B15">
        <w:rPr>
          <w:rFonts w:ascii="Times New Roman" w:hAnsi="Times New Roman" w:cs="Times New Roman"/>
          <w:bCs/>
          <w:sz w:val="24"/>
          <w:szCs w:val="24"/>
          <w:lang w:val="uk-UA"/>
        </w:rPr>
        <w:t>,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 для задоволення культурних потреб жителів</w:t>
      </w:r>
      <w:r w:rsidRPr="004B6B15">
        <w:rPr>
          <w:rFonts w:ascii="Times New Roman" w:hAnsi="Times New Roman" w:cs="Times New Roman"/>
          <w:sz w:val="24"/>
          <w:szCs w:val="24"/>
          <w:lang w:val="uk-UA"/>
        </w:rPr>
        <w:t>: 1 бібліотека, 1 музей.</w:t>
      </w:r>
    </w:p>
    <w:p w:rsidR="00315313" w:rsidRPr="004B6B15" w:rsidRDefault="00315313" w:rsidP="00315313">
      <w:pPr>
        <w:ind w:firstLine="708"/>
        <w:jc w:val="both"/>
        <w:rPr>
          <w:rFonts w:ascii="Times New Roman" w:hAnsi="Times New Roman" w:cs="Times New Roman"/>
          <w:b/>
          <w:i/>
          <w:sz w:val="24"/>
          <w:szCs w:val="24"/>
          <w:lang w:val="uk-UA"/>
        </w:rPr>
      </w:pPr>
      <w:r w:rsidRPr="004B6B15">
        <w:rPr>
          <w:rFonts w:ascii="Times New Roman" w:hAnsi="Times New Roman" w:cs="Times New Roman"/>
          <w:sz w:val="24"/>
          <w:szCs w:val="24"/>
          <w:lang w:val="uk-UA"/>
        </w:rPr>
        <w:t>Кількість читачів у сільській бібліотеці за  2017 року склала 335 осіб,</w:t>
      </w:r>
      <w:r w:rsidRPr="004B6B15">
        <w:rPr>
          <w:rFonts w:ascii="Times New Roman" w:hAnsi="Times New Roman" w:cs="Times New Roman"/>
          <w:i/>
          <w:sz w:val="24"/>
          <w:szCs w:val="24"/>
          <w:lang w:val="uk-UA"/>
        </w:rPr>
        <w:t xml:space="preserve"> </w:t>
      </w:r>
      <w:r w:rsidRPr="004B6B15">
        <w:rPr>
          <w:rFonts w:ascii="Times New Roman" w:hAnsi="Times New Roman" w:cs="Times New Roman"/>
          <w:sz w:val="24"/>
          <w:szCs w:val="24"/>
          <w:lang w:val="uk-UA"/>
        </w:rPr>
        <w:t>книжковий фонд –   14517   примірників,</w:t>
      </w:r>
      <w:r w:rsidRPr="004B6B15">
        <w:rPr>
          <w:rFonts w:ascii="Times New Roman" w:hAnsi="Times New Roman" w:cs="Times New Roman"/>
          <w:i/>
          <w:sz w:val="24"/>
          <w:szCs w:val="24"/>
          <w:lang w:val="uk-UA"/>
        </w:rPr>
        <w:t xml:space="preserve"> </w:t>
      </w:r>
      <w:r w:rsidRPr="004B6B15">
        <w:rPr>
          <w:rFonts w:ascii="Times New Roman" w:hAnsi="Times New Roman" w:cs="Times New Roman"/>
          <w:sz w:val="24"/>
          <w:szCs w:val="24"/>
          <w:lang w:val="uk-UA"/>
        </w:rPr>
        <w:t>книговидача становить 5300 примірників.</w:t>
      </w:r>
      <w:r w:rsidRPr="004B6B15">
        <w:rPr>
          <w:rFonts w:ascii="Times New Roman" w:hAnsi="Times New Roman" w:cs="Times New Roman"/>
          <w:b/>
          <w:i/>
          <w:sz w:val="24"/>
          <w:szCs w:val="24"/>
          <w:lang w:val="uk-UA"/>
        </w:rPr>
        <w:t xml:space="preserve">  </w:t>
      </w:r>
    </w:p>
    <w:p w:rsidR="00315313" w:rsidRPr="004B6B15" w:rsidRDefault="00315313" w:rsidP="00315313">
      <w:pPr>
        <w:ind w:firstLine="708"/>
        <w:jc w:val="both"/>
        <w:rPr>
          <w:rFonts w:ascii="Times New Roman" w:hAnsi="Times New Roman" w:cs="Times New Roman"/>
          <w:b/>
          <w:i/>
          <w:color w:val="FF0000"/>
          <w:sz w:val="24"/>
          <w:szCs w:val="24"/>
          <w:lang w:val="uk-UA"/>
        </w:rPr>
      </w:pPr>
      <w:r w:rsidRPr="004B6B15">
        <w:rPr>
          <w:rFonts w:ascii="Times New Roman" w:hAnsi="Times New Roman" w:cs="Times New Roman"/>
          <w:b/>
          <w:i/>
          <w:sz w:val="24"/>
          <w:szCs w:val="24"/>
          <w:lang w:val="uk-UA"/>
        </w:rPr>
        <w:t>Відповідно до затвердженої</w:t>
      </w:r>
      <w:r w:rsidRPr="004B6B15">
        <w:rPr>
          <w:rFonts w:ascii="Times New Roman" w:hAnsi="Times New Roman" w:cs="Times New Roman"/>
          <w:b/>
          <w:i/>
          <w:color w:val="FF0000"/>
          <w:sz w:val="24"/>
          <w:szCs w:val="24"/>
          <w:lang w:val="uk-UA"/>
        </w:rPr>
        <w:t xml:space="preserve"> </w:t>
      </w:r>
      <w:r w:rsidRPr="004B6B15">
        <w:rPr>
          <w:rFonts w:ascii="Times New Roman" w:hAnsi="Times New Roman" w:cs="Times New Roman"/>
          <w:sz w:val="24"/>
          <w:szCs w:val="24"/>
          <w:lang w:val="uk-UA"/>
        </w:rPr>
        <w:t>заверджена</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lang w:val="uk-UA"/>
        </w:rPr>
        <w:t>програма</w:t>
      </w:r>
      <w:r w:rsidRPr="004B6B15">
        <w:rPr>
          <w:rFonts w:ascii="Times New Roman" w:hAnsi="Times New Roman" w:cs="Times New Roman"/>
          <w:sz w:val="24"/>
          <w:szCs w:val="24"/>
          <w:lang w:val="es-ES"/>
        </w:rPr>
        <w:t xml:space="preserve"> </w:t>
      </w:r>
      <w:r w:rsidRPr="004B6B15">
        <w:rPr>
          <w:rFonts w:ascii="Times New Roman" w:hAnsi="Times New Roman" w:cs="Times New Roman"/>
          <w:color w:val="000000"/>
          <w:sz w:val="24"/>
          <w:szCs w:val="24"/>
          <w:lang w:val="uk-UA"/>
        </w:rPr>
        <w:t>підтримки</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lang w:val="uk-UA"/>
        </w:rPr>
        <w:t>зміцнення</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lang w:val="uk-UA"/>
        </w:rPr>
        <w:t>матеріально</w:t>
      </w:r>
      <w:r w:rsidRPr="004B6B15">
        <w:rPr>
          <w:rFonts w:ascii="Times New Roman" w:hAnsi="Times New Roman" w:cs="Times New Roman"/>
          <w:sz w:val="24"/>
          <w:szCs w:val="24"/>
          <w:lang w:val="es-ES"/>
        </w:rPr>
        <w:t>-</w:t>
      </w:r>
      <w:r w:rsidRPr="004B6B15">
        <w:rPr>
          <w:rFonts w:ascii="Times New Roman" w:hAnsi="Times New Roman" w:cs="Times New Roman"/>
          <w:sz w:val="24"/>
          <w:szCs w:val="24"/>
          <w:lang w:val="uk-UA"/>
        </w:rPr>
        <w:t>технічного</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lang w:val="uk-UA"/>
        </w:rPr>
        <w:t>забезпечення</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lang w:val="uk-UA"/>
        </w:rPr>
        <w:t>діяльності</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lang w:val="uk-UA"/>
        </w:rPr>
        <w:t>закладів</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lang w:val="uk-UA"/>
        </w:rPr>
        <w:t>культури</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lang w:val="uk-UA"/>
        </w:rPr>
        <w:t>Рубіжненської</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lang w:val="uk-UA"/>
        </w:rPr>
        <w:t>сільської</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lang w:val="uk-UA"/>
        </w:rPr>
        <w:t>ради</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lang w:val="uk-UA"/>
        </w:rPr>
        <w:t>на</w:t>
      </w:r>
      <w:r w:rsidRPr="004B6B15">
        <w:rPr>
          <w:rFonts w:ascii="Times New Roman" w:hAnsi="Times New Roman" w:cs="Times New Roman"/>
          <w:sz w:val="24"/>
          <w:szCs w:val="24"/>
          <w:lang w:val="es-ES"/>
        </w:rPr>
        <w:t xml:space="preserve"> 2018 </w:t>
      </w:r>
      <w:r w:rsidRPr="004B6B15">
        <w:rPr>
          <w:rFonts w:ascii="Times New Roman" w:hAnsi="Times New Roman" w:cs="Times New Roman"/>
          <w:sz w:val="24"/>
          <w:szCs w:val="24"/>
          <w:lang w:val="uk-UA"/>
        </w:rPr>
        <w:t>рік</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lang w:val="uk-UA"/>
        </w:rPr>
        <w:t>на</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lang w:val="uk-UA"/>
        </w:rPr>
        <w:t>загальну</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lang w:val="uk-UA"/>
        </w:rPr>
        <w:t>суму</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lang w:val="uk-UA"/>
        </w:rPr>
        <w:t>48 900 гривень</w:t>
      </w:r>
      <w:r w:rsidRPr="004B6B15">
        <w:rPr>
          <w:rFonts w:ascii="Times New Roman" w:hAnsi="Times New Roman" w:cs="Times New Roman"/>
          <w:sz w:val="24"/>
          <w:szCs w:val="24"/>
          <w:lang w:val="es-ES"/>
        </w:rPr>
        <w:t>:</w:t>
      </w:r>
    </w:p>
    <w:p w:rsidR="00315313" w:rsidRPr="004B6B15" w:rsidRDefault="00315313" w:rsidP="00315313">
      <w:pPr>
        <w:rPr>
          <w:rFonts w:ascii="Times New Roman" w:hAnsi="Times New Roman" w:cs="Times New Roman"/>
          <w:sz w:val="24"/>
          <w:szCs w:val="24"/>
        </w:rPr>
      </w:pPr>
      <w:r w:rsidRPr="004B6B15">
        <w:rPr>
          <w:rFonts w:ascii="Times New Roman" w:hAnsi="Times New Roman" w:cs="Times New Roman"/>
          <w:sz w:val="24"/>
          <w:szCs w:val="24"/>
        </w:rPr>
        <w:t xml:space="preserve">Заробітна плата – </w:t>
      </w:r>
      <w:r w:rsidRPr="004B6B15">
        <w:rPr>
          <w:rFonts w:ascii="Times New Roman" w:hAnsi="Times New Roman" w:cs="Times New Roman"/>
          <w:sz w:val="24"/>
          <w:szCs w:val="24"/>
          <w:lang w:val="uk-UA"/>
        </w:rPr>
        <w:t xml:space="preserve">18 900 </w:t>
      </w:r>
      <w:r w:rsidRPr="004B6B15">
        <w:rPr>
          <w:rFonts w:ascii="Times New Roman" w:hAnsi="Times New Roman" w:cs="Times New Roman"/>
          <w:sz w:val="24"/>
          <w:szCs w:val="24"/>
        </w:rPr>
        <w:t>гривень;</w:t>
      </w:r>
    </w:p>
    <w:p w:rsidR="00315313" w:rsidRPr="004B6B15" w:rsidRDefault="00315313" w:rsidP="00315313">
      <w:pPr>
        <w:rPr>
          <w:rFonts w:ascii="Times New Roman" w:hAnsi="Times New Roman" w:cs="Times New Roman"/>
          <w:sz w:val="24"/>
          <w:szCs w:val="24"/>
        </w:rPr>
      </w:pPr>
      <w:r w:rsidRPr="004B6B15">
        <w:rPr>
          <w:rFonts w:ascii="Times New Roman" w:hAnsi="Times New Roman" w:cs="Times New Roman"/>
          <w:sz w:val="24"/>
          <w:szCs w:val="24"/>
        </w:rPr>
        <w:t>Нарахування на заробітну плату – 6800 гривень</w:t>
      </w:r>
    </w:p>
    <w:p w:rsidR="00315313" w:rsidRPr="004B6B15" w:rsidRDefault="00315313" w:rsidP="00315313">
      <w:pPr>
        <w:tabs>
          <w:tab w:val="left" w:pos="1350"/>
        </w:tabs>
        <w:rPr>
          <w:rFonts w:ascii="Times New Roman" w:hAnsi="Times New Roman" w:cs="Times New Roman"/>
          <w:sz w:val="24"/>
          <w:szCs w:val="24"/>
          <w:lang w:val="es-ES"/>
        </w:rPr>
      </w:pPr>
      <w:r w:rsidRPr="004B6B15">
        <w:rPr>
          <w:rFonts w:ascii="Times New Roman" w:hAnsi="Times New Roman" w:cs="Times New Roman"/>
          <w:sz w:val="24"/>
          <w:szCs w:val="24"/>
        </w:rPr>
        <w:t>Предмети, матеріали, обладнання та інвентар   - 300 гривень</w:t>
      </w:r>
    </w:p>
    <w:p w:rsidR="00315313" w:rsidRPr="004B6B15" w:rsidRDefault="00315313" w:rsidP="00315313">
      <w:pPr>
        <w:tabs>
          <w:tab w:val="left" w:pos="1350"/>
        </w:tabs>
        <w:rPr>
          <w:rFonts w:ascii="Times New Roman" w:hAnsi="Times New Roman" w:cs="Times New Roman"/>
          <w:sz w:val="24"/>
          <w:szCs w:val="24"/>
          <w:lang w:val="es-ES"/>
        </w:rPr>
      </w:pPr>
      <w:r w:rsidRPr="004B6B15">
        <w:rPr>
          <w:rFonts w:ascii="Times New Roman" w:hAnsi="Times New Roman" w:cs="Times New Roman"/>
          <w:sz w:val="24"/>
          <w:szCs w:val="24"/>
        </w:rPr>
        <w:t>Оплата</w:t>
      </w: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rPr>
        <w:t>електроенергії</w:t>
      </w:r>
      <w:r w:rsidRPr="004B6B15">
        <w:rPr>
          <w:rFonts w:ascii="Times New Roman" w:hAnsi="Times New Roman" w:cs="Times New Roman"/>
          <w:sz w:val="24"/>
          <w:szCs w:val="24"/>
          <w:lang w:val="es-ES"/>
        </w:rPr>
        <w:t xml:space="preserve">  - </w:t>
      </w:r>
      <w:r w:rsidRPr="004B6B15">
        <w:rPr>
          <w:rFonts w:ascii="Times New Roman" w:hAnsi="Times New Roman" w:cs="Times New Roman"/>
          <w:sz w:val="24"/>
          <w:szCs w:val="24"/>
          <w:lang w:val="uk-UA"/>
        </w:rPr>
        <w:t>22</w:t>
      </w:r>
      <w:r w:rsidRPr="004B6B15">
        <w:rPr>
          <w:rFonts w:ascii="Times New Roman" w:hAnsi="Times New Roman" w:cs="Times New Roman"/>
          <w:sz w:val="24"/>
          <w:szCs w:val="24"/>
          <w:lang w:val="es-ES"/>
        </w:rPr>
        <w:t> </w:t>
      </w:r>
      <w:r w:rsidRPr="004B6B15">
        <w:rPr>
          <w:rFonts w:ascii="Times New Roman" w:hAnsi="Times New Roman" w:cs="Times New Roman"/>
          <w:sz w:val="24"/>
          <w:szCs w:val="24"/>
          <w:lang w:val="uk-UA"/>
        </w:rPr>
        <w:t>9</w:t>
      </w:r>
      <w:r w:rsidRPr="004B6B15">
        <w:rPr>
          <w:rFonts w:ascii="Times New Roman" w:hAnsi="Times New Roman" w:cs="Times New Roman"/>
          <w:sz w:val="24"/>
          <w:szCs w:val="24"/>
          <w:lang w:val="es-ES"/>
        </w:rPr>
        <w:t xml:space="preserve">00 </w:t>
      </w:r>
      <w:r w:rsidRPr="004B6B15">
        <w:rPr>
          <w:rFonts w:ascii="Times New Roman" w:hAnsi="Times New Roman" w:cs="Times New Roman"/>
          <w:sz w:val="24"/>
          <w:szCs w:val="24"/>
        </w:rPr>
        <w:t>гривень</w:t>
      </w:r>
    </w:p>
    <w:p w:rsidR="00315313" w:rsidRPr="004B6B15" w:rsidRDefault="00315313" w:rsidP="00315313">
      <w:pPr>
        <w:ind w:firstLine="708"/>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Основний </w:t>
      </w:r>
      <w:r w:rsidRPr="004B6B15">
        <w:rPr>
          <w:rFonts w:ascii="Times New Roman" w:hAnsi="Times New Roman" w:cs="Times New Roman"/>
          <w:b/>
          <w:sz w:val="24"/>
          <w:szCs w:val="24"/>
          <w:lang w:val="uk-UA"/>
        </w:rPr>
        <w:t>туристичний об’єкт</w:t>
      </w:r>
      <w:r w:rsidRPr="004B6B15">
        <w:rPr>
          <w:rFonts w:ascii="Times New Roman" w:hAnsi="Times New Roman" w:cs="Times New Roman"/>
          <w:sz w:val="24"/>
          <w:szCs w:val="24"/>
          <w:lang w:val="uk-UA"/>
        </w:rPr>
        <w:t xml:space="preserve">  громади – Верхньосалтівський археологічний комплекс, на якому розташована КУ «Історико-археологічний музей-заповідник «Верхній Салтів». До складу комплексу входить некрополь часів раннього середньовіччя, залишки городища та селища </w:t>
      </w:r>
      <w:r w:rsidRPr="004B6B15">
        <w:rPr>
          <w:rFonts w:ascii="Times New Roman" w:hAnsi="Times New Roman" w:cs="Times New Roman"/>
          <w:sz w:val="24"/>
          <w:szCs w:val="24"/>
          <w:lang w:val="en-US"/>
        </w:rPr>
        <w:t>VIII</w:t>
      </w:r>
      <w:r w:rsidRPr="004B6B15">
        <w:rPr>
          <w:rFonts w:ascii="Times New Roman" w:hAnsi="Times New Roman" w:cs="Times New Roman"/>
          <w:sz w:val="24"/>
          <w:szCs w:val="24"/>
        </w:rPr>
        <w:t xml:space="preserve"> – </w:t>
      </w:r>
      <w:r w:rsidRPr="004B6B15">
        <w:rPr>
          <w:rFonts w:ascii="Times New Roman" w:hAnsi="Times New Roman" w:cs="Times New Roman"/>
          <w:sz w:val="24"/>
          <w:szCs w:val="24"/>
          <w:lang w:val="en-US"/>
        </w:rPr>
        <w:t>X</w:t>
      </w:r>
      <w:r w:rsidRPr="004B6B15">
        <w:rPr>
          <w:rFonts w:ascii="Times New Roman" w:hAnsi="Times New Roman" w:cs="Times New Roman"/>
          <w:sz w:val="24"/>
          <w:szCs w:val="24"/>
        </w:rPr>
        <w:t xml:space="preserve"> </w:t>
      </w:r>
      <w:r w:rsidRPr="004B6B15">
        <w:rPr>
          <w:rFonts w:ascii="Times New Roman" w:hAnsi="Times New Roman" w:cs="Times New Roman"/>
          <w:sz w:val="24"/>
          <w:szCs w:val="24"/>
          <w:lang w:val="uk-UA"/>
        </w:rPr>
        <w:t>ст.ст.</w:t>
      </w:r>
    </w:p>
    <w:p w:rsidR="00315313" w:rsidRPr="004B6B15" w:rsidRDefault="00315313" w:rsidP="00315313">
      <w:pPr>
        <w:ind w:firstLine="708"/>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Розширення туристичних послуг забезпечується шляхом впровадження туристичних маршрутів: «Салтівська культура»; «Верхній Салтів у роки козаччини»; «Друга світова війна на землях Верхнього Салтова».</w:t>
      </w:r>
    </w:p>
    <w:p w:rsidR="00315313" w:rsidRPr="004B6B15" w:rsidRDefault="00315313" w:rsidP="00315313">
      <w:pPr>
        <w:ind w:firstLine="708"/>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На території Верхньосалтівського археологічного комплексу проводяться екскурсії для учнів шкіл м.Харкова та Вовчанського району; влітку працюють археологічні експедиції Харківського історичного музею та 6-денний дитячий спортивно-туристичний кемпінг.</w:t>
      </w:r>
    </w:p>
    <w:p w:rsidR="00315313" w:rsidRPr="004B6B15" w:rsidRDefault="00315313" w:rsidP="00315313">
      <w:pPr>
        <w:ind w:firstLine="708"/>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Розробляються нові туристичні послуги:</w:t>
      </w:r>
    </w:p>
    <w:p w:rsidR="00315313" w:rsidRPr="004B6B15" w:rsidRDefault="00315313" w:rsidP="00315313">
      <w:pPr>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 екскурсія-спектакль «Алано-слов’янський побут </w:t>
      </w:r>
      <w:r w:rsidRPr="004B6B15">
        <w:rPr>
          <w:rFonts w:ascii="Times New Roman" w:hAnsi="Times New Roman" w:cs="Times New Roman"/>
          <w:sz w:val="24"/>
          <w:szCs w:val="24"/>
          <w:lang w:val="en-US"/>
        </w:rPr>
        <w:t>VIII</w:t>
      </w:r>
      <w:r w:rsidRPr="004B6B15">
        <w:rPr>
          <w:rFonts w:ascii="Times New Roman" w:hAnsi="Times New Roman" w:cs="Times New Roman"/>
          <w:sz w:val="24"/>
          <w:szCs w:val="24"/>
        </w:rPr>
        <w:t>-</w:t>
      </w:r>
      <w:r w:rsidRPr="004B6B15">
        <w:rPr>
          <w:rFonts w:ascii="Times New Roman" w:hAnsi="Times New Roman" w:cs="Times New Roman"/>
          <w:sz w:val="24"/>
          <w:szCs w:val="24"/>
          <w:lang w:val="en-US"/>
        </w:rPr>
        <w:t>X</w:t>
      </w:r>
      <w:r w:rsidRPr="004B6B15">
        <w:rPr>
          <w:rFonts w:ascii="Times New Roman" w:hAnsi="Times New Roman" w:cs="Times New Roman"/>
          <w:sz w:val="24"/>
          <w:szCs w:val="24"/>
        </w:rPr>
        <w:t xml:space="preserve"> </w:t>
      </w:r>
      <w:r w:rsidRPr="004B6B15">
        <w:rPr>
          <w:rFonts w:ascii="Times New Roman" w:hAnsi="Times New Roman" w:cs="Times New Roman"/>
          <w:sz w:val="24"/>
          <w:szCs w:val="24"/>
          <w:lang w:val="uk-UA"/>
        </w:rPr>
        <w:t>століть»;</w:t>
      </w:r>
    </w:p>
    <w:p w:rsidR="00315313" w:rsidRPr="00F57923" w:rsidRDefault="00315313" w:rsidP="00315313">
      <w:pPr>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 екскурсія-квест «Невідома війна у Верхньому Салтові». </w:t>
      </w:r>
    </w:p>
    <w:p w:rsidR="00315313" w:rsidRPr="004B6B15" w:rsidRDefault="00315313" w:rsidP="00315313">
      <w:pPr>
        <w:ind w:firstLine="708"/>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xml:space="preserve">На державному обліку у Рубіжненській сільській раді перебувають 7 </w:t>
      </w:r>
      <w:r w:rsidRPr="004B6B15">
        <w:rPr>
          <w:rFonts w:ascii="Times New Roman" w:hAnsi="Times New Roman" w:cs="Times New Roman"/>
          <w:b/>
          <w:sz w:val="24"/>
          <w:szCs w:val="24"/>
          <w:lang w:val="uk-UA"/>
        </w:rPr>
        <w:t>пам’яток</w:t>
      </w:r>
      <w:r w:rsidRPr="004B6B15">
        <w:rPr>
          <w:rFonts w:ascii="Times New Roman" w:hAnsi="Times New Roman" w:cs="Times New Roman"/>
          <w:sz w:val="24"/>
          <w:szCs w:val="24"/>
          <w:lang w:val="uk-UA"/>
        </w:rPr>
        <w:t xml:space="preserve">, з них 6 пам’яток історії, 1 пам’ятка археології. </w:t>
      </w:r>
    </w:p>
    <w:p w:rsidR="00315313" w:rsidRPr="004B6B15" w:rsidRDefault="00315313" w:rsidP="00315313">
      <w:pPr>
        <w:tabs>
          <w:tab w:val="left" w:pos="2100"/>
        </w:tabs>
        <w:spacing w:line="360" w:lineRule="auto"/>
        <w:ind w:right="-568"/>
        <w:rPr>
          <w:rFonts w:ascii="Times New Roman" w:hAnsi="Times New Roman" w:cs="Times New Roman"/>
          <w:sz w:val="24"/>
          <w:szCs w:val="24"/>
          <w:lang w:val="es-ES"/>
        </w:rPr>
      </w:pPr>
      <w:r w:rsidRPr="004B6B15">
        <w:rPr>
          <w:rFonts w:ascii="Times New Roman" w:hAnsi="Times New Roman" w:cs="Times New Roman"/>
          <w:sz w:val="24"/>
          <w:szCs w:val="24"/>
          <w:lang w:val="es-ES"/>
        </w:rPr>
        <w:t xml:space="preserve">    </w:t>
      </w:r>
      <w:r w:rsidRPr="004B6B15">
        <w:rPr>
          <w:rFonts w:ascii="Times New Roman" w:hAnsi="Times New Roman" w:cs="Times New Roman"/>
          <w:sz w:val="24"/>
          <w:szCs w:val="24"/>
        </w:rPr>
        <w:t xml:space="preserve">Проведення  культурних   заходів  населення  на  території   громади   Рубіжненської </w:t>
      </w:r>
    </w:p>
    <w:p w:rsidR="00315313" w:rsidRPr="004B6B15" w:rsidRDefault="00315313" w:rsidP="00315313">
      <w:pPr>
        <w:tabs>
          <w:tab w:val="left" w:pos="2100"/>
        </w:tabs>
        <w:spacing w:line="360" w:lineRule="auto"/>
        <w:ind w:right="-568"/>
        <w:rPr>
          <w:rFonts w:ascii="Times New Roman" w:hAnsi="Times New Roman" w:cs="Times New Roman"/>
          <w:sz w:val="24"/>
          <w:szCs w:val="24"/>
        </w:rPr>
      </w:pPr>
      <w:r w:rsidRPr="004B6B15">
        <w:rPr>
          <w:rFonts w:ascii="Times New Roman" w:hAnsi="Times New Roman" w:cs="Times New Roman"/>
          <w:sz w:val="24"/>
          <w:szCs w:val="24"/>
        </w:rPr>
        <w:t>сільської ради є реалізація Програми   проведення   культурних  заходів на території      Рубіжненської сільської ради.  Дана  Програма спрямована на організацію та проведення масових культурних заходів з нагоди  відзначення державних свят та знаменних дат:</w:t>
      </w:r>
    </w:p>
    <w:p w:rsidR="00315313" w:rsidRPr="00F57923" w:rsidRDefault="00315313" w:rsidP="00315313">
      <w:pPr>
        <w:tabs>
          <w:tab w:val="left" w:pos="2775"/>
        </w:tabs>
        <w:spacing w:line="360" w:lineRule="auto"/>
        <w:rPr>
          <w:rFonts w:ascii="Times New Roman" w:hAnsi="Times New Roman" w:cs="Times New Roman"/>
          <w:sz w:val="24"/>
          <w:szCs w:val="24"/>
          <w:lang w:val="uk-UA"/>
        </w:rPr>
      </w:pPr>
      <w:r w:rsidRPr="004B6B15">
        <w:rPr>
          <w:rFonts w:ascii="Times New Roman" w:hAnsi="Times New Roman" w:cs="Times New Roman"/>
          <w:sz w:val="24"/>
          <w:szCs w:val="24"/>
        </w:rPr>
        <w:t xml:space="preserve">святкування  Дня «Масляниця»,   Дня Перемоги   </w:t>
      </w:r>
      <w:r w:rsidRPr="004B6B15">
        <w:rPr>
          <w:rFonts w:ascii="Times New Roman" w:hAnsi="Times New Roman" w:cs="Times New Roman"/>
          <w:sz w:val="24"/>
          <w:szCs w:val="24"/>
          <w:shd w:val="clear" w:color="auto" w:fill="FFFFFF"/>
        </w:rPr>
        <w:t>над нацизмом у Другій світовій війні</w:t>
      </w:r>
      <w:r w:rsidRPr="004B6B15">
        <w:rPr>
          <w:rFonts w:ascii="Times New Roman" w:hAnsi="Times New Roman" w:cs="Times New Roman"/>
          <w:sz w:val="24"/>
          <w:szCs w:val="24"/>
        </w:rPr>
        <w:t xml:space="preserve"> , День  територіальної громади Рубіжненської сільської ради, Новорічні та різдвяні свята, </w:t>
      </w:r>
      <w:r w:rsidRPr="004B6B15">
        <w:rPr>
          <w:rFonts w:ascii="Times New Roman" w:hAnsi="Times New Roman" w:cs="Times New Roman"/>
          <w:sz w:val="24"/>
          <w:szCs w:val="24"/>
        </w:rPr>
        <w:lastRenderedPageBreak/>
        <w:t xml:space="preserve">профінансовано </w:t>
      </w:r>
      <w:r w:rsidRPr="004B6B15">
        <w:rPr>
          <w:rFonts w:ascii="Times New Roman" w:hAnsi="Times New Roman" w:cs="Times New Roman"/>
          <w:sz w:val="24"/>
          <w:szCs w:val="24"/>
          <w:lang w:val="uk-UA"/>
        </w:rPr>
        <w:t xml:space="preserve"> </w:t>
      </w:r>
      <w:r w:rsidRPr="004B6B15">
        <w:rPr>
          <w:rFonts w:ascii="Times New Roman" w:hAnsi="Times New Roman" w:cs="Times New Roman"/>
          <w:sz w:val="24"/>
          <w:szCs w:val="24"/>
        </w:rPr>
        <w:t xml:space="preserve">  на</w:t>
      </w:r>
      <w:r w:rsidRPr="004B6B15">
        <w:rPr>
          <w:rFonts w:ascii="Times New Roman" w:hAnsi="Times New Roman" w:cs="Times New Roman"/>
          <w:sz w:val="24"/>
          <w:szCs w:val="24"/>
          <w:lang w:val="uk-UA"/>
        </w:rPr>
        <w:t xml:space="preserve"> </w:t>
      </w:r>
      <w:r w:rsidRPr="004B6B15">
        <w:rPr>
          <w:rFonts w:ascii="Times New Roman" w:hAnsi="Times New Roman" w:cs="Times New Roman"/>
          <w:sz w:val="24"/>
          <w:szCs w:val="24"/>
        </w:rPr>
        <w:t xml:space="preserve">  фінансування  цієї   </w:t>
      </w:r>
      <w:r w:rsidRPr="004B6B15">
        <w:rPr>
          <w:rFonts w:ascii="Times New Roman" w:hAnsi="Times New Roman" w:cs="Times New Roman"/>
          <w:sz w:val="24"/>
          <w:szCs w:val="24"/>
          <w:lang w:val="uk-UA"/>
        </w:rPr>
        <w:t xml:space="preserve"> </w:t>
      </w:r>
      <w:r w:rsidRPr="004B6B15">
        <w:rPr>
          <w:rFonts w:ascii="Times New Roman" w:hAnsi="Times New Roman" w:cs="Times New Roman"/>
          <w:sz w:val="24"/>
          <w:szCs w:val="24"/>
        </w:rPr>
        <w:t xml:space="preserve">Програми  </w:t>
      </w:r>
      <w:r w:rsidRPr="004B6B15">
        <w:rPr>
          <w:rFonts w:ascii="Times New Roman" w:hAnsi="Times New Roman" w:cs="Times New Roman"/>
          <w:sz w:val="24"/>
          <w:szCs w:val="24"/>
          <w:lang w:val="uk-UA"/>
        </w:rPr>
        <w:t xml:space="preserve">8 557,2 грн. (за прогр. </w:t>
      </w:r>
      <w:r w:rsidRPr="004B6B15">
        <w:rPr>
          <w:rFonts w:ascii="Times New Roman" w:hAnsi="Times New Roman" w:cs="Times New Roman"/>
          <w:sz w:val="24"/>
          <w:szCs w:val="24"/>
        </w:rPr>
        <w:t>15,0 тис.грн.</w:t>
      </w:r>
      <w:r w:rsidRPr="004B6B15">
        <w:rPr>
          <w:rFonts w:ascii="Times New Roman" w:hAnsi="Times New Roman" w:cs="Times New Roman"/>
          <w:sz w:val="24"/>
          <w:szCs w:val="24"/>
          <w:lang w:val="uk-UA"/>
        </w:rPr>
        <w:t>)</w:t>
      </w:r>
      <w:r w:rsidRPr="004B6B15">
        <w:rPr>
          <w:rFonts w:ascii="Times New Roman" w:hAnsi="Times New Roman" w:cs="Times New Roman"/>
          <w:sz w:val="24"/>
          <w:szCs w:val="24"/>
        </w:rPr>
        <w:t xml:space="preserve"> із спеціального  фонду.     </w:t>
      </w:r>
    </w:p>
    <w:p w:rsidR="00315313" w:rsidRPr="004B6B15" w:rsidRDefault="00315313" w:rsidP="00315313">
      <w:pPr>
        <w:ind w:firstLine="709"/>
        <w:jc w:val="both"/>
        <w:rPr>
          <w:rFonts w:ascii="Times New Roman" w:hAnsi="Times New Roman" w:cs="Times New Roman"/>
          <w:b/>
          <w:i/>
          <w:sz w:val="24"/>
          <w:szCs w:val="24"/>
          <w:u w:val="single"/>
          <w:lang w:val="uk-UA"/>
        </w:rPr>
      </w:pPr>
      <w:r w:rsidRPr="004B6B15">
        <w:rPr>
          <w:rFonts w:ascii="Times New Roman" w:hAnsi="Times New Roman" w:cs="Times New Roman"/>
          <w:b/>
          <w:i/>
          <w:sz w:val="24"/>
          <w:szCs w:val="24"/>
          <w:u w:val="single"/>
          <w:lang w:val="uk-UA"/>
        </w:rPr>
        <w:t>Пріоритетні завдання Програми щодо розвитку галузі та вирішення проблемних питань на 2019 рік:</w:t>
      </w:r>
    </w:p>
    <w:p w:rsidR="00315313" w:rsidRPr="004B6B15" w:rsidRDefault="00315313" w:rsidP="00315313">
      <w:pPr>
        <w:ind w:firstLine="709"/>
        <w:jc w:val="both"/>
        <w:rPr>
          <w:rFonts w:ascii="Times New Roman" w:hAnsi="Times New Roman" w:cs="Times New Roman"/>
          <w:bCs/>
          <w:i/>
          <w:iCs/>
          <w:sz w:val="24"/>
          <w:szCs w:val="24"/>
          <w:u w:val="single"/>
          <w:lang w:val="uk-UA"/>
        </w:rPr>
      </w:pPr>
      <w:r w:rsidRPr="004B6B15">
        <w:rPr>
          <w:rFonts w:ascii="Times New Roman" w:hAnsi="Times New Roman" w:cs="Times New Roman"/>
          <w:sz w:val="24"/>
          <w:szCs w:val="24"/>
          <w:lang w:val="uk-UA"/>
        </w:rPr>
        <w:t>- поліпшення матеріально-технічної бази бібліотеки шляхом проведення поточних ремонтів, придбання обладнання, музичних інструментів за рахунок коштів із усіх джерел фінансування;</w:t>
      </w:r>
    </w:p>
    <w:p w:rsidR="00315313" w:rsidRPr="004B6B15" w:rsidRDefault="00315313" w:rsidP="00315313">
      <w:pPr>
        <w:ind w:firstLine="709"/>
        <w:jc w:val="both"/>
        <w:rPr>
          <w:rFonts w:ascii="Times New Roman" w:hAnsi="Times New Roman" w:cs="Times New Roman"/>
          <w:bCs/>
          <w:i/>
          <w:iCs/>
          <w:sz w:val="24"/>
          <w:szCs w:val="24"/>
          <w:u w:val="single"/>
          <w:lang w:val="uk-UA"/>
        </w:rPr>
      </w:pPr>
      <w:r w:rsidRPr="004B6B15">
        <w:rPr>
          <w:rFonts w:ascii="Times New Roman" w:hAnsi="Times New Roman" w:cs="Times New Roman"/>
          <w:sz w:val="24"/>
          <w:szCs w:val="24"/>
          <w:lang w:val="uk-UA"/>
        </w:rPr>
        <w:t>- забезпечення належного рівня збереження та використання об’єктів культурної спадщини району для вільного доступу та ознайомлення з ними широких верств населення;</w:t>
      </w:r>
    </w:p>
    <w:p w:rsidR="00315313" w:rsidRPr="004B6B15" w:rsidRDefault="00315313" w:rsidP="00315313">
      <w:pPr>
        <w:ind w:firstLine="709"/>
        <w:jc w:val="both"/>
        <w:rPr>
          <w:rFonts w:ascii="Times New Roman" w:hAnsi="Times New Roman" w:cs="Times New Roman"/>
          <w:sz w:val="24"/>
          <w:szCs w:val="24"/>
          <w:lang w:val="uk-UA"/>
        </w:rPr>
      </w:pPr>
      <w:r w:rsidRPr="004B6B15">
        <w:rPr>
          <w:rFonts w:ascii="Times New Roman" w:hAnsi="Times New Roman" w:cs="Times New Roman"/>
          <w:sz w:val="24"/>
          <w:szCs w:val="24"/>
          <w:lang w:val="uk-UA"/>
        </w:rPr>
        <w:t>- подальший розвиток туризму.</w:t>
      </w: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jc w:val="both"/>
        <w:rPr>
          <w:rFonts w:ascii="Times New Roman" w:hAnsi="Times New Roman" w:cs="Times New Roman"/>
          <w:sz w:val="24"/>
          <w:szCs w:val="24"/>
          <w:lang w:val="uk-UA"/>
        </w:rPr>
      </w:pPr>
    </w:p>
    <w:p w:rsidR="00315313" w:rsidRPr="004B6B15" w:rsidRDefault="00315313" w:rsidP="00315313">
      <w:pPr>
        <w:rPr>
          <w:rFonts w:ascii="Times New Roman" w:hAnsi="Times New Roman" w:cs="Times New Roman"/>
          <w:b/>
          <w:bCs/>
          <w:sz w:val="24"/>
          <w:szCs w:val="24"/>
          <w:lang w:val="uk-UA"/>
        </w:rPr>
        <w:sectPr w:rsidR="00315313" w:rsidRPr="004B6B15" w:rsidSect="00315313">
          <w:footerReference w:type="default" r:id="rId16"/>
          <w:pgSz w:w="11906" w:h="16838"/>
          <w:pgMar w:top="568" w:right="567" w:bottom="284" w:left="1418" w:header="65512" w:footer="88" w:gutter="0"/>
          <w:cols w:space="720"/>
        </w:sectPr>
      </w:pPr>
    </w:p>
    <w:p w:rsidR="00315313" w:rsidRPr="00A72829" w:rsidRDefault="00315313" w:rsidP="00315313">
      <w:pPr>
        <w:pStyle w:val="a4"/>
        <w:jc w:val="left"/>
        <w:rPr>
          <w:color w:val="auto"/>
          <w:sz w:val="28"/>
          <w:szCs w:val="28"/>
        </w:rPr>
      </w:pPr>
      <w:r w:rsidRPr="00A72829">
        <w:rPr>
          <w:noProof/>
          <w:color w:val="auto"/>
          <w:sz w:val="28"/>
          <w:szCs w:val="28"/>
          <w:lang w:val="ru-RU"/>
        </w:rPr>
        <w:lastRenderedPageBreak/>
        <w:drawing>
          <wp:anchor distT="0" distB="0" distL="114300" distR="114300" simplePos="0" relativeHeight="251673600" behindDoc="0" locked="0" layoutInCell="0" allowOverlap="1">
            <wp:simplePos x="0" y="0"/>
            <wp:positionH relativeFrom="column">
              <wp:posOffset>2748915</wp:posOffset>
            </wp:positionH>
            <wp:positionV relativeFrom="paragraph">
              <wp:posOffset>-323850</wp:posOffset>
            </wp:positionV>
            <wp:extent cx="285750" cy="571500"/>
            <wp:effectExtent l="19050" t="0" r="0" b="0"/>
            <wp:wrapTopAndBottom/>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85750" cy="571500"/>
                    </a:xfrm>
                    <a:prstGeom prst="rect">
                      <a:avLst/>
                    </a:prstGeom>
                    <a:noFill/>
                    <a:ln w="9525">
                      <a:noFill/>
                      <a:miter lim="800000"/>
                      <a:headEnd/>
                      <a:tailEnd/>
                    </a:ln>
                  </pic:spPr>
                </pic:pic>
              </a:graphicData>
            </a:graphic>
          </wp:anchor>
        </w:drawing>
      </w:r>
    </w:p>
    <w:p w:rsidR="00315313" w:rsidRPr="00A72829" w:rsidRDefault="00315313" w:rsidP="00315313">
      <w:pPr>
        <w:pStyle w:val="a4"/>
        <w:rPr>
          <w:color w:val="auto"/>
          <w:sz w:val="28"/>
          <w:szCs w:val="28"/>
        </w:rPr>
      </w:pPr>
      <w:r w:rsidRPr="00A72829">
        <w:rPr>
          <w:color w:val="auto"/>
          <w:sz w:val="28"/>
          <w:szCs w:val="28"/>
        </w:rPr>
        <w:t>УКРАЇНА</w:t>
      </w:r>
    </w:p>
    <w:p w:rsidR="00315313" w:rsidRPr="00A72829" w:rsidRDefault="00315313" w:rsidP="00315313">
      <w:pPr>
        <w:pStyle w:val="a4"/>
        <w:rPr>
          <w:color w:val="auto"/>
          <w:sz w:val="28"/>
          <w:szCs w:val="28"/>
        </w:rPr>
      </w:pPr>
      <w:r w:rsidRPr="00A72829">
        <w:rPr>
          <w:color w:val="auto"/>
          <w:sz w:val="28"/>
          <w:szCs w:val="28"/>
        </w:rPr>
        <w:t>РУБІЖНЕНСЬКА  СІЛЬСЬКА РАДА</w:t>
      </w:r>
    </w:p>
    <w:p w:rsidR="00315313" w:rsidRPr="00A72829" w:rsidRDefault="00315313" w:rsidP="00315313">
      <w:pPr>
        <w:pStyle w:val="a4"/>
        <w:rPr>
          <w:caps/>
          <w:color w:val="auto"/>
          <w:sz w:val="28"/>
          <w:szCs w:val="28"/>
        </w:rPr>
      </w:pPr>
      <w:r w:rsidRPr="00A72829">
        <w:rPr>
          <w:color w:val="auto"/>
          <w:sz w:val="28"/>
          <w:szCs w:val="28"/>
        </w:rPr>
        <w:t xml:space="preserve">ВОВЧАНСЬКОГО РАЙОНУ   </w:t>
      </w:r>
      <w:r w:rsidRPr="00A72829">
        <w:rPr>
          <w:caps/>
          <w:color w:val="auto"/>
          <w:sz w:val="28"/>
          <w:szCs w:val="28"/>
        </w:rPr>
        <w:t>ХАРКІВСЬКОЇ  ОБЛАСТІ</w:t>
      </w:r>
    </w:p>
    <w:p w:rsidR="00315313" w:rsidRPr="00A72829" w:rsidRDefault="00315313" w:rsidP="00315313">
      <w:pPr>
        <w:spacing w:after="0"/>
        <w:rPr>
          <w:rFonts w:ascii="Times New Roman" w:hAnsi="Times New Roman" w:cs="Times New Roman"/>
          <w:b/>
          <w:bCs/>
          <w:sz w:val="24"/>
          <w:szCs w:val="24"/>
        </w:rPr>
      </w:pPr>
      <w:r w:rsidRPr="00A72829">
        <w:rPr>
          <w:rFonts w:ascii="Times New Roman" w:eastAsia="Times New Roman" w:hAnsi="Times New Roman" w:cs="Times New Roman"/>
          <w:b/>
          <w:bCs/>
          <w:sz w:val="24"/>
          <w:szCs w:val="24"/>
          <w:lang w:val="uk-UA"/>
        </w:rPr>
        <w:t xml:space="preserve">                                                  </w:t>
      </w:r>
      <w:r w:rsidRPr="00A72829">
        <w:rPr>
          <w:rFonts w:ascii="Times New Roman" w:hAnsi="Times New Roman" w:cs="Times New Roman"/>
          <w:b/>
          <w:bCs/>
          <w:sz w:val="24"/>
          <w:szCs w:val="24"/>
          <w:lang w:val="uk-UA"/>
        </w:rPr>
        <w:t>Х</w:t>
      </w:r>
      <w:r w:rsidRPr="00A72829">
        <w:rPr>
          <w:rFonts w:ascii="Times New Roman" w:hAnsi="Times New Roman" w:cs="Times New Roman"/>
          <w:b/>
          <w:bCs/>
          <w:sz w:val="24"/>
          <w:szCs w:val="24"/>
        </w:rPr>
        <w:t>Х</w:t>
      </w:r>
      <w:r>
        <w:rPr>
          <w:rFonts w:ascii="Times New Roman" w:hAnsi="Times New Roman" w:cs="Times New Roman"/>
          <w:b/>
          <w:bCs/>
          <w:sz w:val="24"/>
          <w:szCs w:val="24"/>
          <w:lang w:val="uk-UA"/>
        </w:rPr>
        <w:t xml:space="preserve">ХХ чергова </w:t>
      </w:r>
      <w:r w:rsidRPr="00A72829">
        <w:rPr>
          <w:rFonts w:ascii="Times New Roman" w:hAnsi="Times New Roman" w:cs="Times New Roman"/>
          <w:b/>
          <w:bCs/>
          <w:sz w:val="24"/>
          <w:szCs w:val="24"/>
        </w:rPr>
        <w:t xml:space="preserve">  сесія  </w:t>
      </w:r>
      <w:r w:rsidRPr="00A72829">
        <w:rPr>
          <w:rFonts w:ascii="Times New Roman" w:hAnsi="Times New Roman" w:cs="Times New Roman"/>
          <w:b/>
          <w:bCs/>
          <w:sz w:val="24"/>
          <w:szCs w:val="24"/>
          <w:lang w:val="en-US"/>
        </w:rPr>
        <w:t>V</w:t>
      </w:r>
      <w:r w:rsidRPr="00A72829">
        <w:rPr>
          <w:rFonts w:ascii="Times New Roman" w:hAnsi="Times New Roman" w:cs="Times New Roman"/>
          <w:b/>
          <w:bCs/>
          <w:sz w:val="24"/>
          <w:szCs w:val="24"/>
        </w:rPr>
        <w:t>ІІ скликання</w:t>
      </w:r>
    </w:p>
    <w:p w:rsidR="00315313" w:rsidRPr="00A72829" w:rsidRDefault="00315313" w:rsidP="00315313">
      <w:pPr>
        <w:spacing w:after="0"/>
        <w:ind w:left="720"/>
        <w:rPr>
          <w:rFonts w:ascii="Times New Roman" w:hAnsi="Times New Roman" w:cs="Times New Roman"/>
          <w:b/>
          <w:bCs/>
          <w:sz w:val="24"/>
          <w:szCs w:val="24"/>
        </w:rPr>
      </w:pPr>
      <w:r w:rsidRPr="00A72829">
        <w:rPr>
          <w:rFonts w:ascii="Times New Roman" w:hAnsi="Times New Roman" w:cs="Times New Roman"/>
          <w:b/>
          <w:bCs/>
          <w:sz w:val="24"/>
          <w:szCs w:val="24"/>
        </w:rPr>
        <w:t xml:space="preserve">       </w:t>
      </w:r>
    </w:p>
    <w:p w:rsidR="00315313" w:rsidRPr="00A72829" w:rsidRDefault="00315313" w:rsidP="00315313">
      <w:pPr>
        <w:spacing w:after="0"/>
        <w:jc w:val="center"/>
        <w:rPr>
          <w:rFonts w:ascii="Times New Roman" w:hAnsi="Times New Roman" w:cs="Times New Roman"/>
          <w:sz w:val="24"/>
          <w:szCs w:val="24"/>
        </w:rPr>
      </w:pPr>
      <w:r w:rsidRPr="00A72829">
        <w:rPr>
          <w:rFonts w:ascii="Times New Roman" w:hAnsi="Times New Roman" w:cs="Times New Roman"/>
          <w:b/>
          <w:bCs/>
          <w:sz w:val="24"/>
          <w:szCs w:val="24"/>
        </w:rPr>
        <w:t>Р І Ш Е Н Н Я</w:t>
      </w:r>
    </w:p>
    <w:p w:rsidR="00315313" w:rsidRPr="00A72829" w:rsidRDefault="00315313" w:rsidP="00315313">
      <w:pPr>
        <w:spacing w:after="0"/>
        <w:rPr>
          <w:rFonts w:ascii="Times New Roman" w:hAnsi="Times New Roman" w:cs="Times New Roman"/>
          <w:b/>
          <w:bCs/>
          <w:sz w:val="24"/>
          <w:szCs w:val="24"/>
        </w:rPr>
      </w:pPr>
    </w:p>
    <w:p w:rsidR="00315313" w:rsidRPr="0005257B" w:rsidRDefault="00315313" w:rsidP="00315313">
      <w:pPr>
        <w:pStyle w:val="a3"/>
        <w:spacing w:before="0" w:beforeAutospacing="0" w:after="0" w:afterAutospacing="0" w:line="270" w:lineRule="atLeast"/>
        <w:rPr>
          <w:rFonts w:ascii="Arial" w:hAnsi="Arial" w:cs="Arial"/>
          <w:sz w:val="21"/>
          <w:szCs w:val="21"/>
          <w:lang w:val="uk-UA"/>
        </w:rPr>
      </w:pPr>
      <w:r>
        <w:t xml:space="preserve">   </w:t>
      </w:r>
      <w:r>
        <w:rPr>
          <w:lang w:val="uk-UA"/>
        </w:rPr>
        <w:t xml:space="preserve">    </w:t>
      </w:r>
      <w:r w:rsidRPr="0005257B">
        <w:rPr>
          <w:lang w:val="uk-UA"/>
        </w:rPr>
        <w:t xml:space="preserve">від    </w:t>
      </w:r>
      <w:r>
        <w:rPr>
          <w:lang w:val="uk-UA"/>
        </w:rPr>
        <w:t xml:space="preserve">24 січня  </w:t>
      </w:r>
      <w:r w:rsidRPr="0005257B">
        <w:rPr>
          <w:lang w:val="uk-UA"/>
        </w:rPr>
        <w:t xml:space="preserve"> 201</w:t>
      </w:r>
      <w:r>
        <w:rPr>
          <w:lang w:val="uk-UA"/>
        </w:rPr>
        <w:t>9</w:t>
      </w:r>
      <w:r w:rsidRPr="0005257B">
        <w:rPr>
          <w:lang w:val="uk-UA"/>
        </w:rPr>
        <w:t xml:space="preserve"> року             с. Рубіжне                       № </w:t>
      </w:r>
      <w:r w:rsidRPr="00A72829">
        <w:rPr>
          <w:lang w:val="uk-UA"/>
        </w:rPr>
        <w:t xml:space="preserve"> </w:t>
      </w:r>
      <w:r>
        <w:rPr>
          <w:lang w:val="uk-UA"/>
        </w:rPr>
        <w:t xml:space="preserve">582 </w:t>
      </w:r>
      <w:r w:rsidRPr="0005257B">
        <w:rPr>
          <w:lang w:val="uk-UA"/>
        </w:rPr>
        <w:t>-</w:t>
      </w:r>
      <w:r w:rsidRPr="00A72829">
        <w:rPr>
          <w:lang w:val="uk-UA"/>
        </w:rPr>
        <w:t xml:space="preserve"> </w:t>
      </w:r>
      <w:r w:rsidRPr="00A72829">
        <w:rPr>
          <w:lang w:val="en-US"/>
        </w:rPr>
        <w:t>V</w:t>
      </w:r>
      <w:r w:rsidRPr="0005257B">
        <w:rPr>
          <w:lang w:val="uk-UA"/>
        </w:rPr>
        <w:t xml:space="preserve">ІІ                                    </w:t>
      </w:r>
    </w:p>
    <w:p w:rsidR="00315313" w:rsidRPr="00A72829" w:rsidRDefault="00315313" w:rsidP="00315313">
      <w:pPr>
        <w:shd w:val="clear" w:color="auto" w:fill="FFFFFF"/>
        <w:spacing w:after="0" w:line="240" w:lineRule="auto"/>
        <w:ind w:right="4960"/>
        <w:jc w:val="both"/>
        <w:textAlignment w:val="baseline"/>
        <w:rPr>
          <w:rFonts w:ascii="Times New Roman" w:eastAsia="Times New Roman" w:hAnsi="Times New Roman" w:cs="Times New Roman"/>
          <w:b/>
          <w:bCs/>
          <w:sz w:val="24"/>
          <w:szCs w:val="24"/>
          <w:lang w:val="uk-UA"/>
        </w:rPr>
      </w:pPr>
    </w:p>
    <w:p w:rsidR="00315313" w:rsidRPr="00A72829" w:rsidRDefault="00315313" w:rsidP="00315313">
      <w:pPr>
        <w:shd w:val="clear" w:color="auto" w:fill="FFFFFF"/>
        <w:spacing w:after="0" w:line="240" w:lineRule="auto"/>
        <w:ind w:right="4960"/>
        <w:jc w:val="both"/>
        <w:textAlignment w:val="baseline"/>
        <w:rPr>
          <w:rFonts w:ascii="Times New Roman" w:eastAsia="Times New Roman" w:hAnsi="Times New Roman" w:cs="Times New Roman"/>
          <w:b/>
          <w:bCs/>
          <w:sz w:val="24"/>
          <w:szCs w:val="24"/>
          <w:lang w:val="uk-UA"/>
        </w:rPr>
      </w:pPr>
    </w:p>
    <w:p w:rsidR="00315313" w:rsidRPr="00A72829" w:rsidRDefault="00315313" w:rsidP="00315313">
      <w:pPr>
        <w:spacing w:after="0"/>
        <w:ind w:left="284"/>
        <w:jc w:val="both"/>
        <w:rPr>
          <w:rFonts w:ascii="Times New Roman" w:eastAsia="Times New Roman" w:hAnsi="Times New Roman" w:cs="Times New Roman"/>
          <w:b/>
          <w:sz w:val="24"/>
          <w:szCs w:val="24"/>
          <w:lang w:val="uk-UA"/>
        </w:rPr>
      </w:pPr>
      <w:r w:rsidRPr="00A72829">
        <w:rPr>
          <w:rFonts w:ascii="Times New Roman" w:eastAsia="Times New Roman" w:hAnsi="Times New Roman" w:cs="Times New Roman"/>
          <w:b/>
          <w:bCs/>
          <w:sz w:val="24"/>
          <w:szCs w:val="24"/>
          <w:lang w:val="uk-UA"/>
        </w:rPr>
        <w:t xml:space="preserve">    Про звіт голови постійної комісії</w:t>
      </w:r>
      <w:r w:rsidRPr="00A72829">
        <w:rPr>
          <w:rFonts w:ascii="Times New Roman" w:eastAsia="Times New Roman" w:hAnsi="Times New Roman" w:cs="Times New Roman"/>
          <w:b/>
          <w:sz w:val="24"/>
          <w:szCs w:val="24"/>
          <w:lang w:val="uk-UA"/>
        </w:rPr>
        <w:t xml:space="preserve"> з питань планування</w:t>
      </w:r>
    </w:p>
    <w:p w:rsidR="00315313" w:rsidRPr="00A72829" w:rsidRDefault="00315313" w:rsidP="00315313">
      <w:pPr>
        <w:spacing w:after="0"/>
        <w:jc w:val="both"/>
        <w:rPr>
          <w:rFonts w:ascii="Times New Roman" w:eastAsia="Times New Roman" w:hAnsi="Times New Roman" w:cs="Times New Roman"/>
          <w:b/>
          <w:sz w:val="24"/>
          <w:szCs w:val="24"/>
          <w:lang w:val="uk-UA"/>
        </w:rPr>
      </w:pPr>
      <w:r w:rsidRPr="00A72829">
        <w:rPr>
          <w:rFonts w:ascii="Times New Roman" w:eastAsia="Times New Roman" w:hAnsi="Times New Roman" w:cs="Times New Roman"/>
          <w:b/>
          <w:sz w:val="24"/>
          <w:szCs w:val="24"/>
          <w:lang w:val="uk-UA"/>
        </w:rPr>
        <w:t xml:space="preserve">     бюджету, соціально – економічного  розвитку  регіону,</w:t>
      </w:r>
    </w:p>
    <w:p w:rsidR="00315313" w:rsidRPr="00A72829" w:rsidRDefault="00315313" w:rsidP="00315313">
      <w:pPr>
        <w:spacing w:after="0"/>
        <w:jc w:val="both"/>
        <w:rPr>
          <w:rFonts w:ascii="Times New Roman" w:eastAsia="Times New Roman" w:hAnsi="Times New Roman" w:cs="Times New Roman"/>
          <w:b/>
          <w:sz w:val="24"/>
          <w:szCs w:val="24"/>
          <w:lang w:val="uk-UA"/>
        </w:rPr>
      </w:pPr>
      <w:r w:rsidRPr="00A72829">
        <w:rPr>
          <w:rFonts w:ascii="Times New Roman" w:eastAsia="Times New Roman" w:hAnsi="Times New Roman" w:cs="Times New Roman"/>
          <w:b/>
          <w:sz w:val="24"/>
          <w:szCs w:val="24"/>
          <w:lang w:val="uk-UA"/>
        </w:rPr>
        <w:t xml:space="preserve">     земельних відносин і природокористування, екології, надзвичайних ситуацій</w:t>
      </w:r>
    </w:p>
    <w:p w:rsidR="00315313" w:rsidRPr="0005257B" w:rsidRDefault="00315313" w:rsidP="00315313">
      <w:pPr>
        <w:shd w:val="clear" w:color="auto" w:fill="FFFFFF"/>
        <w:spacing w:after="0" w:line="240" w:lineRule="auto"/>
        <w:ind w:right="4960"/>
        <w:jc w:val="both"/>
        <w:textAlignment w:val="baseline"/>
        <w:rPr>
          <w:rFonts w:ascii="Arial" w:eastAsia="Times New Roman" w:hAnsi="Arial" w:cs="Arial"/>
          <w:b/>
          <w:sz w:val="15"/>
          <w:szCs w:val="15"/>
        </w:rPr>
      </w:pPr>
      <w:r w:rsidRPr="00A72829">
        <w:rPr>
          <w:rFonts w:ascii="Times New Roman" w:eastAsia="Times New Roman" w:hAnsi="Times New Roman" w:cs="Times New Roman"/>
          <w:b/>
          <w:bCs/>
          <w:sz w:val="24"/>
          <w:szCs w:val="24"/>
          <w:lang w:val="uk-UA"/>
        </w:rPr>
        <w:t> </w:t>
      </w:r>
      <w:r w:rsidRPr="00A72829">
        <w:rPr>
          <w:rFonts w:ascii="Times New Roman" w:eastAsia="Times New Roman" w:hAnsi="Times New Roman" w:cs="Times New Roman"/>
          <w:sz w:val="24"/>
          <w:szCs w:val="24"/>
          <w:bdr w:val="none" w:sz="0" w:space="0" w:color="auto" w:frame="1"/>
          <w:lang w:val="uk-UA"/>
        </w:rPr>
        <w:t> </w:t>
      </w:r>
    </w:p>
    <w:p w:rsidR="00315313" w:rsidRPr="00A72829" w:rsidRDefault="00315313" w:rsidP="00315313">
      <w:pPr>
        <w:spacing w:after="0"/>
        <w:ind w:left="284"/>
        <w:jc w:val="both"/>
        <w:rPr>
          <w:rFonts w:ascii="Times New Roman" w:eastAsia="Times New Roman" w:hAnsi="Times New Roman" w:cs="Times New Roman"/>
          <w:sz w:val="24"/>
          <w:szCs w:val="24"/>
          <w:lang w:val="uk-UA"/>
        </w:rPr>
      </w:pPr>
      <w:r w:rsidRPr="00A72829">
        <w:rPr>
          <w:rFonts w:ascii="Times New Roman" w:eastAsia="Times New Roman" w:hAnsi="Times New Roman" w:cs="Times New Roman"/>
          <w:sz w:val="24"/>
          <w:szCs w:val="24"/>
          <w:bdr w:val="none" w:sz="0" w:space="0" w:color="auto" w:frame="1"/>
          <w:lang w:val="uk-UA"/>
        </w:rPr>
        <w:t>Заслухавши інформацію голови постійної комісії сільської ради</w:t>
      </w:r>
      <w:r w:rsidRPr="00A72829">
        <w:rPr>
          <w:rFonts w:ascii="Times New Roman" w:eastAsia="Times New Roman" w:hAnsi="Times New Roman" w:cs="Times New Roman"/>
          <w:sz w:val="19"/>
          <w:szCs w:val="19"/>
          <w:bdr w:val="none" w:sz="0" w:space="0" w:color="auto" w:frame="1"/>
          <w:lang w:val="uk-UA"/>
        </w:rPr>
        <w:t>  </w:t>
      </w:r>
      <w:r w:rsidRPr="00A72829">
        <w:rPr>
          <w:rFonts w:ascii="Times New Roman" w:eastAsia="Times New Roman" w:hAnsi="Times New Roman" w:cs="Times New Roman"/>
          <w:sz w:val="24"/>
          <w:szCs w:val="24"/>
          <w:bdr w:val="none" w:sz="0" w:space="0" w:color="auto" w:frame="1"/>
          <w:lang w:val="uk-UA"/>
        </w:rPr>
        <w:t>Бєлаєва В.Д. про проведену роботу за звітний період, на підставі пункту 11 частини першої статті 26 та частини чотирнадцятої статті 47 Закону України «Про місцеве самоврядування в Україні», відповідно до</w:t>
      </w:r>
      <w:r w:rsidRPr="00A72829">
        <w:rPr>
          <w:rFonts w:ascii="Times New Roman" w:eastAsia="Times New Roman" w:hAnsi="Times New Roman" w:cs="Times New Roman"/>
          <w:sz w:val="19"/>
          <w:szCs w:val="19"/>
          <w:bdr w:val="none" w:sz="0" w:space="0" w:color="auto" w:frame="1"/>
          <w:lang w:val="uk-UA"/>
        </w:rPr>
        <w:t>   </w:t>
      </w:r>
      <w:r w:rsidRPr="00A72829">
        <w:rPr>
          <w:rFonts w:ascii="Times New Roman" w:eastAsia="Times New Roman" w:hAnsi="Times New Roman" w:cs="Times New Roman"/>
          <w:sz w:val="24"/>
          <w:szCs w:val="24"/>
          <w:bdr w:val="none" w:sz="0" w:space="0" w:color="auto" w:frame="1"/>
          <w:lang w:val="uk-UA"/>
        </w:rPr>
        <w:t>Регламенту роботи  Рубіжненської  сільської ради та</w:t>
      </w:r>
      <w:r w:rsidRPr="00A72829">
        <w:rPr>
          <w:rFonts w:ascii="Times New Roman" w:eastAsia="Times New Roman" w:hAnsi="Times New Roman" w:cs="Times New Roman"/>
          <w:sz w:val="19"/>
          <w:szCs w:val="19"/>
          <w:bdr w:val="none" w:sz="0" w:space="0" w:color="auto" w:frame="1"/>
          <w:lang w:val="uk-UA"/>
        </w:rPr>
        <w:t>   </w:t>
      </w:r>
      <w:r w:rsidRPr="00A72829">
        <w:rPr>
          <w:rFonts w:ascii="Times New Roman" w:eastAsia="Times New Roman" w:hAnsi="Times New Roman" w:cs="Times New Roman"/>
          <w:sz w:val="24"/>
          <w:szCs w:val="24"/>
          <w:bdr w:val="none" w:sz="0" w:space="0" w:color="auto" w:frame="1"/>
          <w:lang w:val="uk-UA"/>
        </w:rPr>
        <w:t xml:space="preserve">Положення про постійні комісії Рубіжненської  сільської ради, затверджених рішеннями ІІ ( позачергової) сесії </w:t>
      </w:r>
      <w:r w:rsidRPr="00A72829">
        <w:rPr>
          <w:rFonts w:ascii="Times New Roman" w:eastAsia="Times New Roman" w:hAnsi="Times New Roman" w:cs="Times New Roman"/>
          <w:sz w:val="24"/>
          <w:szCs w:val="24"/>
          <w:bdr w:val="none" w:sz="0" w:space="0" w:color="auto" w:frame="1"/>
          <w:lang w:val="en-US"/>
        </w:rPr>
        <w:t>V</w:t>
      </w:r>
      <w:r w:rsidRPr="00A72829">
        <w:rPr>
          <w:rFonts w:ascii="Times New Roman" w:eastAsia="Times New Roman" w:hAnsi="Times New Roman" w:cs="Times New Roman"/>
          <w:sz w:val="24"/>
          <w:szCs w:val="24"/>
          <w:bdr w:val="none" w:sz="0" w:space="0" w:color="auto" w:frame="1"/>
        </w:rPr>
        <w:t xml:space="preserve">ІІ </w:t>
      </w:r>
      <w:r w:rsidRPr="00A72829">
        <w:rPr>
          <w:rFonts w:ascii="Times New Roman" w:eastAsia="Times New Roman" w:hAnsi="Times New Roman" w:cs="Times New Roman"/>
          <w:sz w:val="24"/>
          <w:szCs w:val="24"/>
          <w:bdr w:val="none" w:sz="0" w:space="0" w:color="auto" w:frame="1"/>
          <w:lang w:val="uk-UA"/>
        </w:rPr>
        <w:t xml:space="preserve"> скликання сільської ради від</w:t>
      </w:r>
      <w:r w:rsidRPr="00A72829">
        <w:rPr>
          <w:rFonts w:ascii="Times New Roman" w:eastAsia="Times New Roman" w:hAnsi="Times New Roman" w:cs="Times New Roman"/>
          <w:sz w:val="19"/>
          <w:szCs w:val="19"/>
          <w:bdr w:val="none" w:sz="0" w:space="0" w:color="auto" w:frame="1"/>
          <w:lang w:val="uk-UA"/>
        </w:rPr>
        <w:t>  </w:t>
      </w:r>
      <w:r w:rsidRPr="00A72829">
        <w:rPr>
          <w:rFonts w:ascii="Times New Roman" w:eastAsia="Times New Roman" w:hAnsi="Times New Roman" w:cs="Times New Roman"/>
          <w:sz w:val="24"/>
          <w:szCs w:val="24"/>
          <w:bdr w:val="none" w:sz="0" w:space="0" w:color="auto" w:frame="1"/>
          <w:lang w:val="uk-UA"/>
        </w:rPr>
        <w:t>19  листопада  2015 року №12-</w:t>
      </w:r>
      <w:r w:rsidRPr="00A72829">
        <w:rPr>
          <w:rFonts w:ascii="Times New Roman" w:eastAsia="Times New Roman" w:hAnsi="Times New Roman" w:cs="Times New Roman"/>
          <w:sz w:val="24"/>
          <w:szCs w:val="24"/>
          <w:bdr w:val="none" w:sz="0" w:space="0" w:color="auto" w:frame="1"/>
          <w:lang w:val="en-US"/>
        </w:rPr>
        <w:t>VII</w:t>
      </w:r>
      <w:r w:rsidRPr="00A72829">
        <w:rPr>
          <w:rFonts w:ascii="Times New Roman" w:eastAsia="Times New Roman" w:hAnsi="Times New Roman" w:cs="Times New Roman"/>
          <w:sz w:val="24"/>
          <w:szCs w:val="24"/>
          <w:bdr w:val="none" w:sz="0" w:space="0" w:color="auto" w:frame="1"/>
          <w:lang w:val="uk-UA"/>
        </w:rPr>
        <w:t>,13-</w:t>
      </w:r>
      <w:r w:rsidRPr="00A72829">
        <w:rPr>
          <w:rFonts w:ascii="Times New Roman" w:eastAsia="Times New Roman" w:hAnsi="Times New Roman" w:cs="Times New Roman"/>
          <w:sz w:val="24"/>
          <w:szCs w:val="24"/>
          <w:bdr w:val="none" w:sz="0" w:space="0" w:color="auto" w:frame="1"/>
          <w:lang w:val="en-US"/>
        </w:rPr>
        <w:t>VII</w:t>
      </w:r>
      <w:r w:rsidRPr="00A72829">
        <w:rPr>
          <w:rFonts w:ascii="Times New Roman" w:eastAsia="Times New Roman" w:hAnsi="Times New Roman" w:cs="Times New Roman"/>
          <w:sz w:val="24"/>
          <w:szCs w:val="24"/>
          <w:bdr w:val="none" w:sz="0" w:space="0" w:color="auto" w:frame="1"/>
          <w:lang w:val="uk-UA"/>
        </w:rPr>
        <w:t xml:space="preserve">, враховуючи висновок постійної комісії сільської ради з </w:t>
      </w:r>
      <w:r w:rsidRPr="00A72829">
        <w:rPr>
          <w:rFonts w:ascii="Times New Roman" w:eastAsia="Times New Roman" w:hAnsi="Times New Roman" w:cs="Times New Roman"/>
          <w:sz w:val="24"/>
          <w:szCs w:val="24"/>
          <w:lang w:val="uk-UA"/>
        </w:rPr>
        <w:t>планування</w:t>
      </w:r>
      <w:r w:rsidRPr="00A72829">
        <w:rPr>
          <w:rFonts w:ascii="Times New Roman" w:eastAsia="Times New Roman" w:hAnsi="Times New Roman" w:cs="Times New Roman"/>
          <w:sz w:val="24"/>
          <w:szCs w:val="24"/>
        </w:rPr>
        <w:t xml:space="preserve">  </w:t>
      </w:r>
      <w:r w:rsidRPr="00A72829">
        <w:rPr>
          <w:rFonts w:ascii="Times New Roman" w:eastAsia="Times New Roman" w:hAnsi="Times New Roman" w:cs="Times New Roman"/>
          <w:sz w:val="24"/>
          <w:szCs w:val="24"/>
          <w:lang w:val="uk-UA"/>
        </w:rPr>
        <w:t xml:space="preserve"> бюджету, соціально – економічного  розвитку  регіону,</w:t>
      </w:r>
      <w:r w:rsidRPr="00A72829">
        <w:rPr>
          <w:rFonts w:ascii="Times New Roman" w:eastAsia="Times New Roman" w:hAnsi="Times New Roman" w:cs="Times New Roman"/>
          <w:sz w:val="24"/>
          <w:szCs w:val="24"/>
        </w:rPr>
        <w:t xml:space="preserve"> </w:t>
      </w:r>
      <w:r w:rsidRPr="00A72829">
        <w:rPr>
          <w:rFonts w:ascii="Times New Roman" w:eastAsia="Times New Roman" w:hAnsi="Times New Roman" w:cs="Times New Roman"/>
          <w:sz w:val="24"/>
          <w:szCs w:val="24"/>
          <w:lang w:val="uk-UA"/>
        </w:rPr>
        <w:t xml:space="preserve">  земельних відносин </w:t>
      </w:r>
      <w:r w:rsidRPr="00A72829">
        <w:rPr>
          <w:rFonts w:ascii="Times New Roman" w:eastAsia="Times New Roman" w:hAnsi="Times New Roman" w:cs="Times New Roman"/>
          <w:sz w:val="24"/>
          <w:szCs w:val="24"/>
        </w:rPr>
        <w:t xml:space="preserve"> </w:t>
      </w:r>
      <w:r w:rsidRPr="00A72829">
        <w:rPr>
          <w:rFonts w:ascii="Times New Roman" w:eastAsia="Times New Roman" w:hAnsi="Times New Roman" w:cs="Times New Roman"/>
          <w:sz w:val="24"/>
          <w:szCs w:val="24"/>
          <w:lang w:val="uk-UA"/>
        </w:rPr>
        <w:t>і природокористування, екології, надзвичайних ситуацій</w:t>
      </w:r>
      <w:r w:rsidRPr="00A72829">
        <w:rPr>
          <w:rFonts w:ascii="Times New Roman" w:eastAsia="Times New Roman" w:hAnsi="Times New Roman" w:cs="Times New Roman"/>
          <w:sz w:val="24"/>
          <w:szCs w:val="24"/>
        </w:rPr>
        <w:t xml:space="preserve">  </w:t>
      </w:r>
      <w:r w:rsidRPr="00A72829">
        <w:rPr>
          <w:rFonts w:ascii="Times New Roman" w:eastAsia="Times New Roman" w:hAnsi="Times New Roman" w:cs="Times New Roman"/>
          <w:sz w:val="24"/>
          <w:szCs w:val="24"/>
          <w:bdr w:val="none" w:sz="0" w:space="0" w:color="auto" w:frame="1"/>
          <w:lang w:val="uk-UA"/>
        </w:rPr>
        <w:t>Рубіжненська сільська рада </w:t>
      </w:r>
      <w:r w:rsidRPr="00A72829">
        <w:rPr>
          <w:rFonts w:ascii="Times New Roman" w:eastAsia="Times New Roman" w:hAnsi="Times New Roman" w:cs="Times New Roman"/>
          <w:sz w:val="19"/>
          <w:szCs w:val="19"/>
          <w:bdr w:val="none" w:sz="0" w:space="0" w:color="auto" w:frame="1"/>
          <w:lang w:val="uk-UA"/>
        </w:rPr>
        <w:t>  </w:t>
      </w:r>
      <w:r w:rsidRPr="00A72829">
        <w:rPr>
          <w:rFonts w:ascii="Times New Roman" w:eastAsia="Times New Roman" w:hAnsi="Times New Roman" w:cs="Times New Roman"/>
          <w:sz w:val="24"/>
          <w:szCs w:val="24"/>
          <w:bdr w:val="none" w:sz="0" w:space="0" w:color="auto" w:frame="1"/>
          <w:lang w:val="uk-UA"/>
        </w:rPr>
        <w:t> </w:t>
      </w:r>
    </w:p>
    <w:p w:rsidR="00315313" w:rsidRPr="00A72829" w:rsidRDefault="00315313" w:rsidP="00315313">
      <w:pPr>
        <w:shd w:val="clear" w:color="auto" w:fill="FFFFFF"/>
        <w:spacing w:after="0" w:line="240" w:lineRule="auto"/>
        <w:ind w:right="-143"/>
        <w:jc w:val="both"/>
        <w:textAlignment w:val="baseline"/>
        <w:rPr>
          <w:rFonts w:ascii="Arial" w:eastAsia="Times New Roman" w:hAnsi="Arial" w:cs="Arial"/>
          <w:sz w:val="15"/>
          <w:szCs w:val="15"/>
          <w:lang w:val="uk-UA"/>
        </w:rPr>
      </w:pPr>
      <w:r w:rsidRPr="00A72829">
        <w:rPr>
          <w:rFonts w:ascii="Times New Roman" w:eastAsia="Times New Roman" w:hAnsi="Times New Roman" w:cs="Times New Roman"/>
          <w:b/>
          <w:bCs/>
          <w:sz w:val="19"/>
          <w:lang w:val="uk-UA"/>
        </w:rPr>
        <w:t>                                                                            </w:t>
      </w:r>
      <w:r w:rsidRPr="00A72829">
        <w:rPr>
          <w:rFonts w:ascii="Times New Roman" w:eastAsia="Times New Roman" w:hAnsi="Times New Roman" w:cs="Times New Roman"/>
          <w:b/>
          <w:bCs/>
          <w:sz w:val="24"/>
          <w:szCs w:val="24"/>
          <w:lang w:val="uk-UA"/>
        </w:rPr>
        <w:t>В И Р І Ш И Л А :</w:t>
      </w:r>
    </w:p>
    <w:p w:rsidR="00315313" w:rsidRPr="00A72829" w:rsidRDefault="00315313" w:rsidP="00315313">
      <w:pPr>
        <w:shd w:val="clear" w:color="auto" w:fill="FFFFFF"/>
        <w:spacing w:after="0" w:line="240" w:lineRule="auto"/>
        <w:ind w:right="-143"/>
        <w:jc w:val="both"/>
        <w:textAlignment w:val="baseline"/>
        <w:rPr>
          <w:rFonts w:ascii="Arial" w:eastAsia="Times New Roman" w:hAnsi="Arial" w:cs="Arial"/>
          <w:sz w:val="15"/>
          <w:szCs w:val="15"/>
          <w:lang w:val="uk-UA"/>
        </w:rPr>
      </w:pPr>
    </w:p>
    <w:p w:rsidR="00315313" w:rsidRPr="00A72829" w:rsidRDefault="00315313" w:rsidP="00315313">
      <w:pPr>
        <w:shd w:val="clear" w:color="auto" w:fill="FFFFFF"/>
        <w:spacing w:after="0" w:line="240" w:lineRule="auto"/>
        <w:ind w:right="-143" w:firstLine="567"/>
        <w:jc w:val="both"/>
        <w:textAlignment w:val="baseline"/>
        <w:rPr>
          <w:rFonts w:ascii="Arial" w:eastAsia="Times New Roman" w:hAnsi="Arial" w:cs="Arial"/>
          <w:sz w:val="15"/>
          <w:szCs w:val="15"/>
          <w:lang w:val="uk-UA"/>
        </w:rPr>
      </w:pPr>
      <w:r w:rsidRPr="00A72829">
        <w:rPr>
          <w:rFonts w:ascii="Times New Roman" w:eastAsia="Times New Roman" w:hAnsi="Times New Roman" w:cs="Times New Roman"/>
          <w:sz w:val="24"/>
          <w:szCs w:val="24"/>
          <w:bdr w:val="none" w:sz="0" w:space="0" w:color="auto" w:frame="1"/>
          <w:lang w:val="uk-UA"/>
        </w:rPr>
        <w:t>1. Звіт голови постійної комісії сільської ради з питань</w:t>
      </w:r>
      <w:r w:rsidRPr="00A72829">
        <w:rPr>
          <w:rFonts w:ascii="Times New Roman" w:eastAsia="Times New Roman" w:hAnsi="Times New Roman" w:cs="Times New Roman"/>
          <w:sz w:val="19"/>
          <w:szCs w:val="19"/>
          <w:bdr w:val="none" w:sz="0" w:space="0" w:color="auto" w:frame="1"/>
          <w:lang w:val="uk-UA"/>
        </w:rPr>
        <w:t>  </w:t>
      </w:r>
      <w:r w:rsidRPr="00A72829">
        <w:rPr>
          <w:rFonts w:ascii="Times New Roman" w:eastAsia="Times New Roman" w:hAnsi="Times New Roman" w:cs="Times New Roman"/>
          <w:sz w:val="24"/>
          <w:szCs w:val="24"/>
          <w:bdr w:val="none" w:sz="0" w:space="0" w:color="auto" w:frame="1"/>
          <w:lang w:val="uk-UA"/>
        </w:rPr>
        <w:t xml:space="preserve"> </w:t>
      </w:r>
      <w:r w:rsidRPr="00A72829">
        <w:rPr>
          <w:rFonts w:ascii="Times New Roman" w:eastAsia="Times New Roman" w:hAnsi="Times New Roman" w:cs="Times New Roman"/>
          <w:sz w:val="24"/>
          <w:szCs w:val="24"/>
          <w:lang w:val="uk-UA"/>
        </w:rPr>
        <w:t xml:space="preserve">планування   бюджету, соціально – економічного  розвитку  регіону,   земельних відносин  і природокористування, екології, надзвичайних ситуацій  Бєлаєва В.Д. </w:t>
      </w:r>
      <w:r w:rsidRPr="00A72829">
        <w:rPr>
          <w:rFonts w:ascii="Times New Roman" w:eastAsia="Times New Roman" w:hAnsi="Times New Roman" w:cs="Times New Roman"/>
          <w:sz w:val="24"/>
          <w:szCs w:val="24"/>
          <w:bdr w:val="none" w:sz="0" w:space="0" w:color="auto" w:frame="1"/>
          <w:lang w:val="uk-UA"/>
        </w:rPr>
        <w:t>про проведену роботу за звітний період взяти до відома.</w:t>
      </w:r>
    </w:p>
    <w:p w:rsidR="00315313" w:rsidRPr="00A72829" w:rsidRDefault="00315313" w:rsidP="00315313">
      <w:pPr>
        <w:shd w:val="clear" w:color="auto" w:fill="FFFFFF"/>
        <w:spacing w:after="0" w:line="240" w:lineRule="auto"/>
        <w:ind w:right="-143" w:firstLine="567"/>
        <w:jc w:val="both"/>
        <w:textAlignment w:val="baseline"/>
        <w:rPr>
          <w:rFonts w:ascii="Times New Roman" w:eastAsia="Times New Roman" w:hAnsi="Times New Roman" w:cs="Times New Roman"/>
          <w:sz w:val="24"/>
          <w:szCs w:val="24"/>
          <w:lang w:val="uk-UA"/>
        </w:rPr>
      </w:pPr>
      <w:r w:rsidRPr="00A72829">
        <w:rPr>
          <w:rFonts w:ascii="Times New Roman" w:eastAsia="Times New Roman" w:hAnsi="Times New Roman" w:cs="Times New Roman"/>
          <w:sz w:val="24"/>
          <w:szCs w:val="24"/>
          <w:bdr w:val="none" w:sz="0" w:space="0" w:color="auto" w:frame="1"/>
          <w:lang w:val="uk-UA"/>
        </w:rPr>
        <w:t>2. </w:t>
      </w:r>
      <w:r w:rsidRPr="00A72829">
        <w:rPr>
          <w:rFonts w:ascii="Times New Roman" w:eastAsia="Times New Roman" w:hAnsi="Times New Roman" w:cs="Times New Roman"/>
          <w:bCs/>
          <w:sz w:val="24"/>
          <w:szCs w:val="24"/>
          <w:lang w:val="uk-UA"/>
        </w:rPr>
        <w:t>Рекомендувати   </w:t>
      </w:r>
      <w:r w:rsidRPr="00A72829">
        <w:rPr>
          <w:rFonts w:ascii="Times New Roman" w:eastAsia="Times New Roman" w:hAnsi="Times New Roman" w:cs="Times New Roman"/>
          <w:bCs/>
          <w:iCs/>
          <w:sz w:val="24"/>
          <w:szCs w:val="24"/>
          <w:lang w:val="uk-UA"/>
        </w:rPr>
        <w:t xml:space="preserve">постійній комісії </w:t>
      </w:r>
      <w:r w:rsidRPr="00A72829">
        <w:rPr>
          <w:rFonts w:ascii="Times New Roman" w:eastAsia="Times New Roman" w:hAnsi="Times New Roman" w:cs="Times New Roman"/>
          <w:sz w:val="24"/>
          <w:szCs w:val="24"/>
          <w:bdr w:val="none" w:sz="0" w:space="0" w:color="auto" w:frame="1"/>
          <w:lang w:val="uk-UA"/>
        </w:rPr>
        <w:t>з питань</w:t>
      </w:r>
      <w:r w:rsidRPr="00A72829">
        <w:rPr>
          <w:rFonts w:ascii="Times New Roman" w:eastAsia="Times New Roman" w:hAnsi="Times New Roman" w:cs="Times New Roman"/>
          <w:sz w:val="19"/>
          <w:szCs w:val="19"/>
          <w:bdr w:val="none" w:sz="0" w:space="0" w:color="auto" w:frame="1"/>
          <w:lang w:val="uk-UA"/>
        </w:rPr>
        <w:t>  </w:t>
      </w:r>
      <w:r w:rsidRPr="00A72829">
        <w:rPr>
          <w:rFonts w:ascii="Times New Roman" w:eastAsia="Times New Roman" w:hAnsi="Times New Roman" w:cs="Times New Roman"/>
          <w:sz w:val="24"/>
          <w:szCs w:val="24"/>
          <w:lang w:val="uk-UA"/>
        </w:rPr>
        <w:t>планування   бюджету, соціально – економічного  розвитку  регіону,   земельних відносин  і природокористування, екології,надзвичайних ситуацій.</w:t>
      </w:r>
    </w:p>
    <w:p w:rsidR="00315313" w:rsidRPr="00A72829" w:rsidRDefault="00315313" w:rsidP="00315313">
      <w:pPr>
        <w:shd w:val="clear" w:color="auto" w:fill="FFFFFF"/>
        <w:spacing w:after="0" w:line="240" w:lineRule="auto"/>
        <w:ind w:right="-143"/>
        <w:jc w:val="both"/>
        <w:textAlignment w:val="baseline"/>
        <w:rPr>
          <w:rFonts w:ascii="Times New Roman" w:eastAsia="Times New Roman" w:hAnsi="Times New Roman" w:cs="Times New Roman"/>
          <w:sz w:val="24"/>
          <w:szCs w:val="24"/>
          <w:bdr w:val="none" w:sz="0" w:space="0" w:color="auto" w:frame="1"/>
          <w:lang w:val="uk-UA"/>
        </w:rPr>
      </w:pPr>
      <w:r w:rsidRPr="00A72829">
        <w:rPr>
          <w:rFonts w:ascii="Times New Roman" w:eastAsia="Times New Roman" w:hAnsi="Times New Roman" w:cs="Times New Roman"/>
          <w:sz w:val="24"/>
          <w:szCs w:val="24"/>
          <w:bdr w:val="none" w:sz="0" w:space="0" w:color="auto" w:frame="1"/>
          <w:lang w:val="uk-UA"/>
        </w:rPr>
        <w:t xml:space="preserve"> - у подальшій  роботі  вивчати та розглядати  питання встановлення відповідно до  місцевих податків та  зборів,  землі  що  знаходяться у користуванні господарств усіх форм власності,  їх оподаткування та надходження коштів   до  сільського бюджету;</w:t>
      </w:r>
    </w:p>
    <w:p w:rsidR="00315313" w:rsidRPr="00A72829" w:rsidRDefault="00315313" w:rsidP="00315313">
      <w:pPr>
        <w:shd w:val="clear" w:color="auto" w:fill="FFFFFF"/>
        <w:spacing w:after="0" w:line="240" w:lineRule="auto"/>
        <w:ind w:right="-143"/>
        <w:jc w:val="both"/>
        <w:textAlignment w:val="baseline"/>
        <w:rPr>
          <w:rFonts w:ascii="Times New Roman" w:eastAsia="Times New Roman" w:hAnsi="Times New Roman" w:cs="Times New Roman"/>
          <w:sz w:val="24"/>
          <w:szCs w:val="24"/>
          <w:bdr w:val="none" w:sz="0" w:space="0" w:color="auto" w:frame="1"/>
          <w:lang w:val="uk-UA"/>
        </w:rPr>
      </w:pPr>
      <w:r w:rsidRPr="00A72829">
        <w:rPr>
          <w:rFonts w:ascii="Times New Roman" w:eastAsia="Times New Roman" w:hAnsi="Times New Roman" w:cs="Times New Roman"/>
          <w:sz w:val="24"/>
          <w:szCs w:val="24"/>
          <w:bdr w:val="none" w:sz="0" w:space="0" w:color="auto" w:frame="1"/>
          <w:lang w:val="uk-UA"/>
        </w:rPr>
        <w:t xml:space="preserve"> -   готувати  та розробляти  проекти  соціально</w:t>
      </w:r>
      <w:r>
        <w:rPr>
          <w:rFonts w:ascii="Times New Roman" w:eastAsia="Times New Roman" w:hAnsi="Times New Roman" w:cs="Times New Roman"/>
          <w:sz w:val="24"/>
          <w:szCs w:val="24"/>
          <w:bdr w:val="none" w:sz="0" w:space="0" w:color="auto" w:frame="1"/>
          <w:lang w:val="uk-UA"/>
        </w:rPr>
        <w:t xml:space="preserve"> </w:t>
      </w:r>
      <w:r w:rsidRPr="00A72829">
        <w:rPr>
          <w:rFonts w:ascii="Times New Roman" w:eastAsia="Times New Roman" w:hAnsi="Times New Roman" w:cs="Times New Roman"/>
          <w:sz w:val="24"/>
          <w:szCs w:val="24"/>
          <w:bdr w:val="none" w:sz="0" w:space="0" w:color="auto" w:frame="1"/>
          <w:lang w:val="uk-UA"/>
        </w:rPr>
        <w:t>- економічного розвитку сільської ради;</w:t>
      </w:r>
    </w:p>
    <w:p w:rsidR="00315313" w:rsidRPr="00A72829" w:rsidRDefault="00315313" w:rsidP="00315313">
      <w:pPr>
        <w:shd w:val="clear" w:color="auto" w:fill="FFFFFF"/>
        <w:spacing w:after="0" w:line="240" w:lineRule="auto"/>
        <w:ind w:right="-143"/>
        <w:jc w:val="both"/>
        <w:textAlignment w:val="baseline"/>
        <w:rPr>
          <w:rFonts w:ascii="Times New Roman" w:eastAsia="Times New Roman" w:hAnsi="Times New Roman" w:cs="Times New Roman"/>
          <w:sz w:val="24"/>
          <w:szCs w:val="24"/>
          <w:bdr w:val="none" w:sz="0" w:space="0" w:color="auto" w:frame="1"/>
          <w:lang w:val="uk-UA"/>
        </w:rPr>
      </w:pPr>
      <w:r w:rsidRPr="00A72829">
        <w:rPr>
          <w:rFonts w:ascii="Times New Roman" w:eastAsia="Times New Roman" w:hAnsi="Times New Roman" w:cs="Times New Roman"/>
          <w:sz w:val="24"/>
          <w:szCs w:val="24"/>
          <w:bdr w:val="none" w:sz="0" w:space="0" w:color="auto" w:frame="1"/>
          <w:lang w:val="uk-UA"/>
        </w:rPr>
        <w:t xml:space="preserve">  - готувати проекти програм комплексного розвитку сільських територій та розв’язання  соці</w:t>
      </w:r>
      <w:r>
        <w:rPr>
          <w:rFonts w:ascii="Times New Roman" w:eastAsia="Times New Roman" w:hAnsi="Times New Roman" w:cs="Times New Roman"/>
          <w:sz w:val="24"/>
          <w:szCs w:val="24"/>
          <w:bdr w:val="none" w:sz="0" w:space="0" w:color="auto" w:frame="1"/>
          <w:lang w:val="uk-UA"/>
        </w:rPr>
        <w:t>а</w:t>
      </w:r>
      <w:r w:rsidRPr="00A72829">
        <w:rPr>
          <w:rFonts w:ascii="Times New Roman" w:eastAsia="Times New Roman" w:hAnsi="Times New Roman" w:cs="Times New Roman"/>
          <w:sz w:val="24"/>
          <w:szCs w:val="24"/>
          <w:bdr w:val="none" w:sz="0" w:space="0" w:color="auto" w:frame="1"/>
          <w:lang w:val="uk-UA"/>
        </w:rPr>
        <w:t xml:space="preserve">льних </w:t>
      </w:r>
      <w:r>
        <w:rPr>
          <w:rFonts w:ascii="Times New Roman" w:eastAsia="Times New Roman" w:hAnsi="Times New Roman" w:cs="Times New Roman"/>
          <w:sz w:val="24"/>
          <w:szCs w:val="24"/>
          <w:bdr w:val="none" w:sz="0" w:space="0" w:color="auto" w:frame="1"/>
          <w:lang w:val="uk-UA"/>
        </w:rPr>
        <w:t xml:space="preserve"> </w:t>
      </w:r>
      <w:r w:rsidRPr="00A72829">
        <w:rPr>
          <w:rFonts w:ascii="Times New Roman" w:eastAsia="Times New Roman" w:hAnsi="Times New Roman" w:cs="Times New Roman"/>
          <w:sz w:val="24"/>
          <w:szCs w:val="24"/>
          <w:bdr w:val="none" w:sz="0" w:space="0" w:color="auto" w:frame="1"/>
          <w:lang w:val="uk-UA"/>
        </w:rPr>
        <w:t>проблем на селі;</w:t>
      </w:r>
    </w:p>
    <w:p w:rsidR="00315313" w:rsidRPr="00A72829" w:rsidRDefault="00315313" w:rsidP="00315313">
      <w:pPr>
        <w:shd w:val="clear" w:color="auto" w:fill="FFFFFF"/>
        <w:spacing w:after="0" w:line="240" w:lineRule="auto"/>
        <w:ind w:right="-143"/>
        <w:jc w:val="both"/>
        <w:textAlignment w:val="baseline"/>
        <w:rPr>
          <w:rFonts w:ascii="Times New Roman" w:eastAsia="Times New Roman" w:hAnsi="Times New Roman" w:cs="Times New Roman"/>
          <w:sz w:val="24"/>
          <w:szCs w:val="24"/>
          <w:bdr w:val="none" w:sz="0" w:space="0" w:color="auto" w:frame="1"/>
          <w:lang w:val="uk-UA"/>
        </w:rPr>
      </w:pPr>
      <w:r w:rsidRPr="00A72829">
        <w:rPr>
          <w:rFonts w:ascii="Times New Roman" w:eastAsia="Times New Roman" w:hAnsi="Times New Roman" w:cs="Times New Roman"/>
          <w:sz w:val="24"/>
          <w:szCs w:val="24"/>
          <w:bdr w:val="none" w:sz="0" w:space="0" w:color="auto" w:frame="1"/>
          <w:lang w:val="uk-UA"/>
        </w:rPr>
        <w:t xml:space="preserve">  - розглядати та  погоджувати питання  регулювання земельних відносин,  проводити інвентаризацію земель, подавати   проекти  рішень  на  розгляд сесії щодо  виділення земельних ділянок.</w:t>
      </w:r>
    </w:p>
    <w:p w:rsidR="00315313" w:rsidRPr="00A72829" w:rsidRDefault="00315313" w:rsidP="00315313">
      <w:pPr>
        <w:shd w:val="clear" w:color="auto" w:fill="FFFFFF"/>
        <w:spacing w:after="0" w:line="240" w:lineRule="auto"/>
        <w:ind w:right="-143"/>
        <w:jc w:val="both"/>
        <w:textAlignment w:val="baseline"/>
        <w:rPr>
          <w:rFonts w:ascii="Times New Roman" w:eastAsia="Times New Roman" w:hAnsi="Times New Roman" w:cs="Times New Roman"/>
          <w:sz w:val="24"/>
          <w:szCs w:val="24"/>
          <w:bdr w:val="none" w:sz="0" w:space="0" w:color="auto" w:frame="1"/>
          <w:lang w:val="uk-UA"/>
        </w:rPr>
      </w:pPr>
      <w:r w:rsidRPr="00A72829">
        <w:rPr>
          <w:rFonts w:ascii="Times New Roman" w:eastAsia="Times New Roman" w:hAnsi="Times New Roman" w:cs="Times New Roman"/>
          <w:sz w:val="24"/>
          <w:szCs w:val="24"/>
          <w:bdr w:val="none" w:sz="0" w:space="0" w:color="auto" w:frame="1"/>
          <w:lang w:val="uk-UA"/>
        </w:rPr>
        <w:t xml:space="preserve"> - вивчати питання пов’язані  зі станом екології та  безпекою життєдіяльності  людини, готувати проекти рішень сільської ради щодо надання та  скасування дозволу на  спеціальне </w:t>
      </w:r>
      <w:r>
        <w:rPr>
          <w:rFonts w:ascii="Times New Roman" w:eastAsia="Times New Roman" w:hAnsi="Times New Roman" w:cs="Times New Roman"/>
          <w:sz w:val="24"/>
          <w:szCs w:val="24"/>
          <w:bdr w:val="none" w:sz="0" w:space="0" w:color="auto" w:frame="1"/>
          <w:lang w:val="uk-UA"/>
        </w:rPr>
        <w:t xml:space="preserve">  </w:t>
      </w:r>
      <w:r w:rsidRPr="00A72829">
        <w:rPr>
          <w:rFonts w:ascii="Times New Roman" w:eastAsia="Times New Roman" w:hAnsi="Times New Roman" w:cs="Times New Roman"/>
          <w:sz w:val="24"/>
          <w:szCs w:val="24"/>
          <w:bdr w:val="none" w:sz="0" w:space="0" w:color="auto" w:frame="1"/>
          <w:lang w:val="uk-UA"/>
        </w:rPr>
        <w:t xml:space="preserve">використання </w:t>
      </w:r>
      <w:r>
        <w:rPr>
          <w:rFonts w:ascii="Times New Roman" w:eastAsia="Times New Roman" w:hAnsi="Times New Roman" w:cs="Times New Roman"/>
          <w:sz w:val="24"/>
          <w:szCs w:val="24"/>
          <w:bdr w:val="none" w:sz="0" w:space="0" w:color="auto" w:frame="1"/>
          <w:lang w:val="uk-UA"/>
        </w:rPr>
        <w:t xml:space="preserve">  </w:t>
      </w:r>
      <w:r w:rsidRPr="00A72829">
        <w:rPr>
          <w:rFonts w:ascii="Times New Roman" w:eastAsia="Times New Roman" w:hAnsi="Times New Roman" w:cs="Times New Roman"/>
          <w:sz w:val="24"/>
          <w:szCs w:val="24"/>
          <w:bdr w:val="none" w:sz="0" w:space="0" w:color="auto" w:frame="1"/>
          <w:lang w:val="uk-UA"/>
        </w:rPr>
        <w:t>природних</w:t>
      </w:r>
      <w:r>
        <w:rPr>
          <w:rFonts w:ascii="Times New Roman" w:eastAsia="Times New Roman" w:hAnsi="Times New Roman" w:cs="Times New Roman"/>
          <w:sz w:val="24"/>
          <w:szCs w:val="24"/>
          <w:bdr w:val="none" w:sz="0" w:space="0" w:color="auto" w:frame="1"/>
          <w:lang w:val="uk-UA"/>
        </w:rPr>
        <w:t xml:space="preserve"> </w:t>
      </w:r>
      <w:r w:rsidRPr="00A72829">
        <w:rPr>
          <w:rFonts w:ascii="Times New Roman" w:eastAsia="Times New Roman" w:hAnsi="Times New Roman" w:cs="Times New Roman"/>
          <w:sz w:val="24"/>
          <w:szCs w:val="24"/>
          <w:bdr w:val="none" w:sz="0" w:space="0" w:color="auto" w:frame="1"/>
          <w:lang w:val="uk-UA"/>
        </w:rPr>
        <w:t xml:space="preserve"> ресурсів</w:t>
      </w:r>
      <w:r>
        <w:rPr>
          <w:rFonts w:ascii="Times New Roman" w:eastAsia="Times New Roman" w:hAnsi="Times New Roman" w:cs="Times New Roman"/>
          <w:sz w:val="24"/>
          <w:szCs w:val="24"/>
          <w:bdr w:val="none" w:sz="0" w:space="0" w:color="auto" w:frame="1"/>
          <w:lang w:val="uk-UA"/>
        </w:rPr>
        <w:t xml:space="preserve"> </w:t>
      </w:r>
      <w:r w:rsidRPr="00A72829">
        <w:rPr>
          <w:rFonts w:ascii="Times New Roman" w:eastAsia="Times New Roman" w:hAnsi="Times New Roman" w:cs="Times New Roman"/>
          <w:sz w:val="24"/>
          <w:szCs w:val="24"/>
          <w:bdr w:val="none" w:sz="0" w:space="0" w:color="auto" w:frame="1"/>
          <w:lang w:val="uk-UA"/>
        </w:rPr>
        <w:t xml:space="preserve"> села.</w:t>
      </w:r>
    </w:p>
    <w:p w:rsidR="00315313" w:rsidRPr="00A72829" w:rsidRDefault="00315313" w:rsidP="00315313">
      <w:pPr>
        <w:shd w:val="clear" w:color="auto" w:fill="FFFFFF"/>
        <w:spacing w:after="0" w:line="240" w:lineRule="auto"/>
        <w:ind w:right="-143"/>
        <w:jc w:val="both"/>
        <w:textAlignment w:val="baseline"/>
        <w:rPr>
          <w:rFonts w:ascii="Times New Roman" w:eastAsia="Times New Roman" w:hAnsi="Times New Roman" w:cs="Times New Roman"/>
          <w:sz w:val="24"/>
          <w:szCs w:val="24"/>
          <w:bdr w:val="none" w:sz="0" w:space="0" w:color="auto" w:frame="1"/>
          <w:lang w:val="uk-UA"/>
        </w:rPr>
      </w:pPr>
    </w:p>
    <w:p w:rsidR="00315313" w:rsidRPr="00A72829" w:rsidRDefault="00315313" w:rsidP="00315313">
      <w:pPr>
        <w:shd w:val="clear" w:color="auto" w:fill="FFFFFF"/>
        <w:spacing w:after="0" w:line="240" w:lineRule="auto"/>
        <w:ind w:right="4677"/>
        <w:jc w:val="both"/>
        <w:textAlignment w:val="baseline"/>
        <w:rPr>
          <w:rFonts w:ascii="Arial" w:eastAsia="Times New Roman" w:hAnsi="Arial" w:cs="Arial"/>
          <w:sz w:val="15"/>
          <w:szCs w:val="15"/>
          <w:lang w:val="uk-UA"/>
        </w:rPr>
      </w:pPr>
      <w:r w:rsidRPr="00A72829">
        <w:rPr>
          <w:rFonts w:ascii="Arial" w:eastAsia="Times New Roman" w:hAnsi="Arial" w:cs="Arial"/>
          <w:sz w:val="15"/>
          <w:szCs w:val="15"/>
          <w:bdr w:val="none" w:sz="0" w:space="0" w:color="auto" w:frame="1"/>
          <w:lang w:val="uk-UA"/>
        </w:rPr>
        <w:t>               </w:t>
      </w:r>
    </w:p>
    <w:p w:rsidR="00315313" w:rsidRDefault="00315313" w:rsidP="00315313">
      <w:pPr>
        <w:jc w:val="center"/>
        <w:rPr>
          <w:rFonts w:ascii="Times New Roman" w:eastAsia="Times New Roman" w:hAnsi="Times New Roman" w:cs="Times New Roman"/>
          <w:bCs/>
          <w:sz w:val="24"/>
          <w:szCs w:val="24"/>
          <w:lang w:val="uk-UA"/>
        </w:rPr>
      </w:pPr>
      <w:r w:rsidRPr="00A72829">
        <w:rPr>
          <w:rFonts w:ascii="Times New Roman" w:eastAsia="Times New Roman" w:hAnsi="Times New Roman" w:cs="Times New Roman"/>
          <w:i/>
          <w:iCs/>
          <w:sz w:val="24"/>
          <w:szCs w:val="24"/>
          <w:lang w:val="uk-UA"/>
        </w:rPr>
        <w:t> </w:t>
      </w:r>
      <w:r w:rsidRPr="00A72829">
        <w:rPr>
          <w:rFonts w:ascii="Times New Roman" w:eastAsia="Times New Roman" w:hAnsi="Times New Roman" w:cs="Times New Roman"/>
          <w:bCs/>
          <w:sz w:val="24"/>
          <w:szCs w:val="24"/>
          <w:lang w:val="uk-UA"/>
        </w:rPr>
        <w:t>             Сільський голова                                    К.В. Долин</w:t>
      </w:r>
    </w:p>
    <w:p w:rsidR="00315313" w:rsidRPr="003C7EB5" w:rsidRDefault="00315313" w:rsidP="00315313">
      <w:pPr>
        <w:pStyle w:val="a6"/>
        <w:rPr>
          <w:rFonts w:ascii="Times New Roman" w:hAnsi="Times New Roman"/>
          <w:b/>
          <w:sz w:val="24"/>
          <w:szCs w:val="24"/>
          <w:lang w:val="uk-UA"/>
        </w:rPr>
      </w:pPr>
      <w:r>
        <w:rPr>
          <w:rFonts w:ascii="Times New Roman" w:hAnsi="Times New Roman"/>
          <w:b/>
          <w:sz w:val="24"/>
          <w:szCs w:val="24"/>
          <w:lang w:val="uk-UA"/>
        </w:rPr>
        <w:lastRenderedPageBreak/>
        <w:t xml:space="preserve">                                                                   </w:t>
      </w:r>
      <w:r w:rsidRPr="003C7EB5">
        <w:rPr>
          <w:rFonts w:ascii="Times New Roman" w:hAnsi="Times New Roman"/>
          <w:b/>
          <w:sz w:val="24"/>
          <w:szCs w:val="24"/>
          <w:lang w:val="uk-UA"/>
        </w:rPr>
        <w:t xml:space="preserve">  </w:t>
      </w:r>
      <w:r w:rsidRPr="003C7EB5">
        <w:rPr>
          <w:rFonts w:ascii="Times New Roman" w:hAnsi="Times New Roman"/>
          <w:b/>
          <w:noProof/>
          <w:sz w:val="24"/>
          <w:szCs w:val="24"/>
        </w:rPr>
        <w:drawing>
          <wp:inline distT="0" distB="0" distL="0" distR="0">
            <wp:extent cx="541020" cy="769620"/>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541020" cy="769620"/>
                    </a:xfrm>
                    <a:prstGeom prst="rect">
                      <a:avLst/>
                    </a:prstGeom>
                    <a:noFill/>
                    <a:ln w="9525">
                      <a:noFill/>
                      <a:miter lim="800000"/>
                      <a:headEnd/>
                      <a:tailEnd/>
                    </a:ln>
                  </pic:spPr>
                </pic:pic>
              </a:graphicData>
            </a:graphic>
          </wp:inline>
        </w:drawing>
      </w:r>
    </w:p>
    <w:p w:rsidR="00315313" w:rsidRPr="003C7EB5" w:rsidRDefault="00315313" w:rsidP="00315313">
      <w:pPr>
        <w:pStyle w:val="a4"/>
        <w:rPr>
          <w:sz w:val="24"/>
          <w:szCs w:val="24"/>
        </w:rPr>
      </w:pPr>
      <w:r w:rsidRPr="003C7EB5">
        <w:rPr>
          <w:sz w:val="24"/>
          <w:szCs w:val="24"/>
        </w:rPr>
        <w:t xml:space="preserve">УКРАЇНА </w:t>
      </w:r>
    </w:p>
    <w:p w:rsidR="00315313" w:rsidRPr="003C7EB5" w:rsidRDefault="00315313" w:rsidP="00315313">
      <w:pPr>
        <w:pStyle w:val="a4"/>
        <w:rPr>
          <w:sz w:val="24"/>
          <w:szCs w:val="24"/>
        </w:rPr>
      </w:pPr>
      <w:r w:rsidRPr="003C7EB5">
        <w:rPr>
          <w:sz w:val="24"/>
          <w:szCs w:val="24"/>
        </w:rPr>
        <w:t xml:space="preserve">РУБІЖНЕНСЬКА  СІЛЬСЬКА РАДА </w:t>
      </w:r>
    </w:p>
    <w:p w:rsidR="00315313" w:rsidRPr="003C7EB5" w:rsidRDefault="00315313" w:rsidP="00315313">
      <w:pPr>
        <w:pStyle w:val="a4"/>
        <w:rPr>
          <w:caps/>
          <w:sz w:val="24"/>
          <w:szCs w:val="24"/>
        </w:rPr>
      </w:pPr>
      <w:r w:rsidRPr="003C7EB5">
        <w:rPr>
          <w:sz w:val="24"/>
          <w:szCs w:val="24"/>
        </w:rPr>
        <w:t xml:space="preserve">ВОВЧАНСЬКОГО РАЙОНУ   </w:t>
      </w:r>
      <w:r w:rsidRPr="003C7EB5">
        <w:rPr>
          <w:caps/>
          <w:sz w:val="24"/>
          <w:szCs w:val="24"/>
        </w:rPr>
        <w:t>ХАРКІВСЬКОЇ  ОБЛАСТІ</w:t>
      </w:r>
    </w:p>
    <w:p w:rsidR="00315313" w:rsidRPr="003C7EB5" w:rsidRDefault="00315313" w:rsidP="00315313">
      <w:pPr>
        <w:pStyle w:val="a4"/>
        <w:rPr>
          <w:sz w:val="24"/>
          <w:szCs w:val="24"/>
        </w:rPr>
      </w:pPr>
    </w:p>
    <w:p w:rsidR="00315313" w:rsidRPr="003C7EB5" w:rsidRDefault="00315313" w:rsidP="00315313">
      <w:pPr>
        <w:spacing w:after="0"/>
        <w:ind w:left="720"/>
        <w:rPr>
          <w:rFonts w:ascii="Times New Roman" w:hAnsi="Times New Roman" w:cs="Times New Roman"/>
          <w:b/>
          <w:bCs/>
          <w:sz w:val="24"/>
          <w:szCs w:val="24"/>
        </w:rPr>
      </w:pPr>
      <w:r w:rsidRPr="003C7EB5">
        <w:rPr>
          <w:rFonts w:ascii="Times New Roman" w:hAnsi="Times New Roman" w:cs="Times New Roman"/>
          <w:b/>
          <w:bCs/>
          <w:sz w:val="24"/>
          <w:szCs w:val="24"/>
        </w:rPr>
        <w:t xml:space="preserve">                       </w:t>
      </w:r>
      <w:r w:rsidRPr="003C7EB5">
        <w:rPr>
          <w:rFonts w:ascii="Times New Roman" w:hAnsi="Times New Roman" w:cs="Times New Roman"/>
          <w:b/>
          <w:bCs/>
          <w:sz w:val="24"/>
          <w:szCs w:val="24"/>
          <w:lang w:val="uk-UA"/>
        </w:rPr>
        <w:t>Х</w:t>
      </w:r>
      <w:r w:rsidRPr="003C7EB5">
        <w:rPr>
          <w:rFonts w:ascii="Times New Roman" w:hAnsi="Times New Roman" w:cs="Times New Roman"/>
          <w:b/>
          <w:bCs/>
          <w:sz w:val="24"/>
          <w:szCs w:val="24"/>
        </w:rPr>
        <w:t>Х</w:t>
      </w:r>
      <w:r w:rsidRPr="003C7EB5">
        <w:rPr>
          <w:rFonts w:ascii="Times New Roman" w:hAnsi="Times New Roman" w:cs="Times New Roman"/>
          <w:b/>
          <w:bCs/>
          <w:sz w:val="24"/>
          <w:szCs w:val="24"/>
          <w:lang w:val="uk-UA"/>
        </w:rPr>
        <w:t xml:space="preserve">ХХ чергова  </w:t>
      </w:r>
      <w:r w:rsidRPr="003C7EB5">
        <w:rPr>
          <w:rFonts w:ascii="Times New Roman" w:hAnsi="Times New Roman" w:cs="Times New Roman"/>
          <w:b/>
          <w:bCs/>
          <w:sz w:val="24"/>
          <w:szCs w:val="24"/>
        </w:rPr>
        <w:t xml:space="preserve"> сесія  </w:t>
      </w:r>
      <w:r w:rsidRPr="003C7EB5">
        <w:rPr>
          <w:rFonts w:ascii="Times New Roman" w:hAnsi="Times New Roman" w:cs="Times New Roman"/>
          <w:b/>
          <w:bCs/>
          <w:sz w:val="24"/>
          <w:szCs w:val="24"/>
          <w:lang w:val="en-US"/>
        </w:rPr>
        <w:t>V</w:t>
      </w:r>
      <w:r w:rsidRPr="003C7EB5">
        <w:rPr>
          <w:rFonts w:ascii="Times New Roman" w:hAnsi="Times New Roman" w:cs="Times New Roman"/>
          <w:b/>
          <w:bCs/>
          <w:sz w:val="24"/>
          <w:szCs w:val="24"/>
        </w:rPr>
        <w:t xml:space="preserve">ІІ скликання </w:t>
      </w:r>
    </w:p>
    <w:p w:rsidR="00315313" w:rsidRPr="003C7EB5" w:rsidRDefault="00315313" w:rsidP="00315313">
      <w:pPr>
        <w:spacing w:after="0"/>
        <w:ind w:left="720"/>
        <w:rPr>
          <w:rFonts w:ascii="Times New Roman" w:hAnsi="Times New Roman" w:cs="Times New Roman"/>
          <w:b/>
          <w:bCs/>
          <w:sz w:val="24"/>
          <w:szCs w:val="24"/>
        </w:rPr>
      </w:pPr>
      <w:r w:rsidRPr="003C7EB5">
        <w:rPr>
          <w:rFonts w:ascii="Times New Roman" w:hAnsi="Times New Roman" w:cs="Times New Roman"/>
          <w:b/>
          <w:bCs/>
          <w:sz w:val="24"/>
          <w:szCs w:val="24"/>
        </w:rPr>
        <w:t xml:space="preserve">                                                               </w:t>
      </w:r>
    </w:p>
    <w:p w:rsidR="00315313" w:rsidRPr="003C7EB5" w:rsidRDefault="00315313" w:rsidP="00315313">
      <w:pPr>
        <w:spacing w:after="0"/>
        <w:rPr>
          <w:rFonts w:ascii="Times New Roman" w:hAnsi="Times New Roman" w:cs="Times New Roman"/>
          <w:sz w:val="24"/>
          <w:szCs w:val="24"/>
        </w:rPr>
      </w:pPr>
      <w:r w:rsidRPr="003C7EB5">
        <w:rPr>
          <w:rFonts w:ascii="Times New Roman" w:hAnsi="Times New Roman" w:cs="Times New Roman"/>
          <w:b/>
          <w:bCs/>
          <w:sz w:val="24"/>
          <w:szCs w:val="24"/>
        </w:rPr>
        <w:t xml:space="preserve">                                                   Р І Ш Е Н Н Я </w:t>
      </w:r>
      <w:r w:rsidRPr="003C7EB5">
        <w:rPr>
          <w:rFonts w:ascii="Times New Roman" w:hAnsi="Times New Roman" w:cs="Times New Roman"/>
          <w:sz w:val="24"/>
          <w:szCs w:val="24"/>
        </w:rPr>
        <w:t xml:space="preserve">  </w:t>
      </w:r>
    </w:p>
    <w:p w:rsidR="00315313" w:rsidRPr="003C7EB5" w:rsidRDefault="00315313" w:rsidP="00315313">
      <w:pPr>
        <w:spacing w:after="0"/>
        <w:rPr>
          <w:rFonts w:ascii="Times New Roman" w:hAnsi="Times New Roman" w:cs="Times New Roman"/>
          <w:b/>
          <w:bCs/>
          <w:sz w:val="24"/>
          <w:szCs w:val="24"/>
        </w:rPr>
      </w:pPr>
    </w:p>
    <w:p w:rsidR="00315313" w:rsidRPr="003C7EB5" w:rsidRDefault="00315313" w:rsidP="00315313">
      <w:pPr>
        <w:pStyle w:val="a6"/>
        <w:jc w:val="center"/>
        <w:rPr>
          <w:rFonts w:ascii="Times New Roman" w:hAnsi="Times New Roman"/>
          <w:b/>
          <w:sz w:val="24"/>
          <w:szCs w:val="24"/>
          <w:lang w:val="uk-UA"/>
        </w:rPr>
      </w:pPr>
      <w:r w:rsidRPr="003C7EB5">
        <w:rPr>
          <w:rFonts w:ascii="Times New Roman" w:hAnsi="Times New Roman"/>
          <w:sz w:val="24"/>
          <w:szCs w:val="24"/>
        </w:rPr>
        <w:t xml:space="preserve">   від </w:t>
      </w:r>
      <w:r w:rsidRPr="003C7EB5">
        <w:rPr>
          <w:rFonts w:ascii="Times New Roman" w:hAnsi="Times New Roman"/>
          <w:sz w:val="24"/>
          <w:szCs w:val="24"/>
          <w:lang w:val="uk-UA"/>
        </w:rPr>
        <w:t xml:space="preserve">   31 січня   2019 </w:t>
      </w:r>
      <w:r w:rsidRPr="003C7EB5">
        <w:rPr>
          <w:rFonts w:ascii="Times New Roman" w:hAnsi="Times New Roman"/>
          <w:sz w:val="24"/>
          <w:szCs w:val="24"/>
        </w:rPr>
        <w:t xml:space="preserve"> року                                                              № </w:t>
      </w:r>
      <w:r w:rsidRPr="003C7EB5">
        <w:rPr>
          <w:rFonts w:ascii="Times New Roman" w:hAnsi="Times New Roman"/>
          <w:sz w:val="24"/>
          <w:szCs w:val="24"/>
          <w:lang w:val="uk-UA"/>
        </w:rPr>
        <w:t>583</w:t>
      </w:r>
      <w:r w:rsidRPr="003C7EB5">
        <w:rPr>
          <w:rFonts w:ascii="Times New Roman" w:hAnsi="Times New Roman"/>
          <w:sz w:val="24"/>
          <w:szCs w:val="24"/>
        </w:rPr>
        <w:t xml:space="preserve">  -</w:t>
      </w:r>
      <w:r w:rsidRPr="003C7EB5">
        <w:rPr>
          <w:rFonts w:ascii="Times New Roman" w:hAnsi="Times New Roman"/>
          <w:sz w:val="24"/>
          <w:szCs w:val="24"/>
          <w:lang w:val="en-US"/>
        </w:rPr>
        <w:t>V</w:t>
      </w:r>
      <w:r w:rsidRPr="003C7EB5">
        <w:rPr>
          <w:rFonts w:ascii="Times New Roman" w:hAnsi="Times New Roman"/>
          <w:sz w:val="24"/>
          <w:szCs w:val="24"/>
        </w:rPr>
        <w:t>ІІ</w:t>
      </w:r>
    </w:p>
    <w:p w:rsidR="00315313" w:rsidRPr="003C7EB5" w:rsidRDefault="00315313" w:rsidP="00315313">
      <w:pPr>
        <w:pStyle w:val="a6"/>
        <w:jc w:val="center"/>
        <w:rPr>
          <w:rFonts w:ascii="Times New Roman" w:hAnsi="Times New Roman"/>
          <w:b/>
          <w:sz w:val="24"/>
          <w:szCs w:val="24"/>
          <w:lang w:val="uk-UA"/>
        </w:rPr>
      </w:pPr>
    </w:p>
    <w:p w:rsidR="00315313" w:rsidRPr="003C7EB5" w:rsidRDefault="00315313" w:rsidP="00315313">
      <w:pPr>
        <w:pStyle w:val="a6"/>
        <w:rPr>
          <w:rFonts w:ascii="Times New Roman" w:hAnsi="Times New Roman"/>
          <w:b/>
          <w:sz w:val="24"/>
          <w:szCs w:val="24"/>
          <w:lang w:val="uk-UA"/>
        </w:rPr>
      </w:pPr>
      <w:r>
        <w:rPr>
          <w:rFonts w:ascii="Times New Roman" w:hAnsi="Times New Roman"/>
          <w:b/>
          <w:sz w:val="24"/>
          <w:szCs w:val="24"/>
          <w:lang w:val="uk-UA"/>
        </w:rPr>
        <w:t xml:space="preserve">      </w:t>
      </w:r>
      <w:r w:rsidRPr="003C7EB5">
        <w:rPr>
          <w:rFonts w:ascii="Times New Roman" w:hAnsi="Times New Roman"/>
          <w:b/>
          <w:sz w:val="24"/>
          <w:szCs w:val="24"/>
          <w:lang w:val="uk-UA"/>
        </w:rPr>
        <w:t>Про затвердження плану роботи</w:t>
      </w:r>
    </w:p>
    <w:p w:rsidR="00315313" w:rsidRPr="003C7EB5" w:rsidRDefault="00315313" w:rsidP="00315313">
      <w:pPr>
        <w:pStyle w:val="a6"/>
        <w:rPr>
          <w:rFonts w:ascii="Times New Roman" w:hAnsi="Times New Roman"/>
          <w:b/>
          <w:sz w:val="24"/>
          <w:szCs w:val="24"/>
          <w:lang w:val="uk-UA"/>
        </w:rPr>
      </w:pPr>
      <w:r w:rsidRPr="003C7EB5">
        <w:rPr>
          <w:rFonts w:ascii="Times New Roman" w:hAnsi="Times New Roman"/>
          <w:b/>
          <w:sz w:val="24"/>
          <w:szCs w:val="24"/>
          <w:lang w:val="uk-UA"/>
        </w:rPr>
        <w:t xml:space="preserve"> Рубіжненської  сільської </w:t>
      </w:r>
      <w:r>
        <w:rPr>
          <w:rFonts w:ascii="Times New Roman" w:hAnsi="Times New Roman"/>
          <w:b/>
          <w:sz w:val="24"/>
          <w:szCs w:val="24"/>
          <w:lang w:val="uk-UA"/>
        </w:rPr>
        <w:t xml:space="preserve"> </w:t>
      </w:r>
      <w:r w:rsidRPr="003C7EB5">
        <w:rPr>
          <w:rFonts w:ascii="Times New Roman" w:hAnsi="Times New Roman"/>
          <w:b/>
          <w:sz w:val="24"/>
          <w:szCs w:val="24"/>
          <w:lang w:val="uk-UA"/>
        </w:rPr>
        <w:t xml:space="preserve">ради на 2019 рік. </w:t>
      </w:r>
    </w:p>
    <w:p w:rsidR="00315313" w:rsidRPr="003C7EB5" w:rsidRDefault="00315313" w:rsidP="00315313">
      <w:pPr>
        <w:pStyle w:val="a6"/>
        <w:jc w:val="center"/>
        <w:rPr>
          <w:rFonts w:ascii="Times New Roman" w:hAnsi="Times New Roman"/>
          <w:b/>
          <w:sz w:val="24"/>
          <w:szCs w:val="24"/>
          <w:lang w:val="uk-UA"/>
        </w:rPr>
      </w:pPr>
    </w:p>
    <w:p w:rsidR="00315313" w:rsidRPr="003C7EB5" w:rsidRDefault="00315313" w:rsidP="00315313">
      <w:pPr>
        <w:pStyle w:val="a6"/>
        <w:rPr>
          <w:rFonts w:ascii="Times New Roman" w:hAnsi="Times New Roman"/>
          <w:sz w:val="24"/>
          <w:szCs w:val="24"/>
          <w:lang w:val="uk-UA"/>
        </w:rPr>
      </w:pPr>
      <w:r w:rsidRPr="003C7EB5">
        <w:rPr>
          <w:rFonts w:ascii="Times New Roman" w:hAnsi="Times New Roman"/>
          <w:b/>
          <w:sz w:val="24"/>
          <w:szCs w:val="24"/>
          <w:lang w:val="uk-UA"/>
        </w:rPr>
        <w:t xml:space="preserve">              </w:t>
      </w:r>
      <w:r w:rsidRPr="003C7EB5">
        <w:rPr>
          <w:rFonts w:ascii="Times New Roman" w:hAnsi="Times New Roman"/>
          <w:sz w:val="24"/>
          <w:szCs w:val="24"/>
          <w:lang w:val="uk-UA"/>
        </w:rPr>
        <w:t xml:space="preserve">Розглянувши план роботи  Рубіжненської   сільської ради на 2019 рік, керуючись ст.. 26 Закону України «Про місцеве самоврядування в Україні», сільська рада </w:t>
      </w:r>
    </w:p>
    <w:p w:rsidR="00315313" w:rsidRPr="003C7EB5" w:rsidRDefault="00315313" w:rsidP="00315313">
      <w:pPr>
        <w:pStyle w:val="a6"/>
        <w:rPr>
          <w:rFonts w:ascii="Times New Roman" w:hAnsi="Times New Roman"/>
          <w:b/>
          <w:sz w:val="24"/>
          <w:szCs w:val="24"/>
          <w:lang w:val="uk-UA"/>
        </w:rPr>
      </w:pPr>
    </w:p>
    <w:p w:rsidR="00315313" w:rsidRPr="003C7EB5" w:rsidRDefault="00315313" w:rsidP="00315313">
      <w:pPr>
        <w:pStyle w:val="a6"/>
        <w:rPr>
          <w:rFonts w:ascii="Times New Roman" w:hAnsi="Times New Roman"/>
          <w:b/>
          <w:sz w:val="24"/>
          <w:szCs w:val="24"/>
          <w:lang w:val="uk-UA"/>
        </w:rPr>
      </w:pPr>
      <w:r w:rsidRPr="003C7EB5">
        <w:rPr>
          <w:rFonts w:ascii="Times New Roman" w:hAnsi="Times New Roman"/>
          <w:b/>
          <w:sz w:val="24"/>
          <w:szCs w:val="24"/>
          <w:lang w:val="uk-UA"/>
        </w:rPr>
        <w:t>ВИРІШИЛА:</w:t>
      </w:r>
    </w:p>
    <w:p w:rsidR="00315313" w:rsidRPr="003C7EB5" w:rsidRDefault="00315313" w:rsidP="00315313">
      <w:pPr>
        <w:pStyle w:val="a6"/>
        <w:rPr>
          <w:rFonts w:ascii="Times New Roman" w:hAnsi="Times New Roman"/>
          <w:b/>
          <w:sz w:val="24"/>
          <w:szCs w:val="24"/>
          <w:lang w:val="uk-UA"/>
        </w:rPr>
      </w:pPr>
    </w:p>
    <w:p w:rsidR="00315313" w:rsidRPr="003C7EB5" w:rsidRDefault="00315313" w:rsidP="00315313">
      <w:pPr>
        <w:pStyle w:val="a6"/>
        <w:rPr>
          <w:rFonts w:ascii="Times New Roman" w:hAnsi="Times New Roman"/>
          <w:sz w:val="24"/>
          <w:szCs w:val="24"/>
          <w:lang w:val="uk-UA"/>
        </w:rPr>
      </w:pPr>
      <w:r w:rsidRPr="003C7EB5">
        <w:rPr>
          <w:rFonts w:ascii="Times New Roman" w:hAnsi="Times New Roman"/>
          <w:sz w:val="24"/>
          <w:szCs w:val="24"/>
          <w:lang w:val="uk-UA"/>
        </w:rPr>
        <w:t>1. Затвердити план роботи   Рубіжненської   сільської ради на 2019  рік (додається)</w:t>
      </w:r>
    </w:p>
    <w:p w:rsidR="00315313" w:rsidRPr="003C7EB5" w:rsidRDefault="00315313" w:rsidP="00315313">
      <w:pPr>
        <w:pStyle w:val="a6"/>
        <w:rPr>
          <w:rFonts w:ascii="Times New Roman" w:hAnsi="Times New Roman"/>
          <w:sz w:val="24"/>
          <w:szCs w:val="24"/>
          <w:lang w:val="uk-UA"/>
        </w:rPr>
      </w:pPr>
    </w:p>
    <w:p w:rsidR="00315313" w:rsidRPr="003C7EB5" w:rsidRDefault="00315313" w:rsidP="00315313">
      <w:pPr>
        <w:spacing w:before="100" w:beforeAutospacing="1" w:after="100" w:afterAutospacing="1" w:line="240" w:lineRule="auto"/>
        <w:jc w:val="both"/>
        <w:rPr>
          <w:rFonts w:ascii="Times New Roman" w:eastAsia="Times New Roman" w:hAnsi="Times New Roman" w:cs="Times New Roman"/>
          <w:color w:val="000000"/>
          <w:sz w:val="24"/>
          <w:szCs w:val="24"/>
          <w:lang w:val="uk-UA"/>
        </w:rPr>
      </w:pPr>
      <w:r w:rsidRPr="003C7EB5">
        <w:rPr>
          <w:rFonts w:ascii="Times New Roman" w:hAnsi="Times New Roman" w:cs="Times New Roman"/>
          <w:sz w:val="24"/>
          <w:szCs w:val="24"/>
          <w:lang w:val="uk-UA"/>
        </w:rPr>
        <w:t xml:space="preserve"> 2. Контроль за виконанням покласти на постійну депутатську комісію </w:t>
      </w:r>
      <w:r w:rsidRPr="003C7EB5">
        <w:rPr>
          <w:rFonts w:ascii="Times New Roman" w:eastAsia="Times New Roman" w:hAnsi="Times New Roman" w:cs="Times New Roman"/>
          <w:color w:val="000000"/>
          <w:sz w:val="24"/>
          <w:szCs w:val="24"/>
        </w:rPr>
        <w:t>з питань депутатської діяльності, місцевого самоврядування,</w:t>
      </w:r>
      <w:r w:rsidRPr="003C7EB5">
        <w:rPr>
          <w:rFonts w:ascii="Times New Roman" w:eastAsia="Times New Roman" w:hAnsi="Times New Roman" w:cs="Times New Roman"/>
          <w:color w:val="000000"/>
          <w:sz w:val="24"/>
          <w:szCs w:val="24"/>
          <w:lang w:val="uk-UA"/>
        </w:rPr>
        <w:t xml:space="preserve"> правових питань, забезпечення законності, громадського порядку, соціального захисту населення (Стробикіна А.М.)</w:t>
      </w:r>
    </w:p>
    <w:p w:rsidR="00315313" w:rsidRPr="003C7EB5" w:rsidRDefault="00315313" w:rsidP="00315313">
      <w:pPr>
        <w:spacing w:after="0"/>
        <w:ind w:left="284" w:hanging="426"/>
        <w:rPr>
          <w:rFonts w:ascii="Times New Roman" w:eastAsia="Times New Roman" w:hAnsi="Times New Roman" w:cs="Times New Roman"/>
          <w:sz w:val="24"/>
          <w:szCs w:val="24"/>
        </w:rPr>
      </w:pPr>
    </w:p>
    <w:p w:rsidR="00315313" w:rsidRPr="003C7EB5" w:rsidRDefault="00315313" w:rsidP="00315313">
      <w:pPr>
        <w:shd w:val="clear" w:color="auto" w:fill="FFFFFF"/>
        <w:spacing w:after="0" w:line="240" w:lineRule="auto"/>
        <w:ind w:right="4960" w:hanging="426"/>
        <w:textAlignment w:val="baseline"/>
        <w:rPr>
          <w:rFonts w:ascii="Times New Roman" w:eastAsia="Times New Roman" w:hAnsi="Times New Roman" w:cs="Times New Roman"/>
          <w:color w:val="444455"/>
          <w:sz w:val="24"/>
          <w:szCs w:val="24"/>
          <w:lang w:val="uk-UA"/>
        </w:rPr>
      </w:pPr>
      <w:r w:rsidRPr="003C7EB5">
        <w:rPr>
          <w:rFonts w:ascii="Times New Roman" w:eastAsia="Times New Roman" w:hAnsi="Times New Roman" w:cs="Times New Roman"/>
          <w:bCs/>
          <w:color w:val="444455"/>
          <w:sz w:val="24"/>
          <w:szCs w:val="24"/>
          <w:lang w:val="uk-UA"/>
        </w:rPr>
        <w:t> </w:t>
      </w:r>
    </w:p>
    <w:p w:rsidR="00315313" w:rsidRPr="003C7EB5" w:rsidRDefault="00315313" w:rsidP="00315313">
      <w:pPr>
        <w:pStyle w:val="a6"/>
        <w:ind w:hanging="426"/>
        <w:rPr>
          <w:rFonts w:ascii="Times New Roman" w:hAnsi="Times New Roman"/>
          <w:sz w:val="24"/>
          <w:szCs w:val="24"/>
          <w:lang w:val="uk-UA"/>
        </w:rPr>
      </w:pPr>
    </w:p>
    <w:p w:rsidR="00315313" w:rsidRPr="003C7EB5" w:rsidRDefault="00315313" w:rsidP="00315313">
      <w:pPr>
        <w:rPr>
          <w:rFonts w:ascii="Times New Roman" w:hAnsi="Times New Roman" w:cs="Times New Roman"/>
          <w:sz w:val="24"/>
          <w:szCs w:val="24"/>
          <w:lang w:val="uk-UA"/>
        </w:rPr>
      </w:pPr>
    </w:p>
    <w:p w:rsidR="00315313" w:rsidRPr="003C7EB5" w:rsidRDefault="00315313" w:rsidP="00315313">
      <w:pPr>
        <w:rPr>
          <w:rFonts w:ascii="Times New Roman" w:hAnsi="Times New Roman" w:cs="Times New Roman"/>
          <w:sz w:val="24"/>
          <w:szCs w:val="24"/>
          <w:lang w:val="uk-UA"/>
        </w:rPr>
      </w:pPr>
    </w:p>
    <w:p w:rsidR="00315313" w:rsidRPr="003C7EB5" w:rsidRDefault="00315313" w:rsidP="00315313">
      <w:pPr>
        <w:rPr>
          <w:rFonts w:ascii="Times New Roman" w:hAnsi="Times New Roman" w:cs="Times New Roman"/>
          <w:sz w:val="24"/>
          <w:szCs w:val="24"/>
          <w:lang w:val="uk-UA"/>
        </w:rPr>
      </w:pPr>
    </w:p>
    <w:p w:rsidR="00315313" w:rsidRPr="003C7EB5" w:rsidRDefault="00315313" w:rsidP="00315313">
      <w:pPr>
        <w:rPr>
          <w:rFonts w:ascii="Times New Roman" w:hAnsi="Times New Roman" w:cs="Times New Roman"/>
          <w:sz w:val="24"/>
          <w:szCs w:val="24"/>
          <w:lang w:val="uk-UA"/>
        </w:rPr>
      </w:pPr>
      <w:r w:rsidRPr="003C7EB5">
        <w:rPr>
          <w:rFonts w:ascii="Times New Roman" w:hAnsi="Times New Roman" w:cs="Times New Roman"/>
          <w:sz w:val="24"/>
          <w:szCs w:val="24"/>
          <w:lang w:val="uk-UA"/>
        </w:rPr>
        <w:t xml:space="preserve">            Сільський     голова                                                К.В. Долина</w:t>
      </w:r>
    </w:p>
    <w:p w:rsidR="00315313" w:rsidRPr="003C7EB5" w:rsidRDefault="00315313" w:rsidP="00315313">
      <w:pPr>
        <w:rPr>
          <w:rFonts w:ascii="Times New Roman" w:hAnsi="Times New Roman" w:cs="Times New Roman"/>
          <w:sz w:val="24"/>
          <w:szCs w:val="24"/>
          <w:lang w:val="uk-UA"/>
        </w:rPr>
      </w:pPr>
    </w:p>
    <w:p w:rsidR="00315313" w:rsidRPr="003C7EB5" w:rsidRDefault="00315313" w:rsidP="00315313">
      <w:pPr>
        <w:rPr>
          <w:rFonts w:ascii="Times New Roman" w:hAnsi="Times New Roman" w:cs="Times New Roman"/>
          <w:sz w:val="24"/>
          <w:szCs w:val="24"/>
          <w:lang w:val="uk-UA"/>
        </w:rPr>
      </w:pPr>
    </w:p>
    <w:p w:rsidR="00315313" w:rsidRPr="003C7EB5" w:rsidRDefault="00315313" w:rsidP="00315313">
      <w:pPr>
        <w:rPr>
          <w:rFonts w:ascii="Times New Roman" w:hAnsi="Times New Roman" w:cs="Times New Roman"/>
          <w:sz w:val="24"/>
          <w:szCs w:val="24"/>
          <w:lang w:val="uk-UA"/>
        </w:rPr>
      </w:pPr>
    </w:p>
    <w:p w:rsidR="00315313" w:rsidRPr="003C7EB5" w:rsidRDefault="00315313" w:rsidP="00315313">
      <w:pPr>
        <w:rPr>
          <w:rFonts w:ascii="Times New Roman" w:hAnsi="Times New Roman" w:cs="Times New Roman"/>
          <w:sz w:val="24"/>
          <w:szCs w:val="24"/>
          <w:lang w:val="uk-UA"/>
        </w:rPr>
      </w:pPr>
    </w:p>
    <w:p w:rsidR="00315313" w:rsidRDefault="00315313" w:rsidP="00315313">
      <w:pPr>
        <w:rPr>
          <w:rFonts w:ascii="Times New Roman" w:hAnsi="Times New Roman" w:cs="Times New Roman"/>
          <w:sz w:val="24"/>
          <w:szCs w:val="24"/>
          <w:lang w:val="uk-UA"/>
        </w:rPr>
      </w:pPr>
    </w:p>
    <w:p w:rsidR="00315313" w:rsidRDefault="00315313" w:rsidP="00315313">
      <w:pPr>
        <w:rPr>
          <w:rFonts w:ascii="Times New Roman" w:hAnsi="Times New Roman" w:cs="Times New Roman"/>
          <w:sz w:val="24"/>
          <w:szCs w:val="24"/>
          <w:lang w:val="uk-UA"/>
        </w:rPr>
      </w:pPr>
    </w:p>
    <w:p w:rsidR="00315313" w:rsidRDefault="00315313" w:rsidP="00315313">
      <w:pPr>
        <w:rPr>
          <w:rFonts w:ascii="Times New Roman" w:hAnsi="Times New Roman" w:cs="Times New Roman"/>
          <w:sz w:val="24"/>
          <w:szCs w:val="24"/>
          <w:lang w:val="uk-UA"/>
        </w:rPr>
      </w:pPr>
    </w:p>
    <w:p w:rsidR="00315313" w:rsidRPr="003C7EB5" w:rsidRDefault="00315313" w:rsidP="00315313">
      <w:pPr>
        <w:rPr>
          <w:rFonts w:ascii="Times New Roman" w:hAnsi="Times New Roman" w:cs="Times New Roman"/>
          <w:sz w:val="24"/>
          <w:szCs w:val="24"/>
          <w:lang w:val="uk-UA"/>
        </w:rPr>
      </w:pPr>
    </w:p>
    <w:p w:rsidR="00315313" w:rsidRPr="003C7EB5" w:rsidRDefault="00315313" w:rsidP="00315313">
      <w:pPr>
        <w:rPr>
          <w:rFonts w:ascii="Times New Roman" w:hAnsi="Times New Roman" w:cs="Times New Roman"/>
          <w:sz w:val="24"/>
          <w:szCs w:val="24"/>
          <w:lang w:val="uk-UA"/>
        </w:rPr>
      </w:pPr>
    </w:p>
    <w:p w:rsidR="00315313" w:rsidRPr="003C7EB5" w:rsidRDefault="00315313" w:rsidP="00315313">
      <w:pPr>
        <w:spacing w:after="0"/>
        <w:jc w:val="center"/>
        <w:rPr>
          <w:rFonts w:ascii="Times New Roman" w:hAnsi="Times New Roman" w:cs="Times New Roman"/>
          <w:b/>
          <w:sz w:val="24"/>
          <w:szCs w:val="24"/>
          <w:lang w:val="uk-UA"/>
        </w:rPr>
      </w:pPr>
      <w:r w:rsidRPr="003C7EB5">
        <w:rPr>
          <w:rFonts w:ascii="Times New Roman" w:hAnsi="Times New Roman" w:cs="Times New Roman"/>
          <w:b/>
          <w:sz w:val="24"/>
          <w:szCs w:val="24"/>
          <w:lang w:val="uk-UA"/>
        </w:rPr>
        <w:t xml:space="preserve">                                                 ЗАТВЕРДЖЕНО</w:t>
      </w:r>
    </w:p>
    <w:p w:rsidR="00315313" w:rsidRPr="003C7EB5" w:rsidRDefault="00315313" w:rsidP="00315313">
      <w:pPr>
        <w:spacing w:after="0"/>
        <w:jc w:val="center"/>
        <w:rPr>
          <w:rFonts w:ascii="Times New Roman" w:hAnsi="Times New Roman" w:cs="Times New Roman"/>
          <w:b/>
          <w:sz w:val="24"/>
          <w:szCs w:val="24"/>
          <w:lang w:val="uk-UA"/>
        </w:rPr>
      </w:pPr>
      <w:r w:rsidRPr="003C7EB5">
        <w:rPr>
          <w:rFonts w:ascii="Times New Roman" w:hAnsi="Times New Roman" w:cs="Times New Roman"/>
          <w:b/>
          <w:sz w:val="24"/>
          <w:szCs w:val="24"/>
          <w:lang w:val="uk-UA"/>
        </w:rPr>
        <w:t xml:space="preserve">                                                                                    </w:t>
      </w:r>
    </w:p>
    <w:p w:rsidR="00315313" w:rsidRPr="003C7EB5" w:rsidRDefault="00315313" w:rsidP="00315313">
      <w:pPr>
        <w:spacing w:after="0"/>
        <w:rPr>
          <w:rFonts w:ascii="Times New Roman" w:hAnsi="Times New Roman" w:cs="Times New Roman"/>
          <w:b/>
          <w:sz w:val="24"/>
          <w:szCs w:val="24"/>
          <w:lang w:val="uk-UA"/>
        </w:rPr>
      </w:pPr>
      <w:r w:rsidRPr="003C7EB5">
        <w:rPr>
          <w:rFonts w:ascii="Times New Roman" w:hAnsi="Times New Roman" w:cs="Times New Roman"/>
          <w:b/>
          <w:sz w:val="24"/>
          <w:szCs w:val="24"/>
          <w:lang w:val="uk-UA"/>
        </w:rPr>
        <w:t xml:space="preserve">                                                                                          рішенням № 583 </w:t>
      </w:r>
    </w:p>
    <w:p w:rsidR="00315313" w:rsidRPr="003C7EB5" w:rsidRDefault="00315313" w:rsidP="00315313">
      <w:pPr>
        <w:spacing w:after="0"/>
        <w:jc w:val="center"/>
        <w:rPr>
          <w:rFonts w:ascii="Times New Roman" w:hAnsi="Times New Roman" w:cs="Times New Roman"/>
          <w:b/>
          <w:sz w:val="24"/>
          <w:szCs w:val="24"/>
          <w:lang w:val="uk-UA"/>
        </w:rPr>
      </w:pPr>
      <w:r w:rsidRPr="003C7EB5">
        <w:rPr>
          <w:rFonts w:ascii="Times New Roman" w:hAnsi="Times New Roman" w:cs="Times New Roman"/>
          <w:b/>
          <w:sz w:val="24"/>
          <w:szCs w:val="24"/>
          <w:lang w:val="uk-UA"/>
        </w:rPr>
        <w:t xml:space="preserve">                                                          ХХХХ черговою  сесією  VІІ скликання </w:t>
      </w:r>
    </w:p>
    <w:p w:rsidR="00315313" w:rsidRPr="003C7EB5" w:rsidRDefault="00315313" w:rsidP="00315313">
      <w:pPr>
        <w:spacing w:after="0"/>
        <w:rPr>
          <w:rFonts w:ascii="Times New Roman" w:hAnsi="Times New Roman" w:cs="Times New Roman"/>
          <w:b/>
          <w:sz w:val="24"/>
          <w:szCs w:val="24"/>
          <w:lang w:val="uk-UA"/>
        </w:rPr>
      </w:pPr>
      <w:r w:rsidRPr="003C7EB5">
        <w:rPr>
          <w:rFonts w:ascii="Times New Roman" w:hAnsi="Times New Roman" w:cs="Times New Roman"/>
          <w:b/>
          <w:sz w:val="24"/>
          <w:szCs w:val="24"/>
          <w:lang w:val="uk-UA"/>
        </w:rPr>
        <w:t xml:space="preserve">                                                                                          від  31 .01.2019 року</w:t>
      </w:r>
    </w:p>
    <w:p w:rsidR="00315313" w:rsidRPr="003C7EB5" w:rsidRDefault="00315313" w:rsidP="00315313">
      <w:pPr>
        <w:spacing w:after="0"/>
        <w:jc w:val="center"/>
        <w:rPr>
          <w:rFonts w:ascii="Times New Roman" w:hAnsi="Times New Roman" w:cs="Times New Roman"/>
          <w:b/>
          <w:sz w:val="24"/>
          <w:szCs w:val="24"/>
          <w:lang w:val="uk-UA"/>
        </w:rPr>
      </w:pPr>
    </w:p>
    <w:p w:rsidR="00315313" w:rsidRPr="003C7EB5" w:rsidRDefault="00315313" w:rsidP="00315313">
      <w:pPr>
        <w:spacing w:after="0"/>
        <w:jc w:val="center"/>
        <w:rPr>
          <w:rFonts w:ascii="Times New Roman" w:hAnsi="Times New Roman" w:cs="Times New Roman"/>
          <w:b/>
          <w:sz w:val="24"/>
          <w:szCs w:val="24"/>
          <w:lang w:val="uk-UA"/>
        </w:rPr>
      </w:pPr>
      <w:r w:rsidRPr="003C7EB5">
        <w:rPr>
          <w:rFonts w:ascii="Times New Roman" w:hAnsi="Times New Roman" w:cs="Times New Roman"/>
          <w:b/>
          <w:sz w:val="24"/>
          <w:szCs w:val="24"/>
          <w:lang w:val="uk-UA"/>
        </w:rPr>
        <w:t>ПЛАН      РОБОТИ</w:t>
      </w:r>
    </w:p>
    <w:p w:rsidR="00315313" w:rsidRPr="003C7EB5" w:rsidRDefault="00315313" w:rsidP="00315313">
      <w:pPr>
        <w:spacing w:after="0"/>
        <w:jc w:val="center"/>
        <w:rPr>
          <w:rFonts w:ascii="Times New Roman" w:hAnsi="Times New Roman" w:cs="Times New Roman"/>
          <w:b/>
          <w:sz w:val="24"/>
          <w:szCs w:val="24"/>
          <w:lang w:val="uk-UA"/>
        </w:rPr>
      </w:pPr>
      <w:r w:rsidRPr="003C7EB5">
        <w:rPr>
          <w:rFonts w:ascii="Times New Roman" w:hAnsi="Times New Roman" w:cs="Times New Roman"/>
          <w:b/>
          <w:sz w:val="24"/>
          <w:szCs w:val="24"/>
          <w:lang w:val="uk-UA"/>
        </w:rPr>
        <w:t xml:space="preserve">Рубіжненської  сільської ради Вовчанського району </w:t>
      </w:r>
    </w:p>
    <w:p w:rsidR="00315313" w:rsidRPr="003C7EB5" w:rsidRDefault="00315313" w:rsidP="00315313">
      <w:pPr>
        <w:spacing w:after="0"/>
        <w:jc w:val="center"/>
        <w:rPr>
          <w:rFonts w:ascii="Times New Roman" w:hAnsi="Times New Roman" w:cs="Times New Roman"/>
          <w:b/>
          <w:sz w:val="24"/>
          <w:szCs w:val="24"/>
          <w:lang w:val="uk-UA"/>
        </w:rPr>
      </w:pPr>
      <w:r w:rsidRPr="003C7EB5">
        <w:rPr>
          <w:rFonts w:ascii="Times New Roman" w:hAnsi="Times New Roman" w:cs="Times New Roman"/>
          <w:b/>
          <w:sz w:val="24"/>
          <w:szCs w:val="24"/>
          <w:lang w:val="uk-UA"/>
        </w:rPr>
        <w:t>Харківської області на 2019 рік.</w:t>
      </w:r>
    </w:p>
    <w:p w:rsidR="00315313" w:rsidRPr="003C7EB5" w:rsidRDefault="00315313" w:rsidP="00315313">
      <w:pPr>
        <w:jc w:val="center"/>
        <w:rPr>
          <w:rFonts w:ascii="Times New Roman" w:hAnsi="Times New Roman" w:cs="Times New Roman"/>
          <w:b/>
          <w:sz w:val="24"/>
          <w:szCs w:val="24"/>
          <w:lang w:val="uk-UA"/>
        </w:rPr>
      </w:pPr>
    </w:p>
    <w:tbl>
      <w:tblPr>
        <w:tblW w:w="10315"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
        <w:gridCol w:w="4464"/>
        <w:gridCol w:w="1463"/>
        <w:gridCol w:w="1916"/>
        <w:gridCol w:w="1916"/>
      </w:tblGrid>
      <w:tr w:rsidR="00315313" w:rsidRPr="003C7EB5" w:rsidTr="00315313">
        <w:trPr>
          <w:trHeight w:val="660"/>
        </w:trPr>
        <w:tc>
          <w:tcPr>
            <w:tcW w:w="559" w:type="dxa"/>
          </w:tcPr>
          <w:p w:rsidR="00315313" w:rsidRPr="003C7EB5" w:rsidRDefault="00315313" w:rsidP="00315313">
            <w:pPr>
              <w:spacing w:after="0"/>
              <w:rPr>
                <w:rFonts w:ascii="Times New Roman" w:hAnsi="Times New Roman" w:cs="Times New Roman"/>
                <w:sz w:val="24"/>
                <w:szCs w:val="24"/>
                <w:lang w:val="uk-UA"/>
              </w:rPr>
            </w:pPr>
            <w:r w:rsidRPr="003C7EB5">
              <w:rPr>
                <w:rFonts w:ascii="Times New Roman" w:hAnsi="Times New Roman" w:cs="Times New Roman"/>
                <w:sz w:val="24"/>
                <w:szCs w:val="24"/>
                <w:lang w:val="uk-UA"/>
              </w:rPr>
              <w:t>№ п/п</w:t>
            </w:r>
          </w:p>
        </w:tc>
        <w:tc>
          <w:tcPr>
            <w:tcW w:w="4580"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Назва питання</w:t>
            </w:r>
          </w:p>
        </w:tc>
        <w:tc>
          <w:tcPr>
            <w:tcW w:w="1473"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Дата проведення</w:t>
            </w:r>
          </w:p>
        </w:tc>
        <w:tc>
          <w:tcPr>
            <w:tcW w:w="1774"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Хто готує питання</w:t>
            </w:r>
          </w:p>
        </w:tc>
        <w:tc>
          <w:tcPr>
            <w:tcW w:w="192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Відповідальний</w:t>
            </w:r>
          </w:p>
        </w:tc>
      </w:tr>
      <w:tr w:rsidR="00315313" w:rsidRPr="003C7EB5" w:rsidTr="00315313">
        <w:trPr>
          <w:trHeight w:val="163"/>
        </w:trPr>
        <w:tc>
          <w:tcPr>
            <w:tcW w:w="6612" w:type="dxa"/>
            <w:gridSpan w:val="3"/>
          </w:tcPr>
          <w:p w:rsidR="00315313" w:rsidRPr="003C7EB5" w:rsidRDefault="00315313" w:rsidP="00315313">
            <w:pPr>
              <w:jc w:val="center"/>
              <w:rPr>
                <w:rFonts w:ascii="Times New Roman" w:hAnsi="Times New Roman" w:cs="Times New Roman"/>
                <w:b/>
                <w:sz w:val="24"/>
                <w:szCs w:val="24"/>
                <w:lang w:val="uk-UA"/>
              </w:rPr>
            </w:pPr>
            <w:r w:rsidRPr="003C7EB5">
              <w:rPr>
                <w:rFonts w:ascii="Times New Roman" w:hAnsi="Times New Roman" w:cs="Times New Roman"/>
                <w:b/>
                <w:sz w:val="24"/>
                <w:szCs w:val="24"/>
                <w:lang w:val="uk-UA"/>
              </w:rPr>
              <w:t xml:space="preserve">                                  І квартал</w:t>
            </w:r>
          </w:p>
        </w:tc>
        <w:tc>
          <w:tcPr>
            <w:tcW w:w="3703" w:type="dxa"/>
            <w:gridSpan w:val="2"/>
          </w:tcPr>
          <w:p w:rsidR="00315313" w:rsidRPr="003C7EB5" w:rsidRDefault="00315313" w:rsidP="00315313">
            <w:pPr>
              <w:jc w:val="center"/>
              <w:rPr>
                <w:rFonts w:ascii="Times New Roman" w:hAnsi="Times New Roman" w:cs="Times New Roman"/>
                <w:b/>
                <w:sz w:val="24"/>
                <w:szCs w:val="24"/>
                <w:lang w:val="uk-UA"/>
              </w:rPr>
            </w:pPr>
          </w:p>
        </w:tc>
      </w:tr>
      <w:tr w:rsidR="00315313" w:rsidRPr="003C7EB5" w:rsidTr="00315313">
        <w:trPr>
          <w:trHeight w:val="804"/>
        </w:trPr>
        <w:tc>
          <w:tcPr>
            <w:tcW w:w="55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1</w:t>
            </w:r>
          </w:p>
        </w:tc>
        <w:tc>
          <w:tcPr>
            <w:tcW w:w="4580" w:type="dxa"/>
          </w:tcPr>
          <w:p w:rsidR="00315313" w:rsidRPr="003C7EB5" w:rsidRDefault="00315313" w:rsidP="00315313">
            <w:pPr>
              <w:pStyle w:val="a3"/>
              <w:spacing w:before="0" w:beforeAutospacing="0" w:after="0" w:afterAutospacing="0" w:line="270" w:lineRule="atLeast"/>
              <w:rPr>
                <w:color w:val="4A4A4A"/>
              </w:rPr>
            </w:pPr>
            <w:r w:rsidRPr="003C7EB5">
              <w:t xml:space="preserve"> </w:t>
            </w:r>
            <w:r w:rsidRPr="003C7EB5">
              <w:rPr>
                <w:lang w:val="uk-UA"/>
              </w:rPr>
              <w:t>П</w:t>
            </w:r>
            <w:r w:rsidRPr="003C7EB5">
              <w:t>ро </w:t>
            </w:r>
            <w:r w:rsidRPr="003C7EB5">
              <w:rPr>
                <w:lang w:val="uk-UA"/>
              </w:rPr>
              <w:t xml:space="preserve"> діяльність   виконавчих органів по Рубіжненській сільській раді  </w:t>
            </w:r>
            <w:r w:rsidRPr="003C7EB5">
              <w:t>за 201</w:t>
            </w:r>
            <w:r w:rsidRPr="003C7EB5">
              <w:rPr>
                <w:lang w:val="uk-UA"/>
              </w:rPr>
              <w:t>8</w:t>
            </w:r>
            <w:r w:rsidRPr="003C7EB5">
              <w:t>  рік</w:t>
            </w:r>
          </w:p>
          <w:p w:rsidR="00315313" w:rsidRPr="003C7EB5" w:rsidRDefault="00315313" w:rsidP="00315313">
            <w:pPr>
              <w:spacing w:after="0"/>
              <w:rPr>
                <w:rFonts w:ascii="Times New Roman" w:hAnsi="Times New Roman" w:cs="Times New Roman"/>
                <w:color w:val="000000" w:themeColor="text1"/>
                <w:sz w:val="24"/>
                <w:szCs w:val="24"/>
                <w:lang w:val="uk-UA"/>
              </w:rPr>
            </w:pPr>
          </w:p>
        </w:tc>
        <w:tc>
          <w:tcPr>
            <w:tcW w:w="1473"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І кв</w:t>
            </w:r>
          </w:p>
        </w:tc>
        <w:tc>
          <w:tcPr>
            <w:tcW w:w="1774"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 xml:space="preserve">Бухгалтер </w:t>
            </w:r>
          </w:p>
        </w:tc>
        <w:tc>
          <w:tcPr>
            <w:tcW w:w="192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Постійна депутатська комісія</w:t>
            </w:r>
          </w:p>
        </w:tc>
      </w:tr>
      <w:tr w:rsidR="00315313" w:rsidRPr="003C7EB5" w:rsidTr="00315313">
        <w:trPr>
          <w:trHeight w:val="257"/>
        </w:trPr>
        <w:tc>
          <w:tcPr>
            <w:tcW w:w="55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2</w:t>
            </w:r>
          </w:p>
        </w:tc>
        <w:tc>
          <w:tcPr>
            <w:tcW w:w="4580" w:type="dxa"/>
          </w:tcPr>
          <w:p w:rsidR="00315313" w:rsidRPr="003C7EB5" w:rsidRDefault="00315313" w:rsidP="00315313">
            <w:pPr>
              <w:pStyle w:val="a3"/>
              <w:shd w:val="clear" w:color="auto" w:fill="FFFFFF"/>
              <w:spacing w:before="0" w:beforeAutospacing="0" w:after="0" w:afterAutospacing="0"/>
              <w:rPr>
                <w:color w:val="333333"/>
              </w:rPr>
            </w:pPr>
            <w:r w:rsidRPr="003C7EB5">
              <w:rPr>
                <w:color w:val="333333"/>
              </w:rPr>
              <w:t xml:space="preserve">Про виконання сільських  програм на території  </w:t>
            </w:r>
            <w:r w:rsidRPr="003C7EB5">
              <w:rPr>
                <w:color w:val="333333"/>
                <w:lang w:val="uk-UA"/>
              </w:rPr>
              <w:t xml:space="preserve">Рубіжненської </w:t>
            </w:r>
            <w:r w:rsidRPr="003C7EB5">
              <w:rPr>
                <w:color w:val="333333"/>
              </w:rPr>
              <w:t xml:space="preserve">сільської ради за </w:t>
            </w:r>
            <w:r w:rsidRPr="003C7EB5">
              <w:rPr>
                <w:color w:val="333333"/>
                <w:lang w:val="uk-UA"/>
              </w:rPr>
              <w:t xml:space="preserve">2018 </w:t>
            </w:r>
            <w:r w:rsidRPr="003C7EB5">
              <w:rPr>
                <w:color w:val="333333"/>
              </w:rPr>
              <w:t xml:space="preserve">рік </w:t>
            </w:r>
          </w:p>
          <w:p w:rsidR="00315313" w:rsidRPr="003C7EB5" w:rsidRDefault="00315313" w:rsidP="00315313">
            <w:pPr>
              <w:pStyle w:val="a3"/>
              <w:shd w:val="clear" w:color="auto" w:fill="FFFFFF"/>
              <w:spacing w:before="0" w:beforeAutospacing="0" w:after="0" w:afterAutospacing="0"/>
              <w:rPr>
                <w:color w:val="000000" w:themeColor="text1"/>
                <w:shd w:val="clear" w:color="auto" w:fill="FFFFFF"/>
              </w:rPr>
            </w:pPr>
          </w:p>
        </w:tc>
        <w:tc>
          <w:tcPr>
            <w:tcW w:w="1473"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І кв.</w:t>
            </w:r>
          </w:p>
        </w:tc>
        <w:tc>
          <w:tcPr>
            <w:tcW w:w="1774"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Голова сільської ради</w:t>
            </w:r>
          </w:p>
        </w:tc>
        <w:tc>
          <w:tcPr>
            <w:tcW w:w="192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Голова сільської ради</w:t>
            </w:r>
          </w:p>
        </w:tc>
      </w:tr>
      <w:tr w:rsidR="00315313" w:rsidRPr="003C7EB5" w:rsidTr="00315313">
        <w:trPr>
          <w:trHeight w:val="636"/>
        </w:trPr>
        <w:tc>
          <w:tcPr>
            <w:tcW w:w="55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3</w:t>
            </w:r>
          </w:p>
        </w:tc>
        <w:tc>
          <w:tcPr>
            <w:tcW w:w="4580" w:type="dxa"/>
          </w:tcPr>
          <w:p w:rsidR="00315313" w:rsidRPr="003C7EB5" w:rsidRDefault="00315313" w:rsidP="00315313">
            <w:pPr>
              <w:spacing w:after="0"/>
              <w:rPr>
                <w:rFonts w:ascii="Times New Roman" w:hAnsi="Times New Roman" w:cs="Times New Roman"/>
                <w:sz w:val="24"/>
                <w:szCs w:val="24"/>
                <w:lang w:val="uk-UA"/>
              </w:rPr>
            </w:pPr>
            <w:r w:rsidRPr="003C7EB5">
              <w:rPr>
                <w:rFonts w:ascii="Times New Roman" w:hAnsi="Times New Roman" w:cs="Times New Roman"/>
                <w:sz w:val="24"/>
                <w:szCs w:val="24"/>
                <w:lang w:val="uk-UA"/>
              </w:rPr>
              <w:t>Розгляд земельних питань</w:t>
            </w:r>
          </w:p>
        </w:tc>
        <w:tc>
          <w:tcPr>
            <w:tcW w:w="1473"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І кв.</w:t>
            </w:r>
          </w:p>
        </w:tc>
        <w:tc>
          <w:tcPr>
            <w:tcW w:w="1774"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Землеупорядник сільської ради</w:t>
            </w:r>
          </w:p>
        </w:tc>
        <w:tc>
          <w:tcPr>
            <w:tcW w:w="192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Постійна депутатська комісія</w:t>
            </w:r>
          </w:p>
        </w:tc>
      </w:tr>
      <w:tr w:rsidR="00315313" w:rsidRPr="003C7EB5" w:rsidTr="00315313">
        <w:trPr>
          <w:trHeight w:val="492"/>
        </w:trPr>
        <w:tc>
          <w:tcPr>
            <w:tcW w:w="55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4.</w:t>
            </w:r>
          </w:p>
        </w:tc>
        <w:tc>
          <w:tcPr>
            <w:tcW w:w="4580" w:type="dxa"/>
          </w:tcPr>
          <w:p w:rsidR="00315313" w:rsidRPr="003C7EB5" w:rsidRDefault="00315313" w:rsidP="00315313">
            <w:pPr>
              <w:spacing w:after="0"/>
              <w:rPr>
                <w:rFonts w:ascii="Times New Roman" w:hAnsi="Times New Roman" w:cs="Times New Roman"/>
                <w:sz w:val="24"/>
                <w:szCs w:val="24"/>
                <w:lang w:val="uk-UA"/>
              </w:rPr>
            </w:pPr>
            <w:r w:rsidRPr="003C7EB5">
              <w:rPr>
                <w:rFonts w:ascii="Times New Roman" w:hAnsi="Times New Roman" w:cs="Times New Roman"/>
                <w:color w:val="333333"/>
                <w:sz w:val="24"/>
                <w:szCs w:val="24"/>
                <w:shd w:val="clear" w:color="auto" w:fill="FFFFFF"/>
                <w:lang w:val="uk-UA"/>
              </w:rPr>
              <w:t>З</w:t>
            </w:r>
            <w:r w:rsidRPr="003C7EB5">
              <w:rPr>
                <w:rFonts w:ascii="Times New Roman" w:hAnsi="Times New Roman" w:cs="Times New Roman"/>
                <w:color w:val="333333"/>
                <w:sz w:val="24"/>
                <w:szCs w:val="24"/>
                <w:shd w:val="clear" w:color="auto" w:fill="FFFFFF"/>
              </w:rPr>
              <w:t xml:space="preserve">віти </w:t>
            </w:r>
            <w:r w:rsidRPr="003C7EB5">
              <w:rPr>
                <w:rFonts w:ascii="Times New Roman" w:hAnsi="Times New Roman" w:cs="Times New Roman"/>
                <w:color w:val="333333"/>
                <w:sz w:val="24"/>
                <w:szCs w:val="24"/>
                <w:shd w:val="clear" w:color="auto" w:fill="FFFFFF"/>
                <w:lang w:val="uk-UA"/>
              </w:rPr>
              <w:t xml:space="preserve">  </w:t>
            </w:r>
            <w:r w:rsidRPr="003C7EB5">
              <w:rPr>
                <w:rFonts w:ascii="Times New Roman" w:hAnsi="Times New Roman" w:cs="Times New Roman"/>
                <w:color w:val="333333"/>
                <w:sz w:val="24"/>
                <w:szCs w:val="24"/>
                <w:shd w:val="clear" w:color="auto" w:fill="FFFFFF"/>
              </w:rPr>
              <w:t>керівників </w:t>
            </w:r>
            <w:r w:rsidRPr="003C7EB5">
              <w:rPr>
                <w:rFonts w:ascii="Times New Roman" w:hAnsi="Times New Roman" w:cs="Times New Roman"/>
                <w:color w:val="333333"/>
                <w:sz w:val="24"/>
                <w:szCs w:val="24"/>
                <w:shd w:val="clear" w:color="auto" w:fill="FFFFFF"/>
                <w:lang w:val="uk-UA"/>
              </w:rPr>
              <w:t xml:space="preserve"> </w:t>
            </w:r>
            <w:r w:rsidRPr="003C7EB5">
              <w:rPr>
                <w:rFonts w:ascii="Times New Roman" w:hAnsi="Times New Roman" w:cs="Times New Roman"/>
                <w:color w:val="333333"/>
                <w:sz w:val="24"/>
                <w:szCs w:val="24"/>
                <w:shd w:val="clear" w:color="auto" w:fill="FFFFFF"/>
              </w:rPr>
              <w:t>установ</w:t>
            </w:r>
            <w:r w:rsidRPr="003C7EB5">
              <w:rPr>
                <w:rFonts w:ascii="Times New Roman" w:hAnsi="Times New Roman" w:cs="Times New Roman"/>
                <w:color w:val="333333"/>
                <w:sz w:val="24"/>
                <w:szCs w:val="24"/>
                <w:shd w:val="clear" w:color="auto" w:fill="FFFFFF"/>
                <w:lang w:val="uk-UA"/>
              </w:rPr>
              <w:t>,  організацій  що  функціонують на території Рубіжненської громади</w:t>
            </w:r>
          </w:p>
        </w:tc>
        <w:tc>
          <w:tcPr>
            <w:tcW w:w="1473"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І кв</w:t>
            </w:r>
          </w:p>
        </w:tc>
        <w:tc>
          <w:tcPr>
            <w:tcW w:w="1774"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w:t>
            </w:r>
          </w:p>
        </w:tc>
        <w:tc>
          <w:tcPr>
            <w:tcW w:w="192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Секретар сільської ради</w:t>
            </w:r>
          </w:p>
        </w:tc>
      </w:tr>
      <w:tr w:rsidR="00315313" w:rsidRPr="003C7EB5" w:rsidTr="00315313">
        <w:trPr>
          <w:trHeight w:val="444"/>
        </w:trPr>
        <w:tc>
          <w:tcPr>
            <w:tcW w:w="55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5.</w:t>
            </w:r>
          </w:p>
        </w:tc>
        <w:tc>
          <w:tcPr>
            <w:tcW w:w="4580" w:type="dxa"/>
          </w:tcPr>
          <w:p w:rsidR="00315313" w:rsidRPr="003C7EB5" w:rsidRDefault="00315313" w:rsidP="00315313">
            <w:pPr>
              <w:spacing w:after="0"/>
              <w:rPr>
                <w:rFonts w:ascii="Times New Roman" w:hAnsi="Times New Roman" w:cs="Times New Roman"/>
                <w:color w:val="333333"/>
                <w:sz w:val="24"/>
                <w:szCs w:val="24"/>
                <w:shd w:val="clear" w:color="auto" w:fill="FFFFFF"/>
              </w:rPr>
            </w:pPr>
            <w:r w:rsidRPr="003C7EB5">
              <w:rPr>
                <w:rFonts w:ascii="Times New Roman" w:hAnsi="Times New Roman" w:cs="Times New Roman"/>
                <w:color w:val="333333"/>
                <w:sz w:val="24"/>
                <w:szCs w:val="24"/>
                <w:shd w:val="clear" w:color="auto" w:fill="FFFFFF"/>
                <w:lang w:val="uk-UA"/>
              </w:rPr>
              <w:t>В</w:t>
            </w:r>
            <w:r w:rsidRPr="003C7EB5">
              <w:rPr>
                <w:rFonts w:ascii="Times New Roman" w:hAnsi="Times New Roman" w:cs="Times New Roman"/>
                <w:color w:val="333333"/>
                <w:sz w:val="24"/>
                <w:szCs w:val="24"/>
                <w:shd w:val="clear" w:color="auto" w:fill="FFFFFF"/>
              </w:rPr>
              <w:t>несення змін до рішення сільської ради “Про сільський бюджет на  201</w:t>
            </w:r>
            <w:r w:rsidRPr="003C7EB5">
              <w:rPr>
                <w:rFonts w:ascii="Times New Roman" w:hAnsi="Times New Roman" w:cs="Times New Roman"/>
                <w:color w:val="333333"/>
                <w:sz w:val="24"/>
                <w:szCs w:val="24"/>
                <w:shd w:val="clear" w:color="auto" w:fill="FFFFFF"/>
                <w:lang w:val="uk-UA"/>
              </w:rPr>
              <w:t>9</w:t>
            </w:r>
            <w:r w:rsidRPr="003C7EB5">
              <w:rPr>
                <w:rFonts w:ascii="Times New Roman" w:hAnsi="Times New Roman" w:cs="Times New Roman"/>
                <w:color w:val="333333"/>
                <w:sz w:val="24"/>
                <w:szCs w:val="24"/>
                <w:shd w:val="clear" w:color="auto" w:fill="FFFFFF"/>
              </w:rPr>
              <w:t xml:space="preserve"> рік”</w:t>
            </w:r>
          </w:p>
        </w:tc>
        <w:tc>
          <w:tcPr>
            <w:tcW w:w="1473"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ІІ кв</w:t>
            </w:r>
          </w:p>
        </w:tc>
        <w:tc>
          <w:tcPr>
            <w:tcW w:w="1774"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 xml:space="preserve">Бухгалтер </w:t>
            </w:r>
          </w:p>
        </w:tc>
        <w:tc>
          <w:tcPr>
            <w:tcW w:w="192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Постійна депутатська комісія</w:t>
            </w:r>
          </w:p>
        </w:tc>
      </w:tr>
      <w:tr w:rsidR="00315313" w:rsidRPr="003C7EB5" w:rsidTr="00315313">
        <w:trPr>
          <w:trHeight w:val="444"/>
        </w:trPr>
        <w:tc>
          <w:tcPr>
            <w:tcW w:w="55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6</w:t>
            </w:r>
          </w:p>
        </w:tc>
        <w:tc>
          <w:tcPr>
            <w:tcW w:w="4580" w:type="dxa"/>
          </w:tcPr>
          <w:p w:rsidR="00315313" w:rsidRPr="003C7EB5" w:rsidRDefault="00315313" w:rsidP="00315313">
            <w:pPr>
              <w:pStyle w:val="a3"/>
              <w:shd w:val="clear" w:color="auto" w:fill="FFFFFF"/>
              <w:spacing w:before="0" w:beforeAutospacing="0" w:after="0" w:afterAutospacing="0"/>
              <w:rPr>
                <w:lang w:val="uk-UA"/>
              </w:rPr>
            </w:pPr>
            <w:r w:rsidRPr="003C7EB5">
              <w:rPr>
                <w:color w:val="333333"/>
              </w:rPr>
              <w:t>Різне</w:t>
            </w:r>
          </w:p>
        </w:tc>
        <w:tc>
          <w:tcPr>
            <w:tcW w:w="1473"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І кв</w:t>
            </w:r>
          </w:p>
        </w:tc>
        <w:tc>
          <w:tcPr>
            <w:tcW w:w="1774"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w:t>
            </w:r>
          </w:p>
        </w:tc>
        <w:tc>
          <w:tcPr>
            <w:tcW w:w="1929" w:type="dxa"/>
          </w:tcPr>
          <w:p w:rsidR="00315313" w:rsidRPr="003C7EB5" w:rsidRDefault="00315313" w:rsidP="00315313">
            <w:pPr>
              <w:spacing w:after="0"/>
              <w:jc w:val="center"/>
              <w:rPr>
                <w:rFonts w:ascii="Times New Roman" w:hAnsi="Times New Roman" w:cs="Times New Roman"/>
                <w:sz w:val="24"/>
                <w:szCs w:val="24"/>
                <w:lang w:val="uk-UA"/>
              </w:rPr>
            </w:pPr>
          </w:p>
        </w:tc>
      </w:tr>
      <w:tr w:rsidR="00315313" w:rsidRPr="003C7EB5" w:rsidTr="00315313">
        <w:trPr>
          <w:trHeight w:val="323"/>
        </w:trPr>
        <w:tc>
          <w:tcPr>
            <w:tcW w:w="10315" w:type="dxa"/>
            <w:gridSpan w:val="5"/>
          </w:tcPr>
          <w:p w:rsidR="00315313" w:rsidRPr="003C7EB5" w:rsidRDefault="00315313" w:rsidP="00315313">
            <w:pPr>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3C7EB5">
              <w:rPr>
                <w:rFonts w:ascii="Times New Roman" w:hAnsi="Times New Roman" w:cs="Times New Roman"/>
                <w:b/>
                <w:sz w:val="24"/>
                <w:szCs w:val="24"/>
                <w:lang w:val="uk-UA"/>
              </w:rPr>
              <w:t>ІІ квартал</w:t>
            </w:r>
          </w:p>
        </w:tc>
      </w:tr>
      <w:tr w:rsidR="00315313" w:rsidRPr="003C7EB5" w:rsidTr="00315313">
        <w:trPr>
          <w:trHeight w:val="780"/>
        </w:trPr>
        <w:tc>
          <w:tcPr>
            <w:tcW w:w="55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1</w:t>
            </w:r>
          </w:p>
        </w:tc>
        <w:tc>
          <w:tcPr>
            <w:tcW w:w="4580" w:type="dxa"/>
          </w:tcPr>
          <w:p w:rsidR="00315313" w:rsidRPr="003C7EB5" w:rsidRDefault="00315313" w:rsidP="00315313">
            <w:pPr>
              <w:spacing w:after="0"/>
              <w:rPr>
                <w:rFonts w:ascii="Times New Roman" w:hAnsi="Times New Roman" w:cs="Times New Roman"/>
                <w:color w:val="333333"/>
                <w:sz w:val="24"/>
                <w:szCs w:val="24"/>
              </w:rPr>
            </w:pPr>
            <w:r w:rsidRPr="003C7EB5">
              <w:rPr>
                <w:rFonts w:ascii="Times New Roman" w:hAnsi="Times New Roman" w:cs="Times New Roman"/>
                <w:color w:val="333333"/>
                <w:sz w:val="24"/>
                <w:szCs w:val="24"/>
                <w:shd w:val="clear" w:color="auto" w:fill="FFFFFF"/>
              </w:rPr>
              <w:t>Про затвердження  звіту про виконання сільського бюджету за І квартал 201</w:t>
            </w:r>
            <w:r w:rsidRPr="003C7EB5">
              <w:rPr>
                <w:rFonts w:ascii="Times New Roman" w:hAnsi="Times New Roman" w:cs="Times New Roman"/>
                <w:color w:val="333333"/>
                <w:sz w:val="24"/>
                <w:szCs w:val="24"/>
                <w:shd w:val="clear" w:color="auto" w:fill="FFFFFF"/>
                <w:lang w:val="uk-UA"/>
              </w:rPr>
              <w:t>9</w:t>
            </w:r>
            <w:r w:rsidRPr="003C7EB5">
              <w:rPr>
                <w:rFonts w:ascii="Times New Roman" w:hAnsi="Times New Roman" w:cs="Times New Roman"/>
                <w:color w:val="333333"/>
                <w:sz w:val="24"/>
                <w:szCs w:val="24"/>
                <w:shd w:val="clear" w:color="auto" w:fill="FFFFFF"/>
              </w:rPr>
              <w:t xml:space="preserve"> року</w:t>
            </w:r>
          </w:p>
        </w:tc>
        <w:tc>
          <w:tcPr>
            <w:tcW w:w="1473"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ІІ кв</w:t>
            </w:r>
          </w:p>
        </w:tc>
        <w:tc>
          <w:tcPr>
            <w:tcW w:w="1774"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 xml:space="preserve">Бухгалтер </w:t>
            </w:r>
          </w:p>
        </w:tc>
        <w:tc>
          <w:tcPr>
            <w:tcW w:w="192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Постійна депутатська комісія</w:t>
            </w:r>
          </w:p>
        </w:tc>
      </w:tr>
      <w:tr w:rsidR="00315313" w:rsidRPr="003C7EB5" w:rsidTr="00315313">
        <w:trPr>
          <w:trHeight w:val="768"/>
        </w:trPr>
        <w:tc>
          <w:tcPr>
            <w:tcW w:w="55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2</w:t>
            </w:r>
          </w:p>
        </w:tc>
        <w:tc>
          <w:tcPr>
            <w:tcW w:w="4580" w:type="dxa"/>
          </w:tcPr>
          <w:p w:rsidR="00315313" w:rsidRPr="003C7EB5" w:rsidRDefault="00315313" w:rsidP="00315313">
            <w:pPr>
              <w:spacing w:after="0"/>
              <w:rPr>
                <w:rFonts w:ascii="Times New Roman" w:hAnsi="Times New Roman" w:cs="Times New Roman"/>
                <w:color w:val="333333"/>
                <w:sz w:val="24"/>
                <w:szCs w:val="24"/>
                <w:shd w:val="clear" w:color="auto" w:fill="FFFFFF"/>
              </w:rPr>
            </w:pPr>
            <w:r w:rsidRPr="003C7EB5">
              <w:rPr>
                <w:rFonts w:ascii="Times New Roman" w:hAnsi="Times New Roman" w:cs="Times New Roman"/>
                <w:color w:val="333333"/>
                <w:sz w:val="24"/>
                <w:szCs w:val="24"/>
                <w:shd w:val="clear" w:color="auto" w:fill="FFFFFF"/>
              </w:rPr>
              <w:t>Про внесення змін до рішення сільської ради “Про сільський бюджет на  201</w:t>
            </w:r>
            <w:r w:rsidRPr="003C7EB5">
              <w:rPr>
                <w:rFonts w:ascii="Times New Roman" w:hAnsi="Times New Roman" w:cs="Times New Roman"/>
                <w:color w:val="333333"/>
                <w:sz w:val="24"/>
                <w:szCs w:val="24"/>
                <w:shd w:val="clear" w:color="auto" w:fill="FFFFFF"/>
                <w:lang w:val="uk-UA"/>
              </w:rPr>
              <w:t>9</w:t>
            </w:r>
            <w:r w:rsidRPr="003C7EB5">
              <w:rPr>
                <w:rFonts w:ascii="Times New Roman" w:hAnsi="Times New Roman" w:cs="Times New Roman"/>
                <w:color w:val="333333"/>
                <w:sz w:val="24"/>
                <w:szCs w:val="24"/>
                <w:shd w:val="clear" w:color="auto" w:fill="FFFFFF"/>
              </w:rPr>
              <w:t xml:space="preserve"> рік”</w:t>
            </w:r>
          </w:p>
        </w:tc>
        <w:tc>
          <w:tcPr>
            <w:tcW w:w="1473"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ІІ кв</w:t>
            </w:r>
          </w:p>
        </w:tc>
        <w:tc>
          <w:tcPr>
            <w:tcW w:w="1774"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 xml:space="preserve">Бухгалтер </w:t>
            </w:r>
          </w:p>
        </w:tc>
        <w:tc>
          <w:tcPr>
            <w:tcW w:w="192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Постійна депутатська комісія</w:t>
            </w:r>
          </w:p>
        </w:tc>
      </w:tr>
      <w:tr w:rsidR="00315313" w:rsidRPr="003C7EB5" w:rsidTr="00315313">
        <w:trPr>
          <w:trHeight w:val="213"/>
        </w:trPr>
        <w:tc>
          <w:tcPr>
            <w:tcW w:w="55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3</w:t>
            </w:r>
          </w:p>
        </w:tc>
        <w:tc>
          <w:tcPr>
            <w:tcW w:w="4580" w:type="dxa"/>
          </w:tcPr>
          <w:p w:rsidR="00315313" w:rsidRPr="003C7EB5" w:rsidRDefault="00315313" w:rsidP="00315313">
            <w:pPr>
              <w:spacing w:after="0"/>
              <w:rPr>
                <w:rFonts w:ascii="Times New Roman" w:hAnsi="Times New Roman" w:cs="Times New Roman"/>
                <w:color w:val="333333"/>
                <w:sz w:val="24"/>
                <w:szCs w:val="24"/>
                <w:shd w:val="clear" w:color="auto" w:fill="FFFFFF"/>
              </w:rPr>
            </w:pPr>
            <w:r w:rsidRPr="003C7EB5">
              <w:rPr>
                <w:rFonts w:ascii="Times New Roman" w:hAnsi="Times New Roman" w:cs="Times New Roman"/>
                <w:color w:val="333333"/>
                <w:sz w:val="24"/>
                <w:szCs w:val="24"/>
                <w:shd w:val="clear" w:color="auto" w:fill="FFFFFF"/>
              </w:rPr>
              <w:t xml:space="preserve">Про встановлення на території </w:t>
            </w:r>
            <w:r w:rsidRPr="003C7EB5">
              <w:rPr>
                <w:rFonts w:ascii="Times New Roman" w:hAnsi="Times New Roman" w:cs="Times New Roman"/>
                <w:color w:val="333333"/>
                <w:sz w:val="24"/>
                <w:szCs w:val="24"/>
                <w:shd w:val="clear" w:color="auto" w:fill="FFFFFF"/>
                <w:lang w:val="uk-UA"/>
              </w:rPr>
              <w:t xml:space="preserve">Рубіжненської </w:t>
            </w:r>
            <w:r w:rsidRPr="003C7EB5">
              <w:rPr>
                <w:rFonts w:ascii="Times New Roman" w:hAnsi="Times New Roman" w:cs="Times New Roman"/>
                <w:color w:val="333333"/>
                <w:sz w:val="24"/>
                <w:szCs w:val="24"/>
                <w:shd w:val="clear" w:color="auto" w:fill="FFFFFF"/>
              </w:rPr>
              <w:t xml:space="preserve"> сільської ради податків на 201</w:t>
            </w:r>
            <w:r w:rsidRPr="003C7EB5">
              <w:rPr>
                <w:rFonts w:ascii="Times New Roman" w:hAnsi="Times New Roman" w:cs="Times New Roman"/>
                <w:color w:val="333333"/>
                <w:sz w:val="24"/>
                <w:szCs w:val="24"/>
                <w:shd w:val="clear" w:color="auto" w:fill="FFFFFF"/>
                <w:lang w:val="uk-UA"/>
              </w:rPr>
              <w:t>9</w:t>
            </w:r>
            <w:r w:rsidRPr="003C7EB5">
              <w:rPr>
                <w:rFonts w:ascii="Times New Roman" w:hAnsi="Times New Roman" w:cs="Times New Roman"/>
                <w:color w:val="333333"/>
                <w:sz w:val="24"/>
                <w:szCs w:val="24"/>
                <w:shd w:val="clear" w:color="auto" w:fill="FFFFFF"/>
              </w:rPr>
              <w:t xml:space="preserve"> рік.</w:t>
            </w:r>
          </w:p>
        </w:tc>
        <w:tc>
          <w:tcPr>
            <w:tcW w:w="1473"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ІІ кв</w:t>
            </w:r>
          </w:p>
        </w:tc>
        <w:tc>
          <w:tcPr>
            <w:tcW w:w="1774"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Землеупорядник сільської ради</w:t>
            </w:r>
          </w:p>
        </w:tc>
        <w:tc>
          <w:tcPr>
            <w:tcW w:w="192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Постійна депутатська комісія</w:t>
            </w:r>
          </w:p>
        </w:tc>
      </w:tr>
      <w:tr w:rsidR="00315313" w:rsidRPr="003C7EB5" w:rsidTr="00315313">
        <w:trPr>
          <w:trHeight w:val="744"/>
        </w:trPr>
        <w:tc>
          <w:tcPr>
            <w:tcW w:w="55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lastRenderedPageBreak/>
              <w:t>4</w:t>
            </w:r>
          </w:p>
        </w:tc>
        <w:tc>
          <w:tcPr>
            <w:tcW w:w="4580" w:type="dxa"/>
          </w:tcPr>
          <w:p w:rsidR="00315313" w:rsidRPr="003C7EB5" w:rsidRDefault="00315313" w:rsidP="00315313">
            <w:pPr>
              <w:spacing w:after="0"/>
              <w:rPr>
                <w:rFonts w:ascii="Times New Roman" w:hAnsi="Times New Roman" w:cs="Times New Roman"/>
                <w:sz w:val="24"/>
                <w:szCs w:val="24"/>
                <w:lang w:val="uk-UA"/>
              </w:rPr>
            </w:pPr>
            <w:r w:rsidRPr="003C7EB5">
              <w:rPr>
                <w:rFonts w:ascii="Times New Roman" w:hAnsi="Times New Roman" w:cs="Times New Roman"/>
                <w:sz w:val="24"/>
                <w:szCs w:val="24"/>
                <w:lang w:val="uk-UA"/>
              </w:rPr>
              <w:t>Розгляд земельних питань</w:t>
            </w:r>
          </w:p>
        </w:tc>
        <w:tc>
          <w:tcPr>
            <w:tcW w:w="1473"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ІІ кв</w:t>
            </w:r>
          </w:p>
        </w:tc>
        <w:tc>
          <w:tcPr>
            <w:tcW w:w="1774"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Землеупорядник сільської ради</w:t>
            </w:r>
          </w:p>
        </w:tc>
        <w:tc>
          <w:tcPr>
            <w:tcW w:w="192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Постійна депутатська комісія</w:t>
            </w:r>
          </w:p>
        </w:tc>
      </w:tr>
      <w:tr w:rsidR="00315313" w:rsidRPr="003C7EB5" w:rsidTr="00315313">
        <w:trPr>
          <w:trHeight w:val="237"/>
        </w:trPr>
        <w:tc>
          <w:tcPr>
            <w:tcW w:w="55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5</w:t>
            </w:r>
          </w:p>
        </w:tc>
        <w:tc>
          <w:tcPr>
            <w:tcW w:w="4580" w:type="dxa"/>
          </w:tcPr>
          <w:p w:rsidR="00315313" w:rsidRPr="003C7EB5" w:rsidRDefault="00315313" w:rsidP="00315313">
            <w:pPr>
              <w:pStyle w:val="a3"/>
              <w:shd w:val="clear" w:color="auto" w:fill="FFFFFF"/>
              <w:spacing w:before="0" w:beforeAutospacing="0" w:after="0" w:afterAutospacing="0"/>
              <w:rPr>
                <w:lang w:val="uk-UA"/>
              </w:rPr>
            </w:pPr>
            <w:r w:rsidRPr="003C7EB5">
              <w:rPr>
                <w:color w:val="333333"/>
              </w:rPr>
              <w:t>Різне</w:t>
            </w:r>
          </w:p>
        </w:tc>
        <w:tc>
          <w:tcPr>
            <w:tcW w:w="1473"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ІІ кв</w:t>
            </w:r>
          </w:p>
        </w:tc>
        <w:tc>
          <w:tcPr>
            <w:tcW w:w="1774"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w:t>
            </w:r>
          </w:p>
        </w:tc>
        <w:tc>
          <w:tcPr>
            <w:tcW w:w="1929" w:type="dxa"/>
          </w:tcPr>
          <w:p w:rsidR="00315313" w:rsidRPr="003C7EB5" w:rsidRDefault="00315313" w:rsidP="00315313">
            <w:pPr>
              <w:spacing w:after="0"/>
              <w:jc w:val="center"/>
              <w:rPr>
                <w:rFonts w:ascii="Times New Roman" w:hAnsi="Times New Roman" w:cs="Times New Roman"/>
                <w:sz w:val="24"/>
                <w:szCs w:val="24"/>
                <w:lang w:val="uk-UA"/>
              </w:rPr>
            </w:pPr>
          </w:p>
        </w:tc>
      </w:tr>
      <w:tr w:rsidR="00315313" w:rsidRPr="003C7EB5" w:rsidTr="00315313">
        <w:trPr>
          <w:trHeight w:val="264"/>
        </w:trPr>
        <w:tc>
          <w:tcPr>
            <w:tcW w:w="10315" w:type="dxa"/>
            <w:gridSpan w:val="5"/>
          </w:tcPr>
          <w:p w:rsidR="00315313" w:rsidRPr="003C7EB5" w:rsidRDefault="00315313" w:rsidP="00315313">
            <w:pPr>
              <w:jc w:val="center"/>
              <w:rPr>
                <w:rFonts w:ascii="Times New Roman" w:hAnsi="Times New Roman" w:cs="Times New Roman"/>
                <w:b/>
                <w:sz w:val="24"/>
                <w:szCs w:val="24"/>
                <w:lang w:val="uk-UA"/>
              </w:rPr>
            </w:pPr>
            <w:r w:rsidRPr="003C7EB5">
              <w:rPr>
                <w:rFonts w:ascii="Times New Roman" w:hAnsi="Times New Roman" w:cs="Times New Roman"/>
                <w:b/>
                <w:sz w:val="24"/>
                <w:szCs w:val="24"/>
                <w:lang w:val="uk-UA"/>
              </w:rPr>
              <w:t xml:space="preserve">ІІІ квартал </w:t>
            </w:r>
          </w:p>
        </w:tc>
      </w:tr>
      <w:tr w:rsidR="00315313" w:rsidRPr="003C7EB5" w:rsidTr="00315313">
        <w:trPr>
          <w:trHeight w:val="360"/>
        </w:trPr>
        <w:tc>
          <w:tcPr>
            <w:tcW w:w="55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1</w:t>
            </w:r>
          </w:p>
        </w:tc>
        <w:tc>
          <w:tcPr>
            <w:tcW w:w="4580"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Звіт про виконання бюджету сільської ради за І півріччя 2019 року</w:t>
            </w:r>
          </w:p>
        </w:tc>
        <w:tc>
          <w:tcPr>
            <w:tcW w:w="1473"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ІІІ кв</w:t>
            </w:r>
          </w:p>
        </w:tc>
        <w:tc>
          <w:tcPr>
            <w:tcW w:w="1774"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 xml:space="preserve">Бухгалтер </w:t>
            </w:r>
          </w:p>
        </w:tc>
        <w:tc>
          <w:tcPr>
            <w:tcW w:w="192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Постійна депутатська комісія</w:t>
            </w:r>
          </w:p>
        </w:tc>
      </w:tr>
      <w:tr w:rsidR="00315313" w:rsidRPr="003C7EB5" w:rsidTr="00315313">
        <w:trPr>
          <w:trHeight w:val="720"/>
        </w:trPr>
        <w:tc>
          <w:tcPr>
            <w:tcW w:w="55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2</w:t>
            </w:r>
          </w:p>
        </w:tc>
        <w:tc>
          <w:tcPr>
            <w:tcW w:w="4580" w:type="dxa"/>
          </w:tcPr>
          <w:p w:rsidR="00315313" w:rsidRPr="003C7EB5" w:rsidRDefault="00315313" w:rsidP="00315313">
            <w:pPr>
              <w:pStyle w:val="a3"/>
              <w:shd w:val="clear" w:color="auto" w:fill="FFFFFF"/>
              <w:spacing w:before="0" w:beforeAutospacing="0" w:after="0" w:afterAutospacing="0"/>
              <w:rPr>
                <w:color w:val="333333"/>
              </w:rPr>
            </w:pPr>
            <w:r w:rsidRPr="003C7EB5">
              <w:rPr>
                <w:color w:val="333333"/>
              </w:rPr>
              <w:t>Про внесення змін до рішення сільської ради “Про  бюджет сільської ради на  201</w:t>
            </w:r>
            <w:r w:rsidRPr="003C7EB5">
              <w:rPr>
                <w:color w:val="333333"/>
                <w:lang w:val="uk-UA"/>
              </w:rPr>
              <w:t>9</w:t>
            </w:r>
            <w:r w:rsidRPr="003C7EB5">
              <w:rPr>
                <w:color w:val="333333"/>
              </w:rPr>
              <w:t xml:space="preserve"> рік”.</w:t>
            </w:r>
          </w:p>
          <w:p w:rsidR="00315313" w:rsidRPr="003C7EB5" w:rsidRDefault="00315313" w:rsidP="00315313">
            <w:pPr>
              <w:spacing w:after="0"/>
              <w:jc w:val="center"/>
              <w:rPr>
                <w:rFonts w:ascii="Times New Roman" w:hAnsi="Times New Roman" w:cs="Times New Roman"/>
                <w:color w:val="333333"/>
                <w:sz w:val="24"/>
                <w:szCs w:val="24"/>
              </w:rPr>
            </w:pPr>
          </w:p>
        </w:tc>
        <w:tc>
          <w:tcPr>
            <w:tcW w:w="1473"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ІІІкв</w:t>
            </w:r>
          </w:p>
        </w:tc>
        <w:tc>
          <w:tcPr>
            <w:tcW w:w="1774"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 xml:space="preserve">Бухгалтер </w:t>
            </w:r>
          </w:p>
        </w:tc>
        <w:tc>
          <w:tcPr>
            <w:tcW w:w="192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Постійна депутатська комісія</w:t>
            </w:r>
          </w:p>
        </w:tc>
      </w:tr>
      <w:tr w:rsidR="00315313" w:rsidRPr="003C7EB5" w:rsidTr="00315313">
        <w:trPr>
          <w:trHeight w:val="140"/>
        </w:trPr>
        <w:tc>
          <w:tcPr>
            <w:tcW w:w="55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3</w:t>
            </w:r>
          </w:p>
        </w:tc>
        <w:tc>
          <w:tcPr>
            <w:tcW w:w="4580" w:type="dxa"/>
          </w:tcPr>
          <w:p w:rsidR="00315313" w:rsidRPr="003C7EB5" w:rsidRDefault="00315313" w:rsidP="00315313">
            <w:pPr>
              <w:spacing w:after="0"/>
              <w:rPr>
                <w:rFonts w:ascii="Times New Roman" w:hAnsi="Times New Roman" w:cs="Times New Roman"/>
                <w:sz w:val="24"/>
                <w:szCs w:val="24"/>
                <w:lang w:val="uk-UA"/>
              </w:rPr>
            </w:pPr>
            <w:r w:rsidRPr="003C7EB5">
              <w:rPr>
                <w:rFonts w:ascii="Times New Roman" w:hAnsi="Times New Roman" w:cs="Times New Roman"/>
                <w:sz w:val="24"/>
                <w:szCs w:val="24"/>
                <w:lang w:val="uk-UA"/>
              </w:rPr>
              <w:t>Розгляд земельних питань</w:t>
            </w:r>
          </w:p>
        </w:tc>
        <w:tc>
          <w:tcPr>
            <w:tcW w:w="1473"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ІІІ кв</w:t>
            </w:r>
          </w:p>
        </w:tc>
        <w:tc>
          <w:tcPr>
            <w:tcW w:w="1774"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Землеупорядник сільської ради</w:t>
            </w:r>
          </w:p>
        </w:tc>
        <w:tc>
          <w:tcPr>
            <w:tcW w:w="192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Постійна депутатська комісія</w:t>
            </w:r>
          </w:p>
        </w:tc>
      </w:tr>
      <w:tr w:rsidR="00315313" w:rsidRPr="003C7EB5" w:rsidTr="00315313">
        <w:trPr>
          <w:trHeight w:val="348"/>
        </w:trPr>
        <w:tc>
          <w:tcPr>
            <w:tcW w:w="55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4</w:t>
            </w:r>
          </w:p>
        </w:tc>
        <w:tc>
          <w:tcPr>
            <w:tcW w:w="4580" w:type="dxa"/>
          </w:tcPr>
          <w:p w:rsidR="00315313" w:rsidRPr="003C7EB5" w:rsidRDefault="00315313" w:rsidP="00315313">
            <w:pPr>
              <w:pStyle w:val="a3"/>
              <w:shd w:val="clear" w:color="auto" w:fill="FFFFFF"/>
              <w:spacing w:before="0" w:beforeAutospacing="0" w:after="0" w:afterAutospacing="0"/>
              <w:rPr>
                <w:lang w:val="uk-UA"/>
              </w:rPr>
            </w:pPr>
            <w:r w:rsidRPr="003C7EB5">
              <w:rPr>
                <w:color w:val="333333"/>
              </w:rPr>
              <w:t>Різне</w:t>
            </w:r>
          </w:p>
        </w:tc>
        <w:tc>
          <w:tcPr>
            <w:tcW w:w="1473"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ІІІ кв</w:t>
            </w:r>
          </w:p>
        </w:tc>
        <w:tc>
          <w:tcPr>
            <w:tcW w:w="1774" w:type="dxa"/>
          </w:tcPr>
          <w:p w:rsidR="00315313" w:rsidRPr="003C7EB5" w:rsidRDefault="00315313" w:rsidP="00315313">
            <w:pPr>
              <w:spacing w:after="0"/>
              <w:jc w:val="center"/>
              <w:rPr>
                <w:rFonts w:ascii="Times New Roman" w:hAnsi="Times New Roman" w:cs="Times New Roman"/>
                <w:b/>
                <w:sz w:val="24"/>
                <w:szCs w:val="24"/>
                <w:lang w:val="uk-UA"/>
              </w:rPr>
            </w:pPr>
            <w:r w:rsidRPr="003C7EB5">
              <w:rPr>
                <w:rFonts w:ascii="Times New Roman" w:hAnsi="Times New Roman" w:cs="Times New Roman"/>
                <w:b/>
                <w:sz w:val="24"/>
                <w:szCs w:val="24"/>
                <w:lang w:val="uk-UA"/>
              </w:rPr>
              <w:t>------//------</w:t>
            </w:r>
          </w:p>
        </w:tc>
        <w:tc>
          <w:tcPr>
            <w:tcW w:w="1929" w:type="dxa"/>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b/>
                <w:sz w:val="24"/>
                <w:szCs w:val="24"/>
                <w:lang w:val="uk-UA"/>
              </w:rPr>
              <w:t>------//------</w:t>
            </w:r>
          </w:p>
        </w:tc>
      </w:tr>
      <w:tr w:rsidR="00315313" w:rsidRPr="003C7EB5" w:rsidTr="00315313">
        <w:trPr>
          <w:trHeight w:val="104"/>
        </w:trPr>
        <w:tc>
          <w:tcPr>
            <w:tcW w:w="10315" w:type="dxa"/>
            <w:gridSpan w:val="5"/>
          </w:tcPr>
          <w:p w:rsidR="00315313" w:rsidRDefault="00315313" w:rsidP="00315313">
            <w:pPr>
              <w:jc w:val="center"/>
              <w:rPr>
                <w:rFonts w:ascii="Times New Roman" w:hAnsi="Times New Roman" w:cs="Times New Roman"/>
                <w:b/>
                <w:sz w:val="24"/>
                <w:szCs w:val="24"/>
                <w:lang w:val="uk-UA"/>
              </w:rPr>
            </w:pPr>
          </w:p>
          <w:p w:rsidR="00315313" w:rsidRPr="003C7EB5" w:rsidRDefault="00315313" w:rsidP="00315313">
            <w:pPr>
              <w:jc w:val="center"/>
              <w:rPr>
                <w:rFonts w:ascii="Times New Roman" w:hAnsi="Times New Roman" w:cs="Times New Roman"/>
                <w:b/>
                <w:sz w:val="24"/>
                <w:szCs w:val="24"/>
                <w:lang w:val="uk-UA"/>
              </w:rPr>
            </w:pPr>
            <w:r w:rsidRPr="003C7EB5">
              <w:rPr>
                <w:rFonts w:ascii="Times New Roman" w:hAnsi="Times New Roman" w:cs="Times New Roman"/>
                <w:b/>
                <w:sz w:val="24"/>
                <w:szCs w:val="24"/>
                <w:lang w:val="uk-UA"/>
              </w:rPr>
              <w:t>І</w:t>
            </w:r>
            <w:r w:rsidRPr="003C7EB5">
              <w:rPr>
                <w:rFonts w:ascii="Times New Roman" w:hAnsi="Times New Roman" w:cs="Times New Roman"/>
                <w:b/>
                <w:sz w:val="24"/>
                <w:szCs w:val="24"/>
                <w:lang w:val="en-US"/>
              </w:rPr>
              <w:t>V</w:t>
            </w:r>
            <w:r w:rsidRPr="003C7EB5">
              <w:rPr>
                <w:rFonts w:ascii="Times New Roman" w:hAnsi="Times New Roman" w:cs="Times New Roman"/>
                <w:b/>
                <w:sz w:val="24"/>
                <w:szCs w:val="24"/>
                <w:lang w:val="uk-UA"/>
              </w:rPr>
              <w:t xml:space="preserve"> квартал</w:t>
            </w:r>
          </w:p>
        </w:tc>
      </w:tr>
      <w:tr w:rsidR="00315313" w:rsidRPr="003C7EB5" w:rsidTr="00315313">
        <w:trPr>
          <w:trHeight w:val="345"/>
        </w:trPr>
        <w:tc>
          <w:tcPr>
            <w:tcW w:w="559"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1</w:t>
            </w:r>
          </w:p>
        </w:tc>
        <w:tc>
          <w:tcPr>
            <w:tcW w:w="4580"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Про використання земель сільської ради та аналіз надходжень сплати за землю</w:t>
            </w:r>
          </w:p>
        </w:tc>
        <w:tc>
          <w:tcPr>
            <w:tcW w:w="1473"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І</w:t>
            </w:r>
            <w:r w:rsidRPr="003C7EB5">
              <w:rPr>
                <w:rFonts w:ascii="Times New Roman" w:hAnsi="Times New Roman" w:cs="Times New Roman"/>
                <w:sz w:val="24"/>
                <w:szCs w:val="24"/>
                <w:lang w:val="en-US"/>
              </w:rPr>
              <w:t>V</w:t>
            </w:r>
            <w:r w:rsidRPr="003C7EB5">
              <w:rPr>
                <w:rFonts w:ascii="Times New Roman" w:hAnsi="Times New Roman" w:cs="Times New Roman"/>
                <w:sz w:val="24"/>
                <w:szCs w:val="24"/>
                <w:lang w:val="uk-UA"/>
              </w:rPr>
              <w:t xml:space="preserve"> кв</w:t>
            </w:r>
          </w:p>
        </w:tc>
        <w:tc>
          <w:tcPr>
            <w:tcW w:w="1774"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Бухгалтер, землеупорядник</w:t>
            </w:r>
          </w:p>
        </w:tc>
        <w:tc>
          <w:tcPr>
            <w:tcW w:w="1929"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Постійна депутатська комісія</w:t>
            </w:r>
          </w:p>
        </w:tc>
      </w:tr>
      <w:tr w:rsidR="00315313" w:rsidRPr="003C7EB5" w:rsidTr="00315313">
        <w:trPr>
          <w:trHeight w:val="345"/>
        </w:trPr>
        <w:tc>
          <w:tcPr>
            <w:tcW w:w="559"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2</w:t>
            </w:r>
          </w:p>
        </w:tc>
        <w:tc>
          <w:tcPr>
            <w:tcW w:w="4580"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Виконання бюджету сільської ради за 2019 рік  та уточнення показників</w:t>
            </w:r>
          </w:p>
        </w:tc>
        <w:tc>
          <w:tcPr>
            <w:tcW w:w="1473"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rPr>
            </w:pPr>
            <w:r w:rsidRPr="003C7EB5">
              <w:rPr>
                <w:rFonts w:ascii="Times New Roman" w:hAnsi="Times New Roman" w:cs="Times New Roman"/>
                <w:sz w:val="24"/>
                <w:szCs w:val="24"/>
                <w:lang w:val="uk-UA"/>
              </w:rPr>
              <w:t>І</w:t>
            </w:r>
            <w:r w:rsidRPr="003C7EB5">
              <w:rPr>
                <w:rFonts w:ascii="Times New Roman" w:hAnsi="Times New Roman" w:cs="Times New Roman"/>
                <w:sz w:val="24"/>
                <w:szCs w:val="24"/>
                <w:lang w:val="en-US"/>
              </w:rPr>
              <w:t>V</w:t>
            </w:r>
            <w:r w:rsidRPr="003C7EB5">
              <w:rPr>
                <w:rFonts w:ascii="Times New Roman" w:hAnsi="Times New Roman" w:cs="Times New Roman"/>
                <w:sz w:val="24"/>
                <w:szCs w:val="24"/>
                <w:lang w:val="uk-UA"/>
              </w:rPr>
              <w:t xml:space="preserve"> кв</w:t>
            </w:r>
          </w:p>
        </w:tc>
        <w:tc>
          <w:tcPr>
            <w:tcW w:w="1774"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 xml:space="preserve">Бухгалтер </w:t>
            </w:r>
          </w:p>
        </w:tc>
        <w:tc>
          <w:tcPr>
            <w:tcW w:w="1929"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Постійна депутатська комісія</w:t>
            </w:r>
          </w:p>
        </w:tc>
      </w:tr>
      <w:tr w:rsidR="00315313" w:rsidRPr="003C7EB5" w:rsidTr="00315313">
        <w:trPr>
          <w:trHeight w:val="345"/>
        </w:trPr>
        <w:tc>
          <w:tcPr>
            <w:tcW w:w="559"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3</w:t>
            </w:r>
          </w:p>
        </w:tc>
        <w:tc>
          <w:tcPr>
            <w:tcW w:w="4580"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rPr>
            </w:pPr>
            <w:r w:rsidRPr="003C7EB5">
              <w:rPr>
                <w:rFonts w:ascii="Times New Roman" w:hAnsi="Times New Roman" w:cs="Times New Roman"/>
                <w:sz w:val="24"/>
                <w:szCs w:val="24"/>
                <w:lang w:val="uk-UA"/>
              </w:rPr>
              <w:t>Про затвердження бюджету сільської ради на 2020 рік</w:t>
            </w:r>
          </w:p>
        </w:tc>
        <w:tc>
          <w:tcPr>
            <w:tcW w:w="1473"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rPr>
            </w:pPr>
            <w:r w:rsidRPr="003C7EB5">
              <w:rPr>
                <w:rFonts w:ascii="Times New Roman" w:hAnsi="Times New Roman" w:cs="Times New Roman"/>
                <w:sz w:val="24"/>
                <w:szCs w:val="24"/>
                <w:lang w:val="uk-UA"/>
              </w:rPr>
              <w:t>І</w:t>
            </w:r>
            <w:r w:rsidRPr="003C7EB5">
              <w:rPr>
                <w:rFonts w:ascii="Times New Roman" w:hAnsi="Times New Roman" w:cs="Times New Roman"/>
                <w:sz w:val="24"/>
                <w:szCs w:val="24"/>
                <w:lang w:val="en-US"/>
              </w:rPr>
              <w:t>V</w:t>
            </w:r>
            <w:r w:rsidRPr="003C7EB5">
              <w:rPr>
                <w:rFonts w:ascii="Times New Roman" w:hAnsi="Times New Roman" w:cs="Times New Roman"/>
                <w:sz w:val="24"/>
                <w:szCs w:val="24"/>
                <w:lang w:val="uk-UA"/>
              </w:rPr>
              <w:t xml:space="preserve"> кв</w:t>
            </w:r>
          </w:p>
        </w:tc>
        <w:tc>
          <w:tcPr>
            <w:tcW w:w="1774"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w:t>
            </w:r>
          </w:p>
        </w:tc>
        <w:tc>
          <w:tcPr>
            <w:tcW w:w="1929"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w:t>
            </w:r>
          </w:p>
        </w:tc>
      </w:tr>
      <w:tr w:rsidR="00315313" w:rsidRPr="003C7EB5" w:rsidTr="00315313">
        <w:trPr>
          <w:trHeight w:val="345"/>
        </w:trPr>
        <w:tc>
          <w:tcPr>
            <w:tcW w:w="559"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4</w:t>
            </w:r>
          </w:p>
        </w:tc>
        <w:tc>
          <w:tcPr>
            <w:tcW w:w="4580"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Затвердження штатного розпису сільської ради на 2020 рік</w:t>
            </w:r>
          </w:p>
          <w:p w:rsidR="00315313" w:rsidRPr="003C7EB5" w:rsidRDefault="00315313" w:rsidP="00315313">
            <w:pPr>
              <w:pStyle w:val="a3"/>
              <w:shd w:val="clear" w:color="auto" w:fill="FFFFFF"/>
              <w:spacing w:before="0" w:beforeAutospacing="0" w:after="0" w:afterAutospacing="0"/>
              <w:rPr>
                <w:lang w:val="uk-UA"/>
              </w:rPr>
            </w:pPr>
          </w:p>
        </w:tc>
        <w:tc>
          <w:tcPr>
            <w:tcW w:w="1473"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rPr>
            </w:pPr>
            <w:r w:rsidRPr="003C7EB5">
              <w:rPr>
                <w:rFonts w:ascii="Times New Roman" w:hAnsi="Times New Roman" w:cs="Times New Roman"/>
                <w:sz w:val="24"/>
                <w:szCs w:val="24"/>
                <w:lang w:val="uk-UA"/>
              </w:rPr>
              <w:t>І</w:t>
            </w:r>
            <w:r w:rsidRPr="003C7EB5">
              <w:rPr>
                <w:rFonts w:ascii="Times New Roman" w:hAnsi="Times New Roman" w:cs="Times New Roman"/>
                <w:sz w:val="24"/>
                <w:szCs w:val="24"/>
                <w:lang w:val="en-US"/>
              </w:rPr>
              <w:t>V</w:t>
            </w:r>
            <w:r w:rsidRPr="003C7EB5">
              <w:rPr>
                <w:rFonts w:ascii="Times New Roman" w:hAnsi="Times New Roman" w:cs="Times New Roman"/>
                <w:sz w:val="24"/>
                <w:szCs w:val="24"/>
                <w:lang w:val="uk-UA"/>
              </w:rPr>
              <w:t xml:space="preserve"> кв</w:t>
            </w:r>
          </w:p>
        </w:tc>
        <w:tc>
          <w:tcPr>
            <w:tcW w:w="1774"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w:t>
            </w:r>
          </w:p>
        </w:tc>
        <w:tc>
          <w:tcPr>
            <w:tcW w:w="1929"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w:t>
            </w:r>
          </w:p>
        </w:tc>
      </w:tr>
      <w:tr w:rsidR="00315313" w:rsidRPr="003C7EB5" w:rsidTr="00315313">
        <w:trPr>
          <w:trHeight w:val="345"/>
        </w:trPr>
        <w:tc>
          <w:tcPr>
            <w:tcW w:w="559"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5</w:t>
            </w:r>
          </w:p>
        </w:tc>
        <w:tc>
          <w:tcPr>
            <w:tcW w:w="4580"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 xml:space="preserve">Затвердження програми соціально-економічного розвитку на 2020 рік </w:t>
            </w:r>
          </w:p>
        </w:tc>
        <w:tc>
          <w:tcPr>
            <w:tcW w:w="1473"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rPr>
            </w:pPr>
            <w:r w:rsidRPr="003C7EB5">
              <w:rPr>
                <w:rFonts w:ascii="Times New Roman" w:hAnsi="Times New Roman" w:cs="Times New Roman"/>
                <w:sz w:val="24"/>
                <w:szCs w:val="24"/>
                <w:lang w:val="uk-UA"/>
              </w:rPr>
              <w:t>І</w:t>
            </w:r>
            <w:r w:rsidRPr="003C7EB5">
              <w:rPr>
                <w:rFonts w:ascii="Times New Roman" w:hAnsi="Times New Roman" w:cs="Times New Roman"/>
                <w:sz w:val="24"/>
                <w:szCs w:val="24"/>
                <w:lang w:val="en-US"/>
              </w:rPr>
              <w:t>V</w:t>
            </w:r>
            <w:r w:rsidRPr="003C7EB5">
              <w:rPr>
                <w:rFonts w:ascii="Times New Roman" w:hAnsi="Times New Roman" w:cs="Times New Roman"/>
                <w:sz w:val="24"/>
                <w:szCs w:val="24"/>
                <w:lang w:val="uk-UA"/>
              </w:rPr>
              <w:t xml:space="preserve"> кв</w:t>
            </w:r>
          </w:p>
        </w:tc>
        <w:tc>
          <w:tcPr>
            <w:tcW w:w="1774"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Голова  сільської ради</w:t>
            </w:r>
          </w:p>
        </w:tc>
        <w:tc>
          <w:tcPr>
            <w:tcW w:w="1929"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w:t>
            </w:r>
          </w:p>
        </w:tc>
      </w:tr>
      <w:tr w:rsidR="00315313" w:rsidRPr="003C7EB5" w:rsidTr="00315313">
        <w:trPr>
          <w:trHeight w:val="345"/>
        </w:trPr>
        <w:tc>
          <w:tcPr>
            <w:tcW w:w="559"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6</w:t>
            </w:r>
          </w:p>
        </w:tc>
        <w:tc>
          <w:tcPr>
            <w:tcW w:w="4580"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Затвердження плану роботи сільської ради на 2019 рік</w:t>
            </w:r>
          </w:p>
        </w:tc>
        <w:tc>
          <w:tcPr>
            <w:tcW w:w="1473"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rPr>
            </w:pPr>
            <w:r w:rsidRPr="003C7EB5">
              <w:rPr>
                <w:rFonts w:ascii="Times New Roman" w:hAnsi="Times New Roman" w:cs="Times New Roman"/>
                <w:sz w:val="24"/>
                <w:szCs w:val="24"/>
                <w:lang w:val="uk-UA"/>
              </w:rPr>
              <w:t>І</w:t>
            </w:r>
            <w:r w:rsidRPr="003C7EB5">
              <w:rPr>
                <w:rFonts w:ascii="Times New Roman" w:hAnsi="Times New Roman" w:cs="Times New Roman"/>
                <w:sz w:val="24"/>
                <w:szCs w:val="24"/>
                <w:lang w:val="en-US"/>
              </w:rPr>
              <w:t>V</w:t>
            </w:r>
            <w:r w:rsidRPr="003C7EB5">
              <w:rPr>
                <w:rFonts w:ascii="Times New Roman" w:hAnsi="Times New Roman" w:cs="Times New Roman"/>
                <w:sz w:val="24"/>
                <w:szCs w:val="24"/>
                <w:lang w:val="uk-UA"/>
              </w:rPr>
              <w:t xml:space="preserve"> кв</w:t>
            </w:r>
          </w:p>
        </w:tc>
        <w:tc>
          <w:tcPr>
            <w:tcW w:w="1774"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Секретар сільської ради</w:t>
            </w:r>
          </w:p>
        </w:tc>
        <w:tc>
          <w:tcPr>
            <w:tcW w:w="1929"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w:t>
            </w:r>
          </w:p>
        </w:tc>
      </w:tr>
      <w:tr w:rsidR="00315313" w:rsidRPr="003C7EB5" w:rsidTr="00315313">
        <w:trPr>
          <w:trHeight w:val="228"/>
        </w:trPr>
        <w:tc>
          <w:tcPr>
            <w:tcW w:w="559"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7</w:t>
            </w:r>
          </w:p>
        </w:tc>
        <w:tc>
          <w:tcPr>
            <w:tcW w:w="4580"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Звіт про роботу виконкому за 2019 р.</w:t>
            </w:r>
          </w:p>
        </w:tc>
        <w:tc>
          <w:tcPr>
            <w:tcW w:w="1473"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rPr>
            </w:pPr>
            <w:r w:rsidRPr="003C7EB5">
              <w:rPr>
                <w:rFonts w:ascii="Times New Roman" w:hAnsi="Times New Roman" w:cs="Times New Roman"/>
                <w:sz w:val="24"/>
                <w:szCs w:val="24"/>
                <w:lang w:val="uk-UA"/>
              </w:rPr>
              <w:t>І</w:t>
            </w:r>
            <w:r w:rsidRPr="003C7EB5">
              <w:rPr>
                <w:rFonts w:ascii="Times New Roman" w:hAnsi="Times New Roman" w:cs="Times New Roman"/>
                <w:sz w:val="24"/>
                <w:szCs w:val="24"/>
                <w:lang w:val="en-US"/>
              </w:rPr>
              <w:t>V</w:t>
            </w:r>
            <w:r w:rsidRPr="003C7EB5">
              <w:rPr>
                <w:rFonts w:ascii="Times New Roman" w:hAnsi="Times New Roman" w:cs="Times New Roman"/>
                <w:sz w:val="24"/>
                <w:szCs w:val="24"/>
                <w:lang w:val="uk-UA"/>
              </w:rPr>
              <w:t xml:space="preserve"> кв</w:t>
            </w:r>
          </w:p>
        </w:tc>
        <w:tc>
          <w:tcPr>
            <w:tcW w:w="1774"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Голова сільської ради</w:t>
            </w:r>
          </w:p>
        </w:tc>
        <w:tc>
          <w:tcPr>
            <w:tcW w:w="1929"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w:t>
            </w:r>
          </w:p>
        </w:tc>
      </w:tr>
      <w:tr w:rsidR="00315313" w:rsidRPr="003C7EB5" w:rsidTr="00315313">
        <w:trPr>
          <w:trHeight w:val="200"/>
        </w:trPr>
        <w:tc>
          <w:tcPr>
            <w:tcW w:w="559"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8</w:t>
            </w:r>
          </w:p>
        </w:tc>
        <w:tc>
          <w:tcPr>
            <w:tcW w:w="4580"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rPr>
                <w:rFonts w:ascii="Times New Roman" w:hAnsi="Times New Roman" w:cs="Times New Roman"/>
                <w:sz w:val="24"/>
                <w:szCs w:val="24"/>
                <w:lang w:val="uk-UA"/>
              </w:rPr>
            </w:pPr>
            <w:r w:rsidRPr="003C7EB5">
              <w:rPr>
                <w:rFonts w:ascii="Times New Roman" w:hAnsi="Times New Roman" w:cs="Times New Roman"/>
                <w:sz w:val="24"/>
                <w:szCs w:val="24"/>
                <w:lang w:val="uk-UA"/>
              </w:rPr>
              <w:t>Розгляд земельних питань</w:t>
            </w:r>
          </w:p>
        </w:tc>
        <w:tc>
          <w:tcPr>
            <w:tcW w:w="1473"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rPr>
            </w:pPr>
            <w:r w:rsidRPr="003C7EB5">
              <w:rPr>
                <w:rFonts w:ascii="Times New Roman" w:hAnsi="Times New Roman" w:cs="Times New Roman"/>
                <w:sz w:val="24"/>
                <w:szCs w:val="24"/>
                <w:lang w:val="uk-UA"/>
              </w:rPr>
              <w:t>І</w:t>
            </w:r>
            <w:r w:rsidRPr="003C7EB5">
              <w:rPr>
                <w:rFonts w:ascii="Times New Roman" w:hAnsi="Times New Roman" w:cs="Times New Roman"/>
                <w:sz w:val="24"/>
                <w:szCs w:val="24"/>
                <w:lang w:val="en-US"/>
              </w:rPr>
              <w:t>V</w:t>
            </w:r>
            <w:r w:rsidRPr="003C7EB5">
              <w:rPr>
                <w:rFonts w:ascii="Times New Roman" w:hAnsi="Times New Roman" w:cs="Times New Roman"/>
                <w:sz w:val="24"/>
                <w:szCs w:val="24"/>
                <w:lang w:val="uk-UA"/>
              </w:rPr>
              <w:t xml:space="preserve"> кв</w:t>
            </w:r>
          </w:p>
        </w:tc>
        <w:tc>
          <w:tcPr>
            <w:tcW w:w="1774"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Землеупорядник сільської ради</w:t>
            </w:r>
          </w:p>
        </w:tc>
        <w:tc>
          <w:tcPr>
            <w:tcW w:w="1929"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Постійна депутатська комісія</w:t>
            </w:r>
          </w:p>
        </w:tc>
      </w:tr>
      <w:tr w:rsidR="00315313" w:rsidRPr="003C7EB5" w:rsidTr="00315313">
        <w:trPr>
          <w:trHeight w:val="252"/>
        </w:trPr>
        <w:tc>
          <w:tcPr>
            <w:tcW w:w="559"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9</w:t>
            </w:r>
          </w:p>
        </w:tc>
        <w:tc>
          <w:tcPr>
            <w:tcW w:w="4580"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pStyle w:val="a3"/>
              <w:shd w:val="clear" w:color="auto" w:fill="FFFFFF"/>
              <w:spacing w:before="0" w:beforeAutospacing="0" w:after="0" w:afterAutospacing="0"/>
              <w:rPr>
                <w:lang w:val="uk-UA"/>
              </w:rPr>
            </w:pPr>
            <w:r w:rsidRPr="003C7EB5">
              <w:rPr>
                <w:color w:val="333333"/>
              </w:rPr>
              <w:t>Різне</w:t>
            </w:r>
          </w:p>
        </w:tc>
        <w:tc>
          <w:tcPr>
            <w:tcW w:w="1473"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rPr>
            </w:pPr>
            <w:r w:rsidRPr="003C7EB5">
              <w:rPr>
                <w:rFonts w:ascii="Times New Roman" w:hAnsi="Times New Roman" w:cs="Times New Roman"/>
                <w:sz w:val="24"/>
                <w:szCs w:val="24"/>
                <w:lang w:val="uk-UA"/>
              </w:rPr>
              <w:t>І</w:t>
            </w:r>
            <w:r w:rsidRPr="003C7EB5">
              <w:rPr>
                <w:rFonts w:ascii="Times New Roman" w:hAnsi="Times New Roman" w:cs="Times New Roman"/>
                <w:sz w:val="24"/>
                <w:szCs w:val="24"/>
                <w:lang w:val="en-US"/>
              </w:rPr>
              <w:t>V</w:t>
            </w:r>
            <w:r w:rsidRPr="003C7EB5">
              <w:rPr>
                <w:rFonts w:ascii="Times New Roman" w:hAnsi="Times New Roman" w:cs="Times New Roman"/>
                <w:sz w:val="24"/>
                <w:szCs w:val="24"/>
                <w:lang w:val="uk-UA"/>
              </w:rPr>
              <w:t xml:space="preserve"> кв</w:t>
            </w:r>
          </w:p>
        </w:tc>
        <w:tc>
          <w:tcPr>
            <w:tcW w:w="1774"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w:t>
            </w:r>
          </w:p>
        </w:tc>
        <w:tc>
          <w:tcPr>
            <w:tcW w:w="1929" w:type="dxa"/>
            <w:tcBorders>
              <w:top w:val="single" w:sz="4" w:space="0" w:color="auto"/>
              <w:left w:val="single" w:sz="4" w:space="0" w:color="auto"/>
              <w:bottom w:val="single" w:sz="4" w:space="0" w:color="auto"/>
              <w:right w:val="single" w:sz="4" w:space="0" w:color="auto"/>
            </w:tcBorders>
          </w:tcPr>
          <w:p w:rsidR="00315313" w:rsidRPr="003C7EB5" w:rsidRDefault="00315313" w:rsidP="00315313">
            <w:pPr>
              <w:spacing w:after="0"/>
              <w:jc w:val="center"/>
              <w:rPr>
                <w:rFonts w:ascii="Times New Roman" w:hAnsi="Times New Roman" w:cs="Times New Roman"/>
                <w:sz w:val="24"/>
                <w:szCs w:val="24"/>
                <w:lang w:val="uk-UA"/>
              </w:rPr>
            </w:pPr>
            <w:r w:rsidRPr="003C7EB5">
              <w:rPr>
                <w:rFonts w:ascii="Times New Roman" w:hAnsi="Times New Roman" w:cs="Times New Roman"/>
                <w:sz w:val="24"/>
                <w:szCs w:val="24"/>
                <w:lang w:val="uk-UA"/>
              </w:rPr>
              <w:t>------//------</w:t>
            </w:r>
          </w:p>
        </w:tc>
      </w:tr>
    </w:tbl>
    <w:p w:rsidR="00315313" w:rsidRPr="003C7EB5" w:rsidRDefault="00315313" w:rsidP="00315313">
      <w:pPr>
        <w:rPr>
          <w:rFonts w:ascii="Times New Roman" w:hAnsi="Times New Roman" w:cs="Times New Roman"/>
          <w:sz w:val="24"/>
          <w:szCs w:val="24"/>
          <w:lang w:val="uk-UA"/>
        </w:rPr>
      </w:pPr>
    </w:p>
    <w:p w:rsidR="00315313" w:rsidRDefault="00315313" w:rsidP="00315313">
      <w:pPr>
        <w:rPr>
          <w:rFonts w:ascii="Times New Roman" w:hAnsi="Times New Roman" w:cs="Times New Roman"/>
          <w:sz w:val="24"/>
          <w:szCs w:val="24"/>
          <w:lang w:val="uk-UA"/>
        </w:rPr>
      </w:pPr>
    </w:p>
    <w:p w:rsidR="00315313" w:rsidRPr="003C7EB5" w:rsidRDefault="00315313" w:rsidP="00315313">
      <w:pPr>
        <w:rPr>
          <w:rFonts w:ascii="Times New Roman" w:hAnsi="Times New Roman" w:cs="Times New Roman"/>
          <w:sz w:val="24"/>
          <w:szCs w:val="24"/>
          <w:lang w:val="uk-UA"/>
        </w:rPr>
      </w:pPr>
      <w:r w:rsidRPr="003C7EB5">
        <w:rPr>
          <w:rFonts w:ascii="Times New Roman" w:hAnsi="Times New Roman" w:cs="Times New Roman"/>
          <w:sz w:val="24"/>
          <w:szCs w:val="24"/>
          <w:lang w:val="uk-UA"/>
        </w:rPr>
        <w:t>Секретар сільської ради                                                      Чатченко  Л.В.</w:t>
      </w:r>
    </w:p>
    <w:p w:rsidR="00315313" w:rsidRPr="003C7EB5" w:rsidRDefault="00315313" w:rsidP="00315313">
      <w:pPr>
        <w:jc w:val="right"/>
        <w:rPr>
          <w:rFonts w:ascii="Times New Roman" w:hAnsi="Times New Roman" w:cs="Times New Roman"/>
          <w:b/>
          <w:sz w:val="24"/>
          <w:szCs w:val="24"/>
          <w:lang w:val="uk-UA"/>
        </w:rPr>
      </w:pPr>
    </w:p>
    <w:p w:rsidR="00315313" w:rsidRPr="003C7EB5" w:rsidRDefault="00315313" w:rsidP="00315313">
      <w:pPr>
        <w:jc w:val="right"/>
        <w:rPr>
          <w:rFonts w:ascii="Times New Roman" w:hAnsi="Times New Roman" w:cs="Times New Roman"/>
          <w:b/>
          <w:sz w:val="24"/>
          <w:szCs w:val="24"/>
          <w:lang w:val="uk-UA"/>
        </w:rPr>
      </w:pPr>
    </w:p>
    <w:p w:rsidR="00FE74C0" w:rsidRPr="00C44379" w:rsidRDefault="00FE74C0" w:rsidP="00FE74C0">
      <w:pPr>
        <w:pStyle w:val="a6"/>
        <w:jc w:val="center"/>
        <w:rPr>
          <w:rFonts w:ascii="Times New Roman" w:hAnsi="Times New Roman"/>
          <w:b/>
          <w:sz w:val="24"/>
          <w:szCs w:val="24"/>
          <w:lang w:val="uk-UA"/>
        </w:rPr>
      </w:pPr>
      <w:r w:rsidRPr="00C44379">
        <w:rPr>
          <w:rFonts w:ascii="Times New Roman" w:hAnsi="Times New Roman"/>
          <w:b/>
          <w:sz w:val="24"/>
          <w:szCs w:val="24"/>
          <w:lang w:val="uk-UA"/>
        </w:rPr>
        <w:t xml:space="preserve">    </w:t>
      </w:r>
      <w:r>
        <w:rPr>
          <w:rFonts w:ascii="Times New Roman" w:hAnsi="Times New Roman"/>
          <w:b/>
          <w:noProof/>
          <w:sz w:val="24"/>
          <w:szCs w:val="24"/>
        </w:rPr>
        <w:drawing>
          <wp:inline distT="0" distB="0" distL="0" distR="0">
            <wp:extent cx="541020" cy="769620"/>
            <wp:effectExtent l="1905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541020" cy="769620"/>
                    </a:xfrm>
                    <a:prstGeom prst="rect">
                      <a:avLst/>
                    </a:prstGeom>
                    <a:noFill/>
                    <a:ln w="9525">
                      <a:noFill/>
                      <a:miter lim="800000"/>
                      <a:headEnd/>
                      <a:tailEnd/>
                    </a:ln>
                  </pic:spPr>
                </pic:pic>
              </a:graphicData>
            </a:graphic>
          </wp:inline>
        </w:drawing>
      </w:r>
    </w:p>
    <w:p w:rsidR="00FE74C0" w:rsidRDefault="00FE74C0" w:rsidP="00FE74C0">
      <w:pPr>
        <w:spacing w:after="0"/>
        <w:rPr>
          <w:b/>
          <w:sz w:val="28"/>
          <w:lang w:val="uk-UA"/>
        </w:rPr>
      </w:pPr>
    </w:p>
    <w:p w:rsidR="00FE74C0" w:rsidRPr="002E0904" w:rsidRDefault="00FE74C0" w:rsidP="00FE74C0">
      <w:pPr>
        <w:spacing w:after="0"/>
        <w:rPr>
          <w:rFonts w:ascii="Cambria" w:hAnsi="Cambria"/>
          <w:sz w:val="6"/>
          <w:szCs w:val="6"/>
          <w:lang w:val="uk-UA"/>
        </w:rPr>
      </w:pPr>
    </w:p>
    <w:p w:rsidR="00FE74C0" w:rsidRPr="00FE6E20" w:rsidRDefault="00FE74C0" w:rsidP="00FE74C0">
      <w:pPr>
        <w:pStyle w:val="a4"/>
        <w:rPr>
          <w:sz w:val="28"/>
          <w:szCs w:val="28"/>
        </w:rPr>
      </w:pPr>
      <w:r w:rsidRPr="00FE6E20">
        <w:rPr>
          <w:sz w:val="28"/>
          <w:szCs w:val="28"/>
        </w:rPr>
        <w:t xml:space="preserve">УКРАЇНА </w:t>
      </w:r>
    </w:p>
    <w:p w:rsidR="00FE74C0" w:rsidRPr="00FE6E20" w:rsidRDefault="00FE74C0" w:rsidP="00FE74C0">
      <w:pPr>
        <w:pStyle w:val="a4"/>
        <w:rPr>
          <w:sz w:val="28"/>
          <w:szCs w:val="28"/>
        </w:rPr>
      </w:pPr>
      <w:r w:rsidRPr="00FE6E20">
        <w:rPr>
          <w:sz w:val="28"/>
          <w:szCs w:val="28"/>
        </w:rPr>
        <w:t xml:space="preserve">РУБІЖНЕНСЬКА  СІЛЬСЬКА РАДА </w:t>
      </w:r>
    </w:p>
    <w:p w:rsidR="00FE74C0" w:rsidRDefault="00FE74C0" w:rsidP="00FE74C0">
      <w:pPr>
        <w:pStyle w:val="a4"/>
        <w:rPr>
          <w:caps/>
          <w:sz w:val="28"/>
          <w:szCs w:val="28"/>
        </w:rPr>
      </w:pPr>
      <w:r w:rsidRPr="00FE6E20">
        <w:rPr>
          <w:sz w:val="28"/>
          <w:szCs w:val="28"/>
        </w:rPr>
        <w:t xml:space="preserve">ВОВЧАНСЬКОГО РАЙОНУ   </w:t>
      </w:r>
      <w:r w:rsidRPr="00FE6E20">
        <w:rPr>
          <w:caps/>
          <w:sz w:val="28"/>
          <w:szCs w:val="28"/>
        </w:rPr>
        <w:t>ХАРКІВСЬКОЇ  ОБЛАСТІ</w:t>
      </w:r>
    </w:p>
    <w:p w:rsidR="00FE74C0" w:rsidRPr="00FE6E20" w:rsidRDefault="00FE74C0" w:rsidP="00FE74C0">
      <w:pPr>
        <w:pStyle w:val="a4"/>
        <w:rPr>
          <w:sz w:val="24"/>
          <w:szCs w:val="24"/>
        </w:rPr>
      </w:pPr>
    </w:p>
    <w:p w:rsidR="00FE74C0" w:rsidRPr="004F5E4B" w:rsidRDefault="00FE74C0" w:rsidP="00FE74C0">
      <w:pPr>
        <w:spacing w:after="0"/>
        <w:ind w:left="720"/>
        <w:rPr>
          <w:rFonts w:ascii="Times New Roman" w:hAnsi="Times New Roman" w:cs="Times New Roman"/>
          <w:b/>
          <w:bCs/>
          <w:sz w:val="28"/>
          <w:szCs w:val="28"/>
        </w:rPr>
      </w:pPr>
      <w:r w:rsidRPr="004F5E4B">
        <w:rPr>
          <w:rFonts w:ascii="Times New Roman" w:hAnsi="Times New Roman" w:cs="Times New Roman"/>
          <w:b/>
          <w:bCs/>
          <w:sz w:val="28"/>
          <w:szCs w:val="28"/>
        </w:rPr>
        <w:t xml:space="preserve">                       </w:t>
      </w:r>
      <w:r>
        <w:rPr>
          <w:rFonts w:ascii="Times New Roman" w:hAnsi="Times New Roman" w:cs="Times New Roman"/>
          <w:b/>
          <w:bCs/>
          <w:sz w:val="28"/>
          <w:szCs w:val="28"/>
          <w:lang w:val="uk-UA"/>
        </w:rPr>
        <w:t>Х</w:t>
      </w:r>
      <w:r w:rsidRPr="004F5E4B">
        <w:rPr>
          <w:rFonts w:ascii="Times New Roman" w:hAnsi="Times New Roman" w:cs="Times New Roman"/>
          <w:b/>
          <w:bCs/>
          <w:sz w:val="28"/>
          <w:szCs w:val="28"/>
        </w:rPr>
        <w:t>Х</w:t>
      </w:r>
      <w:r>
        <w:rPr>
          <w:rFonts w:ascii="Times New Roman" w:hAnsi="Times New Roman" w:cs="Times New Roman"/>
          <w:b/>
          <w:bCs/>
          <w:sz w:val="28"/>
          <w:szCs w:val="28"/>
          <w:lang w:val="uk-UA"/>
        </w:rPr>
        <w:t>Х</w:t>
      </w:r>
      <w:r>
        <w:rPr>
          <w:rFonts w:ascii="Times New Roman" w:hAnsi="Times New Roman" w:cs="Times New Roman"/>
          <w:b/>
          <w:bCs/>
          <w:sz w:val="28"/>
          <w:szCs w:val="28"/>
        </w:rPr>
        <w:t xml:space="preserve">Х чергова </w:t>
      </w:r>
      <w:r>
        <w:rPr>
          <w:rFonts w:ascii="Times New Roman" w:hAnsi="Times New Roman" w:cs="Times New Roman"/>
          <w:b/>
          <w:bCs/>
          <w:sz w:val="28"/>
          <w:szCs w:val="28"/>
          <w:lang w:val="uk-UA"/>
        </w:rPr>
        <w:t xml:space="preserve"> </w:t>
      </w:r>
      <w:r w:rsidRPr="004F5E4B">
        <w:rPr>
          <w:rFonts w:ascii="Times New Roman" w:hAnsi="Times New Roman" w:cs="Times New Roman"/>
          <w:b/>
          <w:bCs/>
          <w:sz w:val="28"/>
          <w:szCs w:val="28"/>
        </w:rPr>
        <w:t xml:space="preserve"> сесія  </w:t>
      </w:r>
      <w:r w:rsidRPr="004F5E4B">
        <w:rPr>
          <w:rFonts w:ascii="Times New Roman" w:hAnsi="Times New Roman" w:cs="Times New Roman"/>
          <w:b/>
          <w:bCs/>
          <w:sz w:val="28"/>
          <w:szCs w:val="28"/>
          <w:lang w:val="en-US"/>
        </w:rPr>
        <w:t>V</w:t>
      </w:r>
      <w:r w:rsidRPr="004F5E4B">
        <w:rPr>
          <w:rFonts w:ascii="Times New Roman" w:hAnsi="Times New Roman" w:cs="Times New Roman"/>
          <w:b/>
          <w:bCs/>
          <w:sz w:val="28"/>
          <w:szCs w:val="28"/>
        </w:rPr>
        <w:t xml:space="preserve">ІІ скликання </w:t>
      </w:r>
    </w:p>
    <w:p w:rsidR="00FE74C0" w:rsidRPr="004F5E4B" w:rsidRDefault="00FE74C0" w:rsidP="00FE74C0">
      <w:pPr>
        <w:spacing w:after="0"/>
        <w:ind w:left="720"/>
        <w:rPr>
          <w:rFonts w:ascii="Times New Roman" w:hAnsi="Times New Roman" w:cs="Times New Roman"/>
          <w:b/>
          <w:bCs/>
          <w:sz w:val="16"/>
          <w:szCs w:val="16"/>
        </w:rPr>
      </w:pPr>
      <w:r w:rsidRPr="004F5E4B">
        <w:rPr>
          <w:rFonts w:ascii="Times New Roman" w:hAnsi="Times New Roman" w:cs="Times New Roman"/>
          <w:b/>
          <w:bCs/>
          <w:sz w:val="16"/>
          <w:szCs w:val="16"/>
        </w:rPr>
        <w:t xml:space="preserve">                                                               </w:t>
      </w:r>
    </w:p>
    <w:p w:rsidR="00FE74C0" w:rsidRPr="004F5E4B" w:rsidRDefault="00FE74C0" w:rsidP="00FE74C0">
      <w:pPr>
        <w:spacing w:after="0"/>
        <w:rPr>
          <w:rFonts w:ascii="Times New Roman" w:hAnsi="Times New Roman" w:cs="Times New Roman"/>
          <w:sz w:val="28"/>
          <w:szCs w:val="28"/>
        </w:rPr>
      </w:pPr>
      <w:r w:rsidRPr="004F5E4B">
        <w:rPr>
          <w:rFonts w:ascii="Times New Roman" w:hAnsi="Times New Roman" w:cs="Times New Roman"/>
          <w:b/>
          <w:bCs/>
          <w:sz w:val="28"/>
          <w:szCs w:val="28"/>
        </w:rPr>
        <w:t xml:space="preserve">                                                   Р І Ш Е Н Н Я </w:t>
      </w:r>
      <w:r w:rsidRPr="004F5E4B">
        <w:rPr>
          <w:rFonts w:ascii="Times New Roman" w:hAnsi="Times New Roman" w:cs="Times New Roman"/>
          <w:sz w:val="28"/>
          <w:szCs w:val="28"/>
        </w:rPr>
        <w:t xml:space="preserve">  </w:t>
      </w:r>
    </w:p>
    <w:p w:rsidR="00FE74C0" w:rsidRPr="004F5E4B" w:rsidRDefault="00FE74C0" w:rsidP="00FE74C0">
      <w:pPr>
        <w:spacing w:after="0"/>
        <w:rPr>
          <w:rFonts w:ascii="Times New Roman" w:hAnsi="Times New Roman" w:cs="Times New Roman"/>
          <w:b/>
          <w:bCs/>
          <w:sz w:val="16"/>
          <w:szCs w:val="16"/>
        </w:rPr>
      </w:pPr>
    </w:p>
    <w:p w:rsidR="00FE74C0" w:rsidRDefault="00FE74C0" w:rsidP="00FE74C0">
      <w:pPr>
        <w:pStyle w:val="a6"/>
        <w:rPr>
          <w:rFonts w:ascii="Times New Roman" w:hAnsi="Times New Roman"/>
          <w:b/>
          <w:sz w:val="24"/>
          <w:szCs w:val="24"/>
          <w:lang w:val="uk-UA"/>
        </w:rPr>
      </w:pPr>
      <w:r>
        <w:rPr>
          <w:rFonts w:ascii="Times New Roman" w:hAnsi="Times New Roman"/>
        </w:rPr>
        <w:t xml:space="preserve">   від </w:t>
      </w:r>
      <w:r>
        <w:rPr>
          <w:rFonts w:ascii="Times New Roman" w:hAnsi="Times New Roman"/>
          <w:lang w:val="uk-UA"/>
        </w:rPr>
        <w:t xml:space="preserve">   31 </w:t>
      </w:r>
      <w:r>
        <w:rPr>
          <w:rFonts w:ascii="Times New Roman" w:hAnsi="Times New Roman"/>
          <w:lang w:val="es-ES"/>
        </w:rPr>
        <w:t xml:space="preserve"> січня </w:t>
      </w:r>
      <w:r>
        <w:rPr>
          <w:rFonts w:ascii="Times New Roman" w:hAnsi="Times New Roman"/>
          <w:lang w:val="uk-UA"/>
        </w:rPr>
        <w:t xml:space="preserve">   2019 </w:t>
      </w:r>
      <w:r w:rsidRPr="004F5E4B">
        <w:rPr>
          <w:rFonts w:ascii="Times New Roman" w:hAnsi="Times New Roman"/>
        </w:rPr>
        <w:t xml:space="preserve"> року                              </w:t>
      </w:r>
      <w:r>
        <w:rPr>
          <w:rFonts w:ascii="Times New Roman" w:hAnsi="Times New Roman"/>
        </w:rPr>
        <w:t xml:space="preserve">                     </w:t>
      </w:r>
      <w:r w:rsidRPr="004F5E4B">
        <w:rPr>
          <w:rFonts w:ascii="Times New Roman" w:hAnsi="Times New Roman"/>
        </w:rPr>
        <w:t xml:space="preserve">№ </w:t>
      </w:r>
      <w:r>
        <w:rPr>
          <w:rFonts w:ascii="Times New Roman" w:hAnsi="Times New Roman"/>
          <w:lang w:val="uk-UA"/>
        </w:rPr>
        <w:t xml:space="preserve"> 584</w:t>
      </w:r>
      <w:r w:rsidRPr="004F5E4B">
        <w:rPr>
          <w:rFonts w:ascii="Times New Roman" w:hAnsi="Times New Roman"/>
        </w:rPr>
        <w:t xml:space="preserve">  -</w:t>
      </w:r>
      <w:r w:rsidRPr="004F5E4B">
        <w:rPr>
          <w:rFonts w:ascii="Times New Roman" w:hAnsi="Times New Roman"/>
          <w:lang w:val="en-US"/>
        </w:rPr>
        <w:t>V</w:t>
      </w:r>
      <w:r w:rsidRPr="004F5E4B">
        <w:rPr>
          <w:rFonts w:ascii="Times New Roman" w:hAnsi="Times New Roman"/>
        </w:rPr>
        <w:t>ІІ</w:t>
      </w:r>
    </w:p>
    <w:p w:rsidR="00FE74C0" w:rsidRDefault="00FE74C0" w:rsidP="00FE74C0">
      <w:pPr>
        <w:pStyle w:val="a3"/>
        <w:shd w:val="clear" w:color="auto" w:fill="FFFFFF"/>
        <w:spacing w:before="0" w:beforeAutospacing="0" w:after="120" w:afterAutospacing="0"/>
        <w:rPr>
          <w:rFonts w:ascii="Arial" w:hAnsi="Arial" w:cs="Arial"/>
          <w:color w:val="333333"/>
          <w:sz w:val="17"/>
          <w:szCs w:val="17"/>
        </w:rPr>
      </w:pPr>
      <w:r>
        <w:rPr>
          <w:rFonts w:ascii="Arial" w:hAnsi="Arial" w:cs="Arial"/>
          <w:color w:val="333333"/>
          <w:sz w:val="17"/>
          <w:szCs w:val="17"/>
        </w:rPr>
        <w:t> </w:t>
      </w:r>
    </w:p>
    <w:p w:rsidR="00FE74C0" w:rsidRPr="003E297D" w:rsidRDefault="00FE74C0" w:rsidP="00FE74C0">
      <w:pPr>
        <w:pStyle w:val="a3"/>
        <w:shd w:val="clear" w:color="auto" w:fill="FFFFFF"/>
        <w:spacing w:before="0" w:beforeAutospacing="0" w:after="0" w:afterAutospacing="0"/>
        <w:rPr>
          <w:b/>
          <w:color w:val="000000" w:themeColor="text1"/>
          <w:lang w:val="uk-UA"/>
        </w:rPr>
      </w:pPr>
      <w:r>
        <w:rPr>
          <w:b/>
          <w:color w:val="000000" w:themeColor="text1"/>
          <w:lang w:val="uk-UA"/>
        </w:rPr>
        <w:t xml:space="preserve">    </w:t>
      </w:r>
      <w:r w:rsidRPr="003E297D">
        <w:rPr>
          <w:b/>
          <w:color w:val="000000" w:themeColor="text1"/>
          <w:lang w:val="uk-UA"/>
        </w:rPr>
        <w:t>Про  надання   одноразової   матеріальної  допомоги</w:t>
      </w:r>
    </w:p>
    <w:p w:rsidR="00FE74C0" w:rsidRPr="003E297D" w:rsidRDefault="00FE74C0" w:rsidP="00FE74C0">
      <w:pPr>
        <w:pStyle w:val="a3"/>
        <w:shd w:val="clear" w:color="auto" w:fill="FFFFFF"/>
        <w:spacing w:before="0" w:beforeAutospacing="0" w:after="0" w:afterAutospacing="0"/>
        <w:rPr>
          <w:b/>
          <w:lang w:val="uk-UA"/>
        </w:rPr>
      </w:pPr>
      <w:r w:rsidRPr="003E297D">
        <w:rPr>
          <w:b/>
          <w:lang w:val="uk-UA"/>
        </w:rPr>
        <w:t xml:space="preserve"> </w:t>
      </w:r>
      <w:r>
        <w:rPr>
          <w:b/>
          <w:lang w:val="uk-UA"/>
        </w:rPr>
        <w:t xml:space="preserve"> </w:t>
      </w:r>
      <w:r w:rsidRPr="003E297D">
        <w:rPr>
          <w:b/>
          <w:lang w:val="uk-UA"/>
        </w:rPr>
        <w:t>мешканцям  Рубіжненської  сільської  ради,  які  опинились</w:t>
      </w:r>
    </w:p>
    <w:p w:rsidR="00FE74C0" w:rsidRPr="003E297D" w:rsidRDefault="00FE74C0" w:rsidP="00FE74C0">
      <w:pPr>
        <w:pStyle w:val="a3"/>
        <w:shd w:val="clear" w:color="auto" w:fill="FFFFFF"/>
        <w:spacing w:before="0" w:beforeAutospacing="0" w:after="0" w:afterAutospacing="0"/>
        <w:rPr>
          <w:b/>
          <w:color w:val="000000" w:themeColor="text1"/>
          <w:lang w:val="uk-UA"/>
        </w:rPr>
      </w:pPr>
      <w:r w:rsidRPr="003E297D">
        <w:rPr>
          <w:b/>
          <w:lang w:val="uk-UA"/>
        </w:rPr>
        <w:t xml:space="preserve">  в  скрутній  життєвій  ситуації</w:t>
      </w:r>
    </w:p>
    <w:p w:rsidR="00FE74C0" w:rsidRPr="003E297D" w:rsidRDefault="00FE74C0" w:rsidP="00FE74C0">
      <w:pPr>
        <w:spacing w:after="0"/>
        <w:ind w:left="75"/>
        <w:rPr>
          <w:rFonts w:ascii="Times New Roman" w:hAnsi="Times New Roman" w:cs="Times New Roman"/>
          <w:b/>
          <w:sz w:val="24"/>
          <w:szCs w:val="24"/>
          <w:lang w:val="uk-UA"/>
        </w:rPr>
      </w:pPr>
      <w:r w:rsidRPr="003E297D">
        <w:rPr>
          <w:rFonts w:ascii="Times New Roman" w:hAnsi="Times New Roman" w:cs="Times New Roman"/>
          <w:b/>
          <w:color w:val="000000" w:themeColor="text1"/>
          <w:sz w:val="24"/>
          <w:szCs w:val="24"/>
        </w:rPr>
        <w:t> </w:t>
      </w:r>
      <w:r w:rsidRPr="003E297D">
        <w:rPr>
          <w:rFonts w:ascii="Times New Roman" w:hAnsi="Times New Roman" w:cs="Times New Roman"/>
          <w:b/>
          <w:sz w:val="24"/>
          <w:szCs w:val="24"/>
          <w:lang w:val="uk-UA"/>
        </w:rPr>
        <w:t xml:space="preserve">         </w:t>
      </w:r>
    </w:p>
    <w:p w:rsidR="00FE74C0" w:rsidRPr="004D7EA6" w:rsidRDefault="00FE74C0" w:rsidP="00FE74C0">
      <w:pPr>
        <w:ind w:left="75"/>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D7EA6">
        <w:rPr>
          <w:rFonts w:ascii="Times New Roman" w:hAnsi="Times New Roman" w:cs="Times New Roman"/>
          <w:color w:val="000000" w:themeColor="text1"/>
          <w:sz w:val="24"/>
          <w:szCs w:val="24"/>
        </w:rPr>
        <w:t>       </w:t>
      </w:r>
      <w:r>
        <w:rPr>
          <w:rFonts w:ascii="Times New Roman" w:hAnsi="Times New Roman" w:cs="Times New Roman"/>
          <w:sz w:val="24"/>
          <w:szCs w:val="24"/>
          <w:lang w:val="uk-UA"/>
        </w:rPr>
        <w:t>З</w:t>
      </w:r>
      <w:r w:rsidRPr="00B10A7C">
        <w:rPr>
          <w:rFonts w:ascii="Times New Roman" w:hAnsi="Times New Roman" w:cs="Times New Roman"/>
          <w:sz w:val="24"/>
          <w:szCs w:val="24"/>
          <w:lang w:val="uk-UA"/>
        </w:rPr>
        <w:t>гідно програми «Соціальний захист та соціальне забезпечення населення Рубіжненської</w:t>
      </w:r>
      <w:r>
        <w:rPr>
          <w:rFonts w:ascii="Times New Roman" w:hAnsi="Times New Roman" w:cs="Times New Roman"/>
          <w:sz w:val="24"/>
          <w:szCs w:val="24"/>
          <w:lang w:val="uk-UA"/>
        </w:rPr>
        <w:t xml:space="preserve">  </w:t>
      </w:r>
      <w:r w:rsidRPr="00B10A7C">
        <w:rPr>
          <w:rFonts w:ascii="Times New Roman" w:hAnsi="Times New Roman" w:cs="Times New Roman"/>
          <w:sz w:val="24"/>
          <w:szCs w:val="24"/>
          <w:lang w:val="uk-UA"/>
        </w:rPr>
        <w:t xml:space="preserve"> сільської</w:t>
      </w:r>
      <w:r>
        <w:rPr>
          <w:rFonts w:ascii="Times New Roman" w:hAnsi="Times New Roman" w:cs="Times New Roman"/>
          <w:sz w:val="24"/>
          <w:szCs w:val="24"/>
          <w:lang w:val="uk-UA"/>
        </w:rPr>
        <w:t xml:space="preserve"> </w:t>
      </w:r>
      <w:r w:rsidRPr="00B10A7C">
        <w:rPr>
          <w:rFonts w:ascii="Times New Roman" w:hAnsi="Times New Roman" w:cs="Times New Roman"/>
          <w:sz w:val="24"/>
          <w:szCs w:val="24"/>
          <w:lang w:val="uk-UA"/>
        </w:rPr>
        <w:t xml:space="preserve"> ради </w:t>
      </w:r>
      <w:r>
        <w:rPr>
          <w:rFonts w:ascii="Times New Roman" w:hAnsi="Times New Roman" w:cs="Times New Roman"/>
          <w:sz w:val="24"/>
          <w:szCs w:val="24"/>
          <w:lang w:val="uk-UA"/>
        </w:rPr>
        <w:t xml:space="preserve"> на 201</w:t>
      </w:r>
      <w:r w:rsidRPr="0054061F">
        <w:rPr>
          <w:rFonts w:ascii="Times New Roman" w:hAnsi="Times New Roman" w:cs="Times New Roman"/>
          <w:sz w:val="24"/>
          <w:szCs w:val="24"/>
          <w:lang w:val="uk-UA"/>
        </w:rPr>
        <w:t>9</w:t>
      </w:r>
      <w:r w:rsidRPr="00B10A7C">
        <w:rPr>
          <w:rFonts w:ascii="Times New Roman" w:hAnsi="Times New Roman" w:cs="Times New Roman"/>
          <w:sz w:val="24"/>
          <w:szCs w:val="24"/>
          <w:lang w:val="uk-UA"/>
        </w:rPr>
        <w:t xml:space="preserve"> рі</w:t>
      </w:r>
      <w:r>
        <w:rPr>
          <w:rFonts w:ascii="Times New Roman" w:hAnsi="Times New Roman" w:cs="Times New Roman"/>
          <w:sz w:val="24"/>
          <w:szCs w:val="24"/>
          <w:lang w:val="uk-UA"/>
        </w:rPr>
        <w:t>к»,  затвердженої рішенням ХХ</w:t>
      </w:r>
      <w:r w:rsidRPr="0054061F">
        <w:rPr>
          <w:rFonts w:ascii="Times New Roman" w:hAnsi="Times New Roman" w:cs="Times New Roman"/>
          <w:sz w:val="24"/>
          <w:szCs w:val="24"/>
          <w:lang w:val="uk-UA"/>
        </w:rPr>
        <w:t xml:space="preserve">ІХ </w:t>
      </w:r>
      <w:r w:rsidRPr="00B10A7C">
        <w:rPr>
          <w:rFonts w:ascii="Times New Roman" w:hAnsi="Times New Roman" w:cs="Times New Roman"/>
          <w:sz w:val="24"/>
          <w:szCs w:val="24"/>
          <w:lang w:val="uk-UA"/>
        </w:rPr>
        <w:t xml:space="preserve"> сесії  Рубіжненської сільської ради  </w:t>
      </w:r>
      <w:r w:rsidRPr="00B10A7C">
        <w:rPr>
          <w:rFonts w:ascii="Times New Roman" w:hAnsi="Times New Roman" w:cs="Times New Roman"/>
          <w:sz w:val="24"/>
          <w:szCs w:val="24"/>
        </w:rPr>
        <w:t>V</w:t>
      </w:r>
      <w:r>
        <w:rPr>
          <w:rFonts w:ascii="Times New Roman" w:hAnsi="Times New Roman" w:cs="Times New Roman"/>
          <w:sz w:val="24"/>
          <w:szCs w:val="24"/>
          <w:lang w:val="uk-UA"/>
        </w:rPr>
        <w:t xml:space="preserve">ІІ скликання  № </w:t>
      </w:r>
      <w:r w:rsidRPr="0054061F">
        <w:rPr>
          <w:rFonts w:ascii="Times New Roman" w:hAnsi="Times New Roman" w:cs="Times New Roman"/>
          <w:sz w:val="24"/>
          <w:szCs w:val="24"/>
          <w:lang w:val="uk-UA"/>
        </w:rPr>
        <w:t xml:space="preserve">550 </w:t>
      </w:r>
      <w:r w:rsidRPr="00B10A7C">
        <w:rPr>
          <w:rFonts w:ascii="Times New Roman" w:hAnsi="Times New Roman" w:cs="Times New Roman"/>
          <w:sz w:val="24"/>
          <w:szCs w:val="24"/>
          <w:lang w:val="uk-UA"/>
        </w:rPr>
        <w:t>–</w:t>
      </w:r>
      <w:r w:rsidRPr="00B10A7C">
        <w:rPr>
          <w:rFonts w:ascii="Times New Roman" w:hAnsi="Times New Roman" w:cs="Times New Roman"/>
          <w:sz w:val="24"/>
          <w:szCs w:val="24"/>
          <w:lang w:val="en-US"/>
        </w:rPr>
        <w:t>V</w:t>
      </w:r>
      <w:r>
        <w:rPr>
          <w:rFonts w:ascii="Times New Roman" w:hAnsi="Times New Roman" w:cs="Times New Roman"/>
          <w:sz w:val="24"/>
          <w:szCs w:val="24"/>
          <w:lang w:val="uk-UA"/>
        </w:rPr>
        <w:t xml:space="preserve">ІІ  п. </w:t>
      </w:r>
      <w:r w:rsidRPr="00FE74C0">
        <w:rPr>
          <w:rFonts w:ascii="Times New Roman" w:hAnsi="Times New Roman" w:cs="Times New Roman"/>
          <w:sz w:val="24"/>
          <w:szCs w:val="24"/>
          <w:lang w:val="uk-UA"/>
        </w:rPr>
        <w:t>4</w:t>
      </w:r>
      <w:r w:rsidRPr="00B10A7C">
        <w:rPr>
          <w:rFonts w:ascii="Times New Roman" w:hAnsi="Times New Roman" w:cs="Times New Roman"/>
          <w:sz w:val="24"/>
          <w:szCs w:val="24"/>
          <w:lang w:val="uk-UA"/>
        </w:rPr>
        <w:t xml:space="preserve"> « Надання  одноразової адресної  грошової допомоги мешканцям  Рубіжненської  сільської  ради,  які  опинились  в  скрутній  житт</w:t>
      </w:r>
      <w:r>
        <w:rPr>
          <w:rFonts w:ascii="Times New Roman" w:hAnsi="Times New Roman" w:cs="Times New Roman"/>
          <w:sz w:val="24"/>
          <w:szCs w:val="24"/>
          <w:lang w:val="uk-UA"/>
        </w:rPr>
        <w:t>євій  ситуації»  від  2</w:t>
      </w:r>
      <w:r w:rsidRPr="00FE74C0">
        <w:rPr>
          <w:rFonts w:ascii="Times New Roman" w:hAnsi="Times New Roman" w:cs="Times New Roman"/>
          <w:sz w:val="24"/>
          <w:szCs w:val="24"/>
          <w:lang w:val="uk-UA"/>
        </w:rPr>
        <w:t>0</w:t>
      </w:r>
      <w:r>
        <w:rPr>
          <w:rFonts w:ascii="Times New Roman" w:hAnsi="Times New Roman" w:cs="Times New Roman"/>
          <w:sz w:val="24"/>
          <w:szCs w:val="24"/>
          <w:lang w:val="uk-UA"/>
        </w:rPr>
        <w:t>.12.201</w:t>
      </w:r>
      <w:r w:rsidRPr="00FE74C0">
        <w:rPr>
          <w:rFonts w:ascii="Times New Roman" w:hAnsi="Times New Roman" w:cs="Times New Roman"/>
          <w:sz w:val="24"/>
          <w:szCs w:val="24"/>
          <w:lang w:val="uk-UA"/>
        </w:rPr>
        <w:t>8</w:t>
      </w:r>
      <w:r w:rsidRPr="00B10A7C">
        <w:rPr>
          <w:rFonts w:ascii="Times New Roman" w:hAnsi="Times New Roman" w:cs="Times New Roman"/>
          <w:sz w:val="24"/>
          <w:szCs w:val="24"/>
          <w:lang w:val="uk-UA"/>
        </w:rPr>
        <w:t xml:space="preserve"> року, керуючись ст. 91  Бюджетного кодексу України та  ст. 26, 64 Закону України  «Про місцеве самоврядування в Україні»  </w:t>
      </w:r>
      <w:r>
        <w:rPr>
          <w:rFonts w:ascii="Times New Roman" w:hAnsi="Times New Roman" w:cs="Times New Roman"/>
          <w:sz w:val="24"/>
          <w:szCs w:val="24"/>
          <w:lang w:val="uk-UA"/>
        </w:rPr>
        <w:t xml:space="preserve">  </w:t>
      </w:r>
      <w:r w:rsidRPr="004D7EA6">
        <w:rPr>
          <w:rFonts w:ascii="Times New Roman" w:hAnsi="Times New Roman" w:cs="Times New Roman"/>
          <w:color w:val="000000" w:themeColor="text1"/>
          <w:sz w:val="24"/>
          <w:szCs w:val="24"/>
          <w:lang w:val="uk-UA"/>
        </w:rPr>
        <w:t xml:space="preserve">сесія </w:t>
      </w:r>
      <w:r>
        <w:rPr>
          <w:rFonts w:ascii="Times New Roman" w:hAnsi="Times New Roman" w:cs="Times New Roman"/>
          <w:color w:val="000000" w:themeColor="text1"/>
          <w:sz w:val="24"/>
          <w:szCs w:val="24"/>
          <w:lang w:val="uk-UA"/>
        </w:rPr>
        <w:t xml:space="preserve"> </w:t>
      </w:r>
      <w:r w:rsidRPr="004D7EA6">
        <w:rPr>
          <w:rFonts w:ascii="Times New Roman" w:hAnsi="Times New Roman" w:cs="Times New Roman"/>
          <w:color w:val="000000" w:themeColor="text1"/>
          <w:sz w:val="24"/>
          <w:szCs w:val="24"/>
          <w:lang w:val="uk-UA"/>
        </w:rPr>
        <w:t xml:space="preserve"> Рубіжненської</w:t>
      </w:r>
      <w:r>
        <w:rPr>
          <w:color w:val="000000" w:themeColor="text1"/>
          <w:lang w:val="uk-UA"/>
        </w:rPr>
        <w:t xml:space="preserve">    </w:t>
      </w:r>
      <w:r w:rsidRPr="004D7EA6">
        <w:rPr>
          <w:rFonts w:ascii="Times New Roman" w:hAnsi="Times New Roman" w:cs="Times New Roman"/>
          <w:color w:val="000000" w:themeColor="text1"/>
          <w:sz w:val="24"/>
          <w:szCs w:val="24"/>
          <w:lang w:val="uk-UA"/>
        </w:rPr>
        <w:t xml:space="preserve"> сільської ради</w:t>
      </w:r>
    </w:p>
    <w:p w:rsidR="00FE74C0" w:rsidRPr="004D7EA6" w:rsidRDefault="00FE74C0" w:rsidP="00FE74C0">
      <w:pPr>
        <w:pStyle w:val="a3"/>
        <w:shd w:val="clear" w:color="auto" w:fill="FFFFFF"/>
        <w:spacing w:before="0" w:beforeAutospacing="0" w:after="120" w:afterAutospacing="0"/>
        <w:rPr>
          <w:color w:val="000000" w:themeColor="text1"/>
          <w:lang w:val="uk-UA"/>
        </w:rPr>
      </w:pPr>
      <w:r w:rsidRPr="004D7EA6">
        <w:rPr>
          <w:color w:val="000000" w:themeColor="text1"/>
        </w:rPr>
        <w:t> </w:t>
      </w:r>
    </w:p>
    <w:p w:rsidR="00FE74C0" w:rsidRPr="004D7EA6" w:rsidRDefault="00FE74C0" w:rsidP="00FE74C0">
      <w:pPr>
        <w:pStyle w:val="a3"/>
        <w:shd w:val="clear" w:color="auto" w:fill="FFFFFF"/>
        <w:spacing w:before="0" w:beforeAutospacing="0" w:after="120" w:afterAutospacing="0"/>
        <w:jc w:val="center"/>
        <w:rPr>
          <w:color w:val="000000" w:themeColor="text1"/>
          <w:lang w:val="uk-UA"/>
        </w:rPr>
      </w:pPr>
      <w:r w:rsidRPr="00285F0B">
        <w:rPr>
          <w:color w:val="000000" w:themeColor="text1"/>
          <w:lang w:val="uk-UA"/>
        </w:rPr>
        <w:t>В И Р І Ш И Л А:</w:t>
      </w:r>
    </w:p>
    <w:p w:rsidR="00FE74C0" w:rsidRPr="0043280B" w:rsidRDefault="00FE74C0" w:rsidP="00FE74C0">
      <w:pPr>
        <w:shd w:val="clear" w:color="auto" w:fill="FFFFFF"/>
        <w:spacing w:after="0" w:line="240" w:lineRule="auto"/>
        <w:ind w:hanging="567"/>
        <w:jc w:val="both"/>
        <w:rPr>
          <w:rFonts w:ascii="Times New Roman" w:hAnsi="Times New Roman" w:cs="Times New Roman"/>
          <w:sz w:val="24"/>
          <w:szCs w:val="24"/>
        </w:rPr>
      </w:pPr>
      <w:r w:rsidRPr="00B10A7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B10A7C">
        <w:rPr>
          <w:rFonts w:ascii="Times New Roman" w:hAnsi="Times New Roman" w:cs="Times New Roman"/>
          <w:sz w:val="24"/>
          <w:szCs w:val="24"/>
          <w:lang w:val="uk-UA"/>
        </w:rPr>
        <w:t xml:space="preserve"> </w:t>
      </w:r>
      <w:r w:rsidRPr="007C160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1.</w:t>
      </w:r>
      <w:r w:rsidRPr="00B10A7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Надати </w:t>
      </w:r>
      <w:r w:rsidRPr="0043280B">
        <w:rPr>
          <w:rFonts w:ascii="Times New Roman" w:hAnsi="Times New Roman" w:cs="Times New Roman"/>
          <w:sz w:val="24"/>
          <w:szCs w:val="24"/>
        </w:rPr>
        <w:t xml:space="preserve"> </w:t>
      </w:r>
      <w:r w:rsidRPr="00B10A7C">
        <w:rPr>
          <w:rFonts w:ascii="Times New Roman" w:hAnsi="Times New Roman" w:cs="Times New Roman"/>
          <w:sz w:val="24"/>
          <w:szCs w:val="24"/>
          <w:lang w:val="uk-UA"/>
        </w:rPr>
        <w:t xml:space="preserve"> одноразову  грошову    допом</w:t>
      </w:r>
      <w:r>
        <w:rPr>
          <w:rFonts w:ascii="Times New Roman" w:hAnsi="Times New Roman" w:cs="Times New Roman"/>
          <w:sz w:val="24"/>
          <w:szCs w:val="24"/>
          <w:lang w:val="uk-UA"/>
        </w:rPr>
        <w:t xml:space="preserve">огу  в зв’язку </w:t>
      </w:r>
      <w:r w:rsidRPr="00610848">
        <w:rPr>
          <w:rFonts w:ascii="Times New Roman" w:hAnsi="Times New Roman" w:cs="Times New Roman"/>
          <w:sz w:val="24"/>
          <w:szCs w:val="24"/>
        </w:rPr>
        <w:t xml:space="preserve">  </w:t>
      </w:r>
      <w:r w:rsidRPr="00F37684">
        <w:rPr>
          <w:rFonts w:ascii="Times New Roman" w:hAnsi="Times New Roman" w:cs="Times New Roman"/>
          <w:sz w:val="24"/>
          <w:szCs w:val="24"/>
        </w:rPr>
        <w:t xml:space="preserve">з </w:t>
      </w:r>
      <w:r>
        <w:rPr>
          <w:rFonts w:ascii="Times New Roman" w:hAnsi="Times New Roman" w:cs="Times New Roman"/>
          <w:sz w:val="24"/>
          <w:szCs w:val="24"/>
          <w:lang w:val="uk-UA"/>
        </w:rPr>
        <w:t xml:space="preserve">  скрутним   матеріальним    положенням:</w:t>
      </w:r>
    </w:p>
    <w:p w:rsidR="00FE74C0" w:rsidRDefault="00FE74C0" w:rsidP="00FE74C0">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4061F">
        <w:rPr>
          <w:rFonts w:ascii="Times New Roman" w:hAnsi="Times New Roman" w:cs="Times New Roman"/>
          <w:sz w:val="24"/>
          <w:szCs w:val="24"/>
        </w:rPr>
        <w:t>Опришко  Ірині   Володимирівні</w:t>
      </w:r>
      <w:r>
        <w:rPr>
          <w:rFonts w:ascii="Times New Roman" w:hAnsi="Times New Roman" w:cs="Times New Roman"/>
          <w:sz w:val="24"/>
          <w:szCs w:val="24"/>
          <w:lang w:val="uk-UA"/>
        </w:rPr>
        <w:t xml:space="preserve">  - одна тисяча  гривень;</w:t>
      </w:r>
    </w:p>
    <w:p w:rsidR="00FE74C0" w:rsidRDefault="00FE74C0" w:rsidP="00FE74C0">
      <w:pPr>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Батуліной Любов Анатоліївні – три тисячі  гривень</w:t>
      </w:r>
    </w:p>
    <w:p w:rsidR="00FE74C0" w:rsidRDefault="00FE74C0" w:rsidP="00FE74C0">
      <w:pPr>
        <w:rPr>
          <w:rFonts w:ascii="Segoe UI" w:hAnsi="Segoe UI" w:cs="Segoe UI"/>
          <w:color w:val="383838"/>
          <w:sz w:val="14"/>
          <w:szCs w:val="14"/>
          <w:shd w:val="clear" w:color="auto" w:fill="FEEEBD"/>
          <w:lang w:val="uk-UA"/>
        </w:rPr>
      </w:pPr>
      <w:r w:rsidRPr="00B10A7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2.  </w:t>
      </w:r>
      <w:r w:rsidRPr="0054061F">
        <w:rPr>
          <w:rFonts w:ascii="Times New Roman" w:hAnsi="Times New Roman" w:cs="Times New Roman"/>
          <w:sz w:val="24"/>
          <w:szCs w:val="24"/>
          <w:lang w:val="uk-UA"/>
        </w:rPr>
        <w:t xml:space="preserve"> Головному  б</w:t>
      </w:r>
      <w:r>
        <w:rPr>
          <w:rFonts w:ascii="Times New Roman" w:hAnsi="Times New Roman" w:cs="Times New Roman"/>
          <w:sz w:val="24"/>
          <w:szCs w:val="24"/>
          <w:lang w:val="uk-UA"/>
        </w:rPr>
        <w:t>ухгалтеру</w:t>
      </w:r>
      <w:r w:rsidRPr="00B10A7C">
        <w:rPr>
          <w:rFonts w:ascii="Times New Roman" w:hAnsi="Times New Roman" w:cs="Times New Roman"/>
          <w:sz w:val="24"/>
          <w:szCs w:val="24"/>
          <w:lang w:val="uk-UA"/>
        </w:rPr>
        <w:t xml:space="preserve">  Рубіжненської </w:t>
      </w:r>
      <w:r>
        <w:rPr>
          <w:rFonts w:ascii="Times New Roman" w:hAnsi="Times New Roman" w:cs="Times New Roman"/>
          <w:sz w:val="24"/>
          <w:szCs w:val="24"/>
          <w:lang w:val="uk-UA"/>
        </w:rPr>
        <w:t xml:space="preserve"> сільської  ради     </w:t>
      </w:r>
      <w:r w:rsidRPr="0054061F">
        <w:rPr>
          <w:rFonts w:ascii="Times New Roman" w:hAnsi="Times New Roman" w:cs="Times New Roman"/>
          <w:sz w:val="24"/>
          <w:szCs w:val="24"/>
          <w:lang w:val="uk-UA"/>
        </w:rPr>
        <w:t>Тимченко І.М.</w:t>
      </w:r>
      <w:r>
        <w:rPr>
          <w:rFonts w:ascii="Times New Roman" w:hAnsi="Times New Roman" w:cs="Times New Roman"/>
          <w:sz w:val="24"/>
          <w:szCs w:val="24"/>
          <w:lang w:val="uk-UA"/>
        </w:rPr>
        <w:t xml:space="preserve"> здійснити  виплату  грошової  допомоги.  </w:t>
      </w:r>
    </w:p>
    <w:p w:rsidR="00FE74C0" w:rsidRPr="004D7EA6" w:rsidRDefault="00FE74C0" w:rsidP="00FE74C0">
      <w:pPr>
        <w:spacing w:after="0" w:line="240" w:lineRule="auto"/>
        <w:textAlignment w:val="baseline"/>
        <w:rPr>
          <w:rFonts w:ascii="Times New Roman" w:eastAsia="Times New Roman" w:hAnsi="Times New Roman" w:cs="Times New Roman"/>
          <w:color w:val="000000" w:themeColor="text1"/>
          <w:sz w:val="24"/>
          <w:szCs w:val="24"/>
        </w:rPr>
      </w:pPr>
      <w:r w:rsidRPr="0054061F">
        <w:rPr>
          <w:color w:val="000000" w:themeColor="text1"/>
          <w:sz w:val="24"/>
          <w:szCs w:val="24"/>
          <w:lang w:val="uk-UA"/>
        </w:rPr>
        <w:t xml:space="preserve"> </w:t>
      </w:r>
      <w:r>
        <w:rPr>
          <w:color w:val="000000" w:themeColor="text1"/>
          <w:sz w:val="24"/>
          <w:szCs w:val="24"/>
          <w:lang w:val="uk-UA"/>
        </w:rPr>
        <w:t xml:space="preserve">     </w:t>
      </w:r>
      <w:r w:rsidRPr="004D7EA6">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lang w:val="uk-UA"/>
        </w:rPr>
        <w:t xml:space="preserve"> </w:t>
      </w:r>
      <w:r w:rsidRPr="004D7EA6">
        <w:rPr>
          <w:rFonts w:ascii="Times New Roman" w:eastAsia="Times New Roman" w:hAnsi="Times New Roman" w:cs="Times New Roman"/>
          <w:color w:val="000000" w:themeColor="text1"/>
          <w:sz w:val="24"/>
          <w:szCs w:val="24"/>
        </w:rPr>
        <w:t xml:space="preserve"> Контроль</w:t>
      </w:r>
      <w:r>
        <w:rPr>
          <w:rFonts w:ascii="Times New Roman" w:eastAsia="Times New Roman" w:hAnsi="Times New Roman" w:cs="Times New Roman"/>
          <w:color w:val="000000" w:themeColor="text1"/>
          <w:sz w:val="24"/>
          <w:szCs w:val="24"/>
          <w:lang w:val="uk-UA"/>
        </w:rPr>
        <w:t xml:space="preserve"> </w:t>
      </w:r>
      <w:r w:rsidRPr="004D7EA6">
        <w:rPr>
          <w:rFonts w:ascii="Times New Roman" w:eastAsia="Times New Roman" w:hAnsi="Times New Roman" w:cs="Times New Roman"/>
          <w:color w:val="000000" w:themeColor="text1"/>
          <w:sz w:val="24"/>
          <w:szCs w:val="24"/>
        </w:rPr>
        <w:t xml:space="preserve"> за </w:t>
      </w:r>
      <w:r>
        <w:rPr>
          <w:rFonts w:ascii="Times New Roman" w:eastAsia="Times New Roman" w:hAnsi="Times New Roman" w:cs="Times New Roman"/>
          <w:color w:val="000000" w:themeColor="text1"/>
          <w:sz w:val="24"/>
          <w:szCs w:val="24"/>
          <w:lang w:val="uk-UA"/>
        </w:rPr>
        <w:t xml:space="preserve"> </w:t>
      </w:r>
      <w:r w:rsidRPr="004D7EA6">
        <w:rPr>
          <w:rFonts w:ascii="Times New Roman" w:eastAsia="Times New Roman" w:hAnsi="Times New Roman" w:cs="Times New Roman"/>
          <w:color w:val="000000" w:themeColor="text1"/>
          <w:sz w:val="24"/>
          <w:szCs w:val="24"/>
        </w:rPr>
        <w:t xml:space="preserve">виконанням </w:t>
      </w:r>
      <w:r>
        <w:rPr>
          <w:rFonts w:ascii="Times New Roman" w:eastAsia="Times New Roman" w:hAnsi="Times New Roman" w:cs="Times New Roman"/>
          <w:color w:val="000000" w:themeColor="text1"/>
          <w:sz w:val="24"/>
          <w:szCs w:val="24"/>
          <w:lang w:val="uk-UA"/>
        </w:rPr>
        <w:t xml:space="preserve"> даного  </w:t>
      </w:r>
      <w:r w:rsidRPr="004D7EA6">
        <w:rPr>
          <w:rFonts w:ascii="Times New Roman" w:eastAsia="Times New Roman" w:hAnsi="Times New Roman" w:cs="Times New Roman"/>
          <w:color w:val="000000" w:themeColor="text1"/>
          <w:sz w:val="24"/>
          <w:szCs w:val="24"/>
        </w:rPr>
        <w:t>розпорядження</w:t>
      </w:r>
      <w:r>
        <w:rPr>
          <w:rFonts w:ascii="Times New Roman" w:eastAsia="Times New Roman" w:hAnsi="Times New Roman" w:cs="Times New Roman"/>
          <w:color w:val="000000" w:themeColor="text1"/>
          <w:sz w:val="24"/>
          <w:szCs w:val="24"/>
          <w:lang w:val="uk-UA"/>
        </w:rPr>
        <w:t xml:space="preserve"> </w:t>
      </w:r>
      <w:r w:rsidRPr="004D7EA6">
        <w:rPr>
          <w:rFonts w:ascii="Times New Roman" w:eastAsia="Times New Roman" w:hAnsi="Times New Roman" w:cs="Times New Roman"/>
          <w:color w:val="000000" w:themeColor="text1"/>
          <w:sz w:val="24"/>
          <w:szCs w:val="24"/>
        </w:rPr>
        <w:t xml:space="preserve"> залишаю</w:t>
      </w:r>
      <w:r>
        <w:rPr>
          <w:rFonts w:ascii="Times New Roman" w:eastAsia="Times New Roman" w:hAnsi="Times New Roman" w:cs="Times New Roman"/>
          <w:color w:val="000000" w:themeColor="text1"/>
          <w:sz w:val="24"/>
          <w:szCs w:val="24"/>
          <w:lang w:val="uk-UA"/>
        </w:rPr>
        <w:t xml:space="preserve"> </w:t>
      </w:r>
      <w:r w:rsidRPr="004D7EA6">
        <w:rPr>
          <w:rFonts w:ascii="Times New Roman" w:eastAsia="Times New Roman" w:hAnsi="Times New Roman" w:cs="Times New Roman"/>
          <w:color w:val="000000" w:themeColor="text1"/>
          <w:sz w:val="24"/>
          <w:szCs w:val="24"/>
        </w:rPr>
        <w:t xml:space="preserve"> за</w:t>
      </w:r>
      <w:r>
        <w:rPr>
          <w:rFonts w:ascii="Times New Roman" w:eastAsia="Times New Roman" w:hAnsi="Times New Roman" w:cs="Times New Roman"/>
          <w:color w:val="000000" w:themeColor="text1"/>
          <w:sz w:val="24"/>
          <w:szCs w:val="24"/>
          <w:lang w:val="uk-UA"/>
        </w:rPr>
        <w:t xml:space="preserve"> </w:t>
      </w:r>
      <w:r w:rsidRPr="004D7EA6">
        <w:rPr>
          <w:rFonts w:ascii="Times New Roman" w:eastAsia="Times New Roman" w:hAnsi="Times New Roman" w:cs="Times New Roman"/>
          <w:color w:val="000000" w:themeColor="text1"/>
          <w:sz w:val="24"/>
          <w:szCs w:val="24"/>
        </w:rPr>
        <w:t xml:space="preserve"> собою.</w:t>
      </w:r>
    </w:p>
    <w:p w:rsidR="00FE74C0" w:rsidRPr="00DE6000" w:rsidRDefault="00FE74C0" w:rsidP="00FE74C0">
      <w:pPr>
        <w:pStyle w:val="a3"/>
        <w:shd w:val="clear" w:color="auto" w:fill="FFFFFF"/>
        <w:spacing w:before="0" w:beforeAutospacing="0" w:after="120" w:afterAutospacing="0"/>
        <w:rPr>
          <w:color w:val="000000" w:themeColor="text1"/>
          <w:lang w:val="uk-UA"/>
        </w:rPr>
      </w:pPr>
      <w:r>
        <w:rPr>
          <w:color w:val="000000" w:themeColor="text1"/>
          <w:lang w:val="uk-UA"/>
        </w:rPr>
        <w:t xml:space="preserve"> </w:t>
      </w:r>
    </w:p>
    <w:p w:rsidR="00FE74C0" w:rsidRPr="004D7EA6" w:rsidRDefault="00FE74C0" w:rsidP="00FE74C0">
      <w:pPr>
        <w:pStyle w:val="a3"/>
        <w:shd w:val="clear" w:color="auto" w:fill="FFFFFF"/>
        <w:spacing w:before="0" w:beforeAutospacing="0" w:after="120" w:afterAutospacing="0"/>
        <w:rPr>
          <w:color w:val="000000" w:themeColor="text1"/>
        </w:rPr>
      </w:pPr>
      <w:r w:rsidRPr="004D7EA6">
        <w:rPr>
          <w:color w:val="000000" w:themeColor="text1"/>
        </w:rPr>
        <w:t> </w:t>
      </w:r>
    </w:p>
    <w:p w:rsidR="00FE74C0" w:rsidRDefault="00FE74C0" w:rsidP="00FE74C0">
      <w:pPr>
        <w:pStyle w:val="a3"/>
        <w:shd w:val="clear" w:color="auto" w:fill="FFFFFF"/>
        <w:spacing w:before="0" w:beforeAutospacing="0" w:after="120" w:afterAutospacing="0"/>
        <w:ind w:left="36"/>
        <w:rPr>
          <w:color w:val="000000" w:themeColor="text1"/>
          <w:lang w:val="uk-UA"/>
        </w:rPr>
      </w:pPr>
      <w:r w:rsidRPr="004D7EA6">
        <w:rPr>
          <w:color w:val="000000" w:themeColor="text1"/>
        </w:rPr>
        <w:t> </w:t>
      </w:r>
    </w:p>
    <w:p w:rsidR="00FE74C0" w:rsidRPr="00F37684" w:rsidRDefault="00FE74C0" w:rsidP="00FE74C0">
      <w:pPr>
        <w:pStyle w:val="a3"/>
        <w:shd w:val="clear" w:color="auto" w:fill="FFFFFF"/>
        <w:spacing w:before="0" w:beforeAutospacing="0" w:after="120" w:afterAutospacing="0"/>
        <w:ind w:left="36"/>
        <w:rPr>
          <w:color w:val="000000" w:themeColor="text1"/>
          <w:lang w:val="uk-UA"/>
        </w:rPr>
      </w:pPr>
    </w:p>
    <w:p w:rsidR="00FE74C0" w:rsidRPr="004D7EA6" w:rsidRDefault="00FE74C0" w:rsidP="00FE74C0">
      <w:pPr>
        <w:pStyle w:val="a3"/>
        <w:shd w:val="clear" w:color="auto" w:fill="FFFFFF"/>
        <w:spacing w:before="0" w:beforeAutospacing="0" w:after="120" w:afterAutospacing="0"/>
        <w:ind w:left="36"/>
        <w:rPr>
          <w:color w:val="000000" w:themeColor="text1"/>
          <w:lang w:val="uk-UA"/>
        </w:rPr>
      </w:pPr>
      <w:r w:rsidRPr="004D7EA6">
        <w:rPr>
          <w:color w:val="000000" w:themeColor="text1"/>
        </w:rPr>
        <w:t>Сільський  голова                                                     </w:t>
      </w:r>
      <w:r>
        <w:rPr>
          <w:color w:val="000000" w:themeColor="text1"/>
        </w:rPr>
        <w:t xml:space="preserve">                   </w:t>
      </w:r>
      <w:r>
        <w:rPr>
          <w:color w:val="000000" w:themeColor="text1"/>
          <w:lang w:val="uk-UA"/>
        </w:rPr>
        <w:t>К.В. Долина</w:t>
      </w:r>
    </w:p>
    <w:p w:rsidR="00FE74C0" w:rsidRPr="004D7EA6" w:rsidRDefault="00FE74C0" w:rsidP="00FE74C0">
      <w:pPr>
        <w:rPr>
          <w:color w:val="000000" w:themeColor="text1"/>
        </w:rPr>
      </w:pPr>
    </w:p>
    <w:p w:rsidR="00315313" w:rsidRDefault="00315313" w:rsidP="00315313">
      <w:pPr>
        <w:jc w:val="right"/>
        <w:rPr>
          <w:rFonts w:ascii="Times New Roman" w:hAnsi="Times New Roman" w:cs="Times New Roman"/>
          <w:b/>
          <w:sz w:val="24"/>
          <w:szCs w:val="24"/>
          <w:lang w:val="uk-UA"/>
        </w:rPr>
      </w:pPr>
    </w:p>
    <w:p w:rsidR="00484060" w:rsidRDefault="00484060" w:rsidP="00484060">
      <w:pPr>
        <w:pStyle w:val="a4"/>
        <w:jc w:val="left"/>
        <w:rPr>
          <w:b w:val="0"/>
          <w:sz w:val="24"/>
          <w:szCs w:val="24"/>
        </w:rPr>
      </w:pPr>
      <w:r>
        <w:rPr>
          <w:noProof/>
          <w:lang w:val="ru-RU"/>
        </w:rPr>
        <w:drawing>
          <wp:anchor distT="0" distB="0" distL="114300" distR="114300" simplePos="0" relativeHeight="251675648" behindDoc="0" locked="0" layoutInCell="0" allowOverlap="1">
            <wp:simplePos x="0" y="0"/>
            <wp:positionH relativeFrom="column">
              <wp:posOffset>2787015</wp:posOffset>
            </wp:positionH>
            <wp:positionV relativeFrom="paragraph">
              <wp:posOffset>-323850</wp:posOffset>
            </wp:positionV>
            <wp:extent cx="293370" cy="571500"/>
            <wp:effectExtent l="19050" t="0" r="0" b="0"/>
            <wp:wrapTopAndBottom/>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3370" cy="571500"/>
                    </a:xfrm>
                    <a:prstGeom prst="rect">
                      <a:avLst/>
                    </a:prstGeom>
                    <a:noFill/>
                  </pic:spPr>
                </pic:pic>
              </a:graphicData>
            </a:graphic>
          </wp:anchor>
        </w:drawing>
      </w:r>
    </w:p>
    <w:p w:rsidR="00484060" w:rsidRPr="00C32574" w:rsidRDefault="00484060" w:rsidP="00484060">
      <w:pPr>
        <w:pStyle w:val="a4"/>
        <w:rPr>
          <w:sz w:val="24"/>
          <w:szCs w:val="24"/>
        </w:rPr>
      </w:pPr>
      <w:r w:rsidRPr="00C32574">
        <w:rPr>
          <w:sz w:val="24"/>
          <w:szCs w:val="24"/>
        </w:rPr>
        <w:t>УКРАЇНА</w:t>
      </w:r>
    </w:p>
    <w:p w:rsidR="00484060" w:rsidRPr="00C32574" w:rsidRDefault="00484060" w:rsidP="00484060">
      <w:pPr>
        <w:pStyle w:val="a4"/>
        <w:rPr>
          <w:sz w:val="24"/>
          <w:szCs w:val="24"/>
        </w:rPr>
      </w:pPr>
      <w:r w:rsidRPr="00C32574">
        <w:rPr>
          <w:sz w:val="24"/>
          <w:szCs w:val="24"/>
        </w:rPr>
        <w:t>РУБІЖНЕНСЬКА  СІЛЬСЬКА РАДА</w:t>
      </w:r>
    </w:p>
    <w:p w:rsidR="00484060" w:rsidRPr="00C32574" w:rsidRDefault="00484060" w:rsidP="00484060">
      <w:pPr>
        <w:pStyle w:val="a4"/>
        <w:rPr>
          <w:sz w:val="24"/>
          <w:szCs w:val="24"/>
        </w:rPr>
      </w:pPr>
      <w:r w:rsidRPr="00C32574">
        <w:rPr>
          <w:sz w:val="24"/>
          <w:szCs w:val="24"/>
        </w:rPr>
        <w:t>ВОВЧАНСЬКОГО РАЙОНУ   ХАРКІВСЬКОЇ  ОБЛАСТІ</w:t>
      </w:r>
    </w:p>
    <w:p w:rsidR="00484060" w:rsidRPr="00C32574" w:rsidRDefault="00484060" w:rsidP="00484060">
      <w:pPr>
        <w:spacing w:after="0"/>
        <w:ind w:left="720"/>
        <w:rPr>
          <w:rFonts w:ascii="Times New Roman" w:hAnsi="Times New Roman" w:cs="Times New Roman"/>
          <w:b/>
          <w:bCs/>
          <w:sz w:val="24"/>
          <w:szCs w:val="24"/>
          <w:lang w:val="uk-UA"/>
        </w:rPr>
      </w:pPr>
      <w:r w:rsidRPr="00C32574">
        <w:rPr>
          <w:rFonts w:ascii="Times New Roman" w:hAnsi="Times New Roman" w:cs="Times New Roman"/>
          <w:b/>
          <w:bCs/>
          <w:sz w:val="24"/>
          <w:szCs w:val="24"/>
          <w:lang w:val="uk-UA"/>
        </w:rPr>
        <w:t xml:space="preserve">                                  ХХХХ чергова  сесія  </w:t>
      </w:r>
      <w:r w:rsidRPr="00C32574">
        <w:rPr>
          <w:rFonts w:ascii="Times New Roman" w:hAnsi="Times New Roman" w:cs="Times New Roman"/>
          <w:b/>
          <w:bCs/>
          <w:sz w:val="24"/>
          <w:szCs w:val="24"/>
          <w:lang w:val="en-US"/>
        </w:rPr>
        <w:t>V</w:t>
      </w:r>
      <w:r w:rsidRPr="00C32574">
        <w:rPr>
          <w:rFonts w:ascii="Times New Roman" w:hAnsi="Times New Roman" w:cs="Times New Roman"/>
          <w:b/>
          <w:bCs/>
          <w:sz w:val="24"/>
          <w:szCs w:val="24"/>
          <w:lang w:val="uk-UA"/>
        </w:rPr>
        <w:t>ІІ скликання</w:t>
      </w:r>
    </w:p>
    <w:p w:rsidR="00484060" w:rsidRPr="00C32574" w:rsidRDefault="00484060" w:rsidP="00484060">
      <w:pPr>
        <w:spacing w:after="0"/>
        <w:rPr>
          <w:rFonts w:ascii="Times New Roman" w:hAnsi="Times New Roman" w:cs="Times New Roman"/>
          <w:b/>
          <w:bCs/>
          <w:sz w:val="24"/>
          <w:szCs w:val="24"/>
          <w:lang w:val="uk-UA"/>
        </w:rPr>
      </w:pPr>
      <w:r w:rsidRPr="00C32574">
        <w:rPr>
          <w:rFonts w:ascii="Times New Roman" w:hAnsi="Times New Roman" w:cs="Times New Roman"/>
          <w:b/>
          <w:bCs/>
          <w:sz w:val="24"/>
          <w:szCs w:val="24"/>
          <w:lang w:val="uk-UA"/>
        </w:rPr>
        <w:t xml:space="preserve">                                                                 Р І Ш Е Н Н Я</w:t>
      </w:r>
    </w:p>
    <w:p w:rsidR="00484060" w:rsidRDefault="00484060" w:rsidP="00484060">
      <w:pPr>
        <w:rPr>
          <w:rFonts w:ascii="Times New Roman" w:hAnsi="Times New Roman" w:cs="Times New Roman"/>
          <w:sz w:val="24"/>
          <w:szCs w:val="24"/>
          <w:lang w:val="uk-UA"/>
        </w:rPr>
      </w:pPr>
      <w:r>
        <w:rPr>
          <w:rFonts w:ascii="Times New Roman" w:hAnsi="Times New Roman" w:cs="Times New Roman"/>
          <w:sz w:val="24"/>
          <w:szCs w:val="24"/>
          <w:lang w:val="uk-UA"/>
        </w:rPr>
        <w:t xml:space="preserve">                    Від  31 січня   2019 року                                                 №  585 - </w:t>
      </w:r>
      <w:r>
        <w:rPr>
          <w:rFonts w:ascii="Times New Roman" w:hAnsi="Times New Roman" w:cs="Times New Roman"/>
          <w:sz w:val="24"/>
          <w:szCs w:val="24"/>
          <w:lang w:val="en-US"/>
        </w:rPr>
        <w:t>V</w:t>
      </w:r>
      <w:r>
        <w:rPr>
          <w:rFonts w:ascii="Times New Roman" w:hAnsi="Times New Roman" w:cs="Times New Roman"/>
          <w:sz w:val="24"/>
          <w:szCs w:val="24"/>
          <w:lang w:val="uk-UA"/>
        </w:rPr>
        <w:t xml:space="preserve">ІІ   </w:t>
      </w:r>
    </w:p>
    <w:p w:rsidR="00484060" w:rsidRDefault="00484060" w:rsidP="00484060">
      <w:pPr>
        <w:spacing w:after="0"/>
        <w:rPr>
          <w:rFonts w:ascii="Times New Roman" w:hAnsi="Times New Roman" w:cs="Times New Roman"/>
          <w:b/>
          <w:sz w:val="24"/>
          <w:szCs w:val="24"/>
          <w:lang w:val="uk-UA"/>
        </w:rPr>
      </w:pPr>
      <w:r>
        <w:rPr>
          <w:rFonts w:ascii="Times New Roman" w:hAnsi="Times New Roman" w:cs="Times New Roman"/>
          <w:b/>
          <w:sz w:val="24"/>
          <w:szCs w:val="24"/>
          <w:lang w:val="uk-UA" w:eastAsia="uk-UA"/>
        </w:rPr>
        <w:t xml:space="preserve">    </w:t>
      </w:r>
      <w:r>
        <w:rPr>
          <w:rFonts w:ascii="Times New Roman" w:hAnsi="Times New Roman" w:cs="Times New Roman"/>
          <w:b/>
          <w:sz w:val="24"/>
          <w:szCs w:val="24"/>
          <w:lang w:val="uk-UA"/>
        </w:rPr>
        <w:t xml:space="preserve">Про  внесення змін в рішення № 451  ХХХІІ сесії </w:t>
      </w:r>
    </w:p>
    <w:p w:rsidR="00484060" w:rsidRDefault="00484060" w:rsidP="00484060">
      <w:pPr>
        <w:spacing w:after="0"/>
        <w:rPr>
          <w:rFonts w:ascii="Times New Roman" w:hAnsi="Times New Roman" w:cs="Times New Roman"/>
          <w:b/>
          <w:bCs/>
          <w:sz w:val="24"/>
          <w:szCs w:val="24"/>
          <w:lang w:val="uk-UA"/>
        </w:rPr>
      </w:pPr>
      <w:r>
        <w:rPr>
          <w:rFonts w:ascii="Times New Roman" w:hAnsi="Times New Roman" w:cs="Times New Roman"/>
          <w:b/>
          <w:sz w:val="24"/>
          <w:szCs w:val="24"/>
          <w:lang w:val="uk-UA"/>
        </w:rPr>
        <w:t xml:space="preserve"> </w:t>
      </w:r>
      <w:r>
        <w:rPr>
          <w:rFonts w:ascii="Times New Roman" w:hAnsi="Times New Roman" w:cs="Times New Roman"/>
          <w:b/>
          <w:bCs/>
          <w:sz w:val="24"/>
          <w:szCs w:val="24"/>
          <w:lang w:val="en-US"/>
        </w:rPr>
        <w:t>V</w:t>
      </w:r>
      <w:r>
        <w:rPr>
          <w:rFonts w:ascii="Times New Roman" w:hAnsi="Times New Roman" w:cs="Times New Roman"/>
          <w:b/>
          <w:bCs/>
          <w:sz w:val="24"/>
          <w:szCs w:val="24"/>
          <w:lang w:val="uk-UA"/>
        </w:rPr>
        <w:t>ІІ</w:t>
      </w:r>
      <w:r>
        <w:rPr>
          <w:rFonts w:ascii="Times New Roman" w:hAnsi="Times New Roman" w:cs="Times New Roman"/>
          <w:bCs/>
          <w:sz w:val="24"/>
          <w:szCs w:val="24"/>
          <w:lang w:val="uk-UA"/>
        </w:rPr>
        <w:t xml:space="preserve"> </w:t>
      </w:r>
      <w:r>
        <w:rPr>
          <w:rFonts w:ascii="Times New Roman" w:hAnsi="Times New Roman" w:cs="Times New Roman"/>
          <w:b/>
          <w:bCs/>
          <w:sz w:val="24"/>
          <w:szCs w:val="24"/>
          <w:lang w:val="uk-UA"/>
        </w:rPr>
        <w:t xml:space="preserve">скликання від 14 червня  2018 року про оподаткування платою за землю </w:t>
      </w:r>
    </w:p>
    <w:p w:rsidR="00484060" w:rsidRDefault="00484060" w:rsidP="00484060">
      <w:pPr>
        <w:spacing w:after="0"/>
        <w:rPr>
          <w:rFonts w:ascii="Times New Roman" w:hAnsi="Times New Roman" w:cs="Times New Roman"/>
          <w:b/>
          <w:bCs/>
          <w:sz w:val="24"/>
          <w:szCs w:val="24"/>
          <w:lang w:val="uk-UA"/>
        </w:rPr>
      </w:pPr>
    </w:p>
    <w:p w:rsidR="00484060" w:rsidRDefault="00484060" w:rsidP="00484060">
      <w:pPr>
        <w:spacing w:after="0"/>
        <w:ind w:left="-709" w:right="283"/>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     Відповідно до Закону України від 23.11.2018 року № 2628-УІІІ «Про внесення змін до Податкового кодексу України(далі ПКУ) та деяких інших законодавчих актів України щодо покращення адміністрування та перегляду ставок окремих податків і зборів» внесено доповнення до ПКУ з 01.01.2019р., а  саме: до пункту 274 ПКУ статті 274 ПКУ «Ставка земельного податку за земельні ділянки грошову оцінку яких проведено (незалежно від місцезнаходження )» внесено доповнення словами : « ,а для лісових земель не більше 0,1 відсотка від їх нормативно грошової оцінки; до пункту 277.1 статті 277ПКУ щодо зменшення ставки за лісові землі, що не мають грошової оцінки внесено доповнення «,а саме для лісових земель не більше 0,1 відсотка від нормативно грошової оцінки одиниці площі ріллі по Автономній Республіці Крим або по області» </w:t>
      </w:r>
      <w:r>
        <w:rPr>
          <w:rFonts w:ascii="Times New Roman" w:hAnsi="Times New Roman" w:cs="Times New Roman"/>
          <w:sz w:val="24"/>
          <w:szCs w:val="24"/>
          <w:lang w:val="uk-UA"/>
        </w:rPr>
        <w:t>керуючись  статтями 3,273,274,277,284 Податкового кодексу України  та статтями 26,69 Закону України «Про місцеве  самоврядування в Україні » від 21.05.1997 року № 280/97-ВР зі змінами та доповненнями  Рубіжненська  сільська рада :</w:t>
      </w:r>
    </w:p>
    <w:p w:rsidR="00484060" w:rsidRDefault="00484060" w:rsidP="00484060">
      <w:pPr>
        <w:spacing w:after="0"/>
        <w:ind w:left="-709" w:right="283"/>
        <w:jc w:val="both"/>
        <w:rPr>
          <w:rFonts w:ascii="Times New Roman" w:hAnsi="Times New Roman" w:cs="Times New Roman"/>
          <w:sz w:val="24"/>
          <w:szCs w:val="24"/>
          <w:lang w:val="uk-UA"/>
        </w:rPr>
      </w:pPr>
    </w:p>
    <w:p w:rsidR="00484060" w:rsidRDefault="00484060" w:rsidP="00484060">
      <w:pPr>
        <w:ind w:left="-709" w:right="283"/>
        <w:rPr>
          <w:rFonts w:ascii="Times New Roman" w:hAnsi="Times New Roman" w:cs="Times New Roman"/>
          <w:sz w:val="24"/>
          <w:szCs w:val="24"/>
          <w:lang w:val="uk-UA"/>
        </w:rPr>
      </w:pPr>
      <w:r>
        <w:rPr>
          <w:rFonts w:ascii="Times New Roman" w:hAnsi="Times New Roman" w:cs="Times New Roman"/>
          <w:b/>
          <w:sz w:val="24"/>
          <w:szCs w:val="24"/>
          <w:lang w:val="uk-UA"/>
        </w:rPr>
        <w:t xml:space="preserve">   В И Р І Ш И Л А:</w:t>
      </w:r>
      <w:r>
        <w:rPr>
          <w:rFonts w:ascii="Times New Roman" w:hAnsi="Times New Roman" w:cs="Times New Roman"/>
          <w:sz w:val="24"/>
          <w:szCs w:val="24"/>
          <w:lang w:val="uk-UA"/>
        </w:rPr>
        <w:t xml:space="preserve"> </w:t>
      </w:r>
    </w:p>
    <w:p w:rsidR="00484060" w:rsidRDefault="00484060" w:rsidP="00484060">
      <w:pPr>
        <w:ind w:left="-709" w:right="283"/>
        <w:rPr>
          <w:rFonts w:ascii="Times New Roman" w:hAnsi="Times New Roman" w:cs="Times New Roman"/>
          <w:sz w:val="24"/>
          <w:szCs w:val="24"/>
          <w:lang w:val="uk-UA"/>
        </w:rPr>
      </w:pPr>
      <w:r>
        <w:rPr>
          <w:rFonts w:ascii="Times New Roman" w:hAnsi="Times New Roman" w:cs="Times New Roman"/>
          <w:sz w:val="24"/>
          <w:szCs w:val="24"/>
          <w:lang w:val="uk-UA"/>
        </w:rPr>
        <w:t xml:space="preserve">1. Внести зміни до Положення про оподаткування платою за землю на території  Рубіжненської сільської ради, затвердженого рішенням № 451  ХХХІІ сесії  </w:t>
      </w:r>
      <w:r>
        <w:rPr>
          <w:rFonts w:ascii="Times New Roman" w:hAnsi="Times New Roman" w:cs="Times New Roman"/>
          <w:bCs/>
          <w:sz w:val="24"/>
          <w:szCs w:val="24"/>
          <w:lang w:val="en-US"/>
        </w:rPr>
        <w:t>V</w:t>
      </w:r>
      <w:r>
        <w:rPr>
          <w:rFonts w:ascii="Times New Roman" w:hAnsi="Times New Roman" w:cs="Times New Roman"/>
          <w:bCs/>
          <w:sz w:val="24"/>
          <w:szCs w:val="24"/>
          <w:lang w:val="uk-UA"/>
        </w:rPr>
        <w:t>ІІ скликання від 14 червня</w:t>
      </w:r>
      <w:r>
        <w:rPr>
          <w:rFonts w:ascii="Times New Roman" w:hAnsi="Times New Roman" w:cs="Times New Roman"/>
          <w:b/>
          <w:bCs/>
          <w:sz w:val="24"/>
          <w:szCs w:val="24"/>
          <w:lang w:val="uk-UA"/>
        </w:rPr>
        <w:t xml:space="preserve"> </w:t>
      </w:r>
      <w:r>
        <w:rPr>
          <w:rFonts w:ascii="Times New Roman" w:hAnsi="Times New Roman" w:cs="Times New Roman"/>
          <w:bCs/>
          <w:sz w:val="24"/>
          <w:szCs w:val="24"/>
          <w:lang w:val="uk-UA"/>
        </w:rPr>
        <w:t xml:space="preserve">2018 року </w:t>
      </w:r>
      <w:r>
        <w:rPr>
          <w:rFonts w:ascii="Times New Roman" w:hAnsi="Times New Roman" w:cs="Times New Roman"/>
          <w:sz w:val="24"/>
          <w:szCs w:val="24"/>
          <w:lang w:val="uk-UA" w:eastAsia="uk-UA"/>
        </w:rPr>
        <w:t xml:space="preserve">  </w:t>
      </w:r>
      <w:r>
        <w:rPr>
          <w:rFonts w:ascii="Times New Roman" w:hAnsi="Times New Roman" w:cs="Times New Roman"/>
          <w:sz w:val="24"/>
          <w:szCs w:val="24"/>
          <w:lang w:val="uk-UA"/>
        </w:rPr>
        <w:t xml:space="preserve"> «Про встановлення місцевих податків і зборів на 2019</w:t>
      </w:r>
      <w:r>
        <w:rPr>
          <w:rFonts w:ascii="Times New Roman" w:hAnsi="Times New Roman" w:cs="Times New Roman"/>
          <w:b/>
          <w:sz w:val="24"/>
          <w:szCs w:val="24"/>
          <w:lang w:val="uk-UA"/>
        </w:rPr>
        <w:t xml:space="preserve"> » </w:t>
      </w:r>
      <w:r>
        <w:rPr>
          <w:rFonts w:ascii="Times New Roman" w:hAnsi="Times New Roman" w:cs="Times New Roman"/>
          <w:sz w:val="24"/>
          <w:szCs w:val="24"/>
          <w:lang w:val="uk-UA"/>
        </w:rPr>
        <w:t>а саме рядок</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09.01 Додатку 1 викласти в такій редакції :</w:t>
      </w:r>
    </w:p>
    <w:tbl>
      <w:tblPr>
        <w:tblW w:w="10008"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16"/>
        <w:gridCol w:w="4968"/>
        <w:gridCol w:w="1081"/>
        <w:gridCol w:w="1081"/>
        <w:gridCol w:w="1081"/>
        <w:gridCol w:w="1081"/>
      </w:tblGrid>
      <w:tr w:rsidR="00484060" w:rsidTr="00061C47">
        <w:tc>
          <w:tcPr>
            <w:tcW w:w="5681" w:type="dxa"/>
            <w:gridSpan w:val="2"/>
            <w:vMerge w:val="restart"/>
            <w:tcBorders>
              <w:top w:val="single" w:sz="4" w:space="0" w:color="auto"/>
              <w:left w:val="single" w:sz="4" w:space="0" w:color="auto"/>
              <w:bottom w:val="single" w:sz="4" w:space="0" w:color="auto"/>
              <w:right w:val="single" w:sz="4" w:space="0" w:color="auto"/>
            </w:tcBorders>
          </w:tcPr>
          <w:p w:rsidR="00484060" w:rsidRDefault="00484060" w:rsidP="00061C47">
            <w:pPr>
              <w:spacing w:after="0"/>
              <w:jc w:val="center"/>
              <w:rPr>
                <w:rFonts w:ascii="Times New Roman" w:hAnsi="Times New Roman" w:cs="Times New Roman"/>
                <w:sz w:val="24"/>
                <w:szCs w:val="24"/>
                <w:lang w:val="uk-UA"/>
              </w:rPr>
            </w:pPr>
          </w:p>
          <w:p w:rsidR="00484060" w:rsidRDefault="00484060" w:rsidP="00061C4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Вид цільового призначення земель</w:t>
            </w:r>
            <w:r>
              <w:rPr>
                <w:rFonts w:ascii="Times New Roman" w:hAnsi="Times New Roman" w:cs="Times New Roman"/>
                <w:sz w:val="24"/>
                <w:szCs w:val="24"/>
                <w:vertAlign w:val="superscript"/>
                <w:lang w:val="uk-UA"/>
              </w:rPr>
              <w:t xml:space="preserve"> 3</w:t>
            </w:r>
          </w:p>
        </w:tc>
        <w:tc>
          <w:tcPr>
            <w:tcW w:w="4324" w:type="dxa"/>
            <w:gridSpan w:val="4"/>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Ставки податку</w:t>
            </w:r>
            <w:r>
              <w:rPr>
                <w:rFonts w:ascii="Times New Roman" w:hAnsi="Times New Roman" w:cs="Times New Roman"/>
                <w:sz w:val="18"/>
                <w:szCs w:val="18"/>
                <w:vertAlign w:val="superscript"/>
                <w:lang w:val="uk-UA"/>
              </w:rPr>
              <w:t>4</w:t>
            </w:r>
            <w:r>
              <w:rPr>
                <w:rFonts w:ascii="Times New Roman" w:hAnsi="Times New Roman" w:cs="Times New Roman"/>
                <w:sz w:val="18"/>
                <w:szCs w:val="18"/>
                <w:lang w:val="uk-UA"/>
              </w:rPr>
              <w:br/>
              <w:t xml:space="preserve">(% нормативної грошової оцінки) </w:t>
            </w:r>
          </w:p>
        </w:tc>
      </w:tr>
      <w:tr w:rsidR="00484060" w:rsidTr="00061C47">
        <w:tc>
          <w:tcPr>
            <w:tcW w:w="10647" w:type="dxa"/>
            <w:gridSpan w:val="2"/>
            <w:vMerge/>
            <w:tcBorders>
              <w:top w:val="single" w:sz="4" w:space="0" w:color="auto"/>
              <w:left w:val="single" w:sz="4" w:space="0" w:color="auto"/>
              <w:bottom w:val="single" w:sz="4" w:space="0" w:color="auto"/>
              <w:right w:val="single" w:sz="4" w:space="0" w:color="auto"/>
            </w:tcBorders>
            <w:vAlign w:val="center"/>
            <w:hideMark/>
          </w:tcPr>
          <w:p w:rsidR="00484060" w:rsidRDefault="00484060" w:rsidP="00061C47">
            <w:pPr>
              <w:spacing w:after="0" w:line="240" w:lineRule="auto"/>
              <w:rPr>
                <w:rFonts w:ascii="Times New Roman" w:hAnsi="Times New Roman" w:cs="Times New Roman"/>
                <w:sz w:val="24"/>
                <w:szCs w:val="24"/>
                <w:lang w:val="uk-UA"/>
              </w:rPr>
            </w:pPr>
          </w:p>
        </w:tc>
        <w:tc>
          <w:tcPr>
            <w:tcW w:w="2162" w:type="dxa"/>
            <w:gridSpan w:val="2"/>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За земельні ділянки, нормативну грошову оцінку яких проведено (незалежно від місцезнаходження)</w:t>
            </w:r>
          </w:p>
        </w:tc>
        <w:tc>
          <w:tcPr>
            <w:tcW w:w="2162" w:type="dxa"/>
            <w:gridSpan w:val="2"/>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За земельні ділянки за межами населених пунктів, нормативну грошову оцінку яких не проведено</w:t>
            </w:r>
          </w:p>
        </w:tc>
      </w:tr>
      <w:tr w:rsidR="00484060" w:rsidTr="00061C47">
        <w:tc>
          <w:tcPr>
            <w:tcW w:w="715" w:type="dxa"/>
            <w:tcBorders>
              <w:top w:val="single" w:sz="4" w:space="0" w:color="auto"/>
              <w:left w:val="single" w:sz="4" w:space="0" w:color="auto"/>
              <w:bottom w:val="single" w:sz="4" w:space="0" w:color="auto"/>
              <w:right w:val="single" w:sz="4" w:space="0" w:color="auto"/>
            </w:tcBorders>
          </w:tcPr>
          <w:p w:rsidR="00484060" w:rsidRDefault="00484060" w:rsidP="00061C47">
            <w:pPr>
              <w:spacing w:after="0"/>
              <w:ind w:right="-108"/>
              <w:jc w:val="center"/>
              <w:rPr>
                <w:rFonts w:ascii="Times New Roman" w:hAnsi="Times New Roman" w:cs="Times New Roman"/>
                <w:sz w:val="18"/>
                <w:szCs w:val="18"/>
                <w:lang w:val="uk-UA"/>
              </w:rPr>
            </w:pPr>
          </w:p>
          <w:p w:rsidR="00484060" w:rsidRDefault="00484060" w:rsidP="00061C47">
            <w:pPr>
              <w:spacing w:after="0"/>
              <w:ind w:right="-108"/>
              <w:jc w:val="center"/>
              <w:rPr>
                <w:rFonts w:ascii="Times New Roman" w:hAnsi="Times New Roman" w:cs="Times New Roman"/>
                <w:sz w:val="18"/>
                <w:szCs w:val="18"/>
                <w:lang w:val="uk-UA"/>
              </w:rPr>
            </w:pPr>
            <w:r>
              <w:rPr>
                <w:rFonts w:ascii="Times New Roman" w:hAnsi="Times New Roman" w:cs="Times New Roman"/>
                <w:sz w:val="18"/>
                <w:szCs w:val="18"/>
                <w:lang w:val="uk-UA"/>
              </w:rPr>
              <w:t>Код</w:t>
            </w:r>
            <w:r>
              <w:rPr>
                <w:rFonts w:ascii="Times New Roman" w:hAnsi="Times New Roman" w:cs="Times New Roman"/>
                <w:sz w:val="18"/>
                <w:szCs w:val="18"/>
                <w:vertAlign w:val="superscript"/>
                <w:lang w:val="uk-UA"/>
              </w:rPr>
              <w:t>3</w:t>
            </w:r>
          </w:p>
        </w:tc>
        <w:tc>
          <w:tcPr>
            <w:tcW w:w="4966" w:type="dxa"/>
            <w:tcBorders>
              <w:top w:val="single" w:sz="4" w:space="0" w:color="auto"/>
              <w:left w:val="single" w:sz="4" w:space="0" w:color="auto"/>
              <w:bottom w:val="single" w:sz="4" w:space="0" w:color="auto"/>
              <w:right w:val="single" w:sz="4" w:space="0" w:color="auto"/>
            </w:tcBorders>
          </w:tcPr>
          <w:p w:rsidR="00484060" w:rsidRDefault="00484060" w:rsidP="00061C47">
            <w:pPr>
              <w:spacing w:after="0"/>
              <w:jc w:val="center"/>
              <w:rPr>
                <w:rFonts w:ascii="Times New Roman" w:hAnsi="Times New Roman" w:cs="Times New Roman"/>
                <w:sz w:val="18"/>
                <w:szCs w:val="18"/>
                <w:lang w:val="uk-UA"/>
              </w:rPr>
            </w:pPr>
          </w:p>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Назва</w:t>
            </w:r>
            <w:r>
              <w:rPr>
                <w:rFonts w:ascii="Times New Roman" w:hAnsi="Times New Roman" w:cs="Times New Roman"/>
                <w:sz w:val="18"/>
                <w:szCs w:val="18"/>
                <w:vertAlign w:val="superscript"/>
                <w:lang w:val="uk-UA"/>
              </w:rPr>
              <w:t>3</w:t>
            </w:r>
          </w:p>
        </w:tc>
        <w:tc>
          <w:tcPr>
            <w:tcW w:w="1081"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для юридич-них осіб</w:t>
            </w:r>
          </w:p>
        </w:tc>
        <w:tc>
          <w:tcPr>
            <w:tcW w:w="1081"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для фізичних осіб</w:t>
            </w:r>
          </w:p>
        </w:tc>
        <w:tc>
          <w:tcPr>
            <w:tcW w:w="1081"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для юридич-них осіб</w:t>
            </w:r>
          </w:p>
        </w:tc>
        <w:tc>
          <w:tcPr>
            <w:tcW w:w="1081"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для фізичних осіб</w:t>
            </w:r>
          </w:p>
        </w:tc>
      </w:tr>
      <w:tr w:rsidR="00484060" w:rsidTr="00061C47">
        <w:tc>
          <w:tcPr>
            <w:tcW w:w="715"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ind w:right="-108"/>
              <w:jc w:val="center"/>
              <w:rPr>
                <w:rFonts w:ascii="Times New Roman" w:hAnsi="Times New Roman" w:cs="Times New Roman"/>
                <w:sz w:val="18"/>
                <w:szCs w:val="18"/>
                <w:lang w:val="uk-UA"/>
              </w:rPr>
            </w:pPr>
            <w:r>
              <w:rPr>
                <w:rFonts w:ascii="Times New Roman" w:hAnsi="Times New Roman" w:cs="Times New Roman"/>
                <w:sz w:val="18"/>
                <w:szCs w:val="18"/>
                <w:lang w:val="uk-UA"/>
              </w:rPr>
              <w:t>1</w:t>
            </w:r>
          </w:p>
        </w:tc>
        <w:tc>
          <w:tcPr>
            <w:tcW w:w="4966"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2</w:t>
            </w:r>
          </w:p>
        </w:tc>
        <w:tc>
          <w:tcPr>
            <w:tcW w:w="1081"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3</w:t>
            </w:r>
          </w:p>
        </w:tc>
        <w:tc>
          <w:tcPr>
            <w:tcW w:w="1081"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4</w:t>
            </w:r>
          </w:p>
        </w:tc>
        <w:tc>
          <w:tcPr>
            <w:tcW w:w="1081"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5</w:t>
            </w:r>
          </w:p>
        </w:tc>
        <w:tc>
          <w:tcPr>
            <w:tcW w:w="1081"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6</w:t>
            </w:r>
          </w:p>
        </w:tc>
      </w:tr>
      <w:tr w:rsidR="00484060" w:rsidTr="00061C47">
        <w:tc>
          <w:tcPr>
            <w:tcW w:w="715" w:type="dxa"/>
            <w:tcBorders>
              <w:top w:val="single" w:sz="4" w:space="0" w:color="auto"/>
              <w:left w:val="single" w:sz="4" w:space="0" w:color="auto"/>
              <w:bottom w:val="single" w:sz="4" w:space="0" w:color="auto"/>
              <w:right w:val="single" w:sz="4" w:space="0" w:color="auto"/>
            </w:tcBorders>
            <w:hideMark/>
          </w:tcPr>
          <w:p w:rsidR="00484060" w:rsidRDefault="00484060" w:rsidP="00061C47">
            <w:pPr>
              <w:pStyle w:val="a3"/>
              <w:spacing w:before="0" w:beforeAutospacing="0" w:after="0" w:afterAutospacing="0" w:line="276" w:lineRule="auto"/>
              <w:ind w:right="-108"/>
              <w:jc w:val="center"/>
              <w:rPr>
                <w:bCs/>
                <w:sz w:val="18"/>
                <w:szCs w:val="18"/>
              </w:rPr>
            </w:pPr>
            <w:r>
              <w:rPr>
                <w:bCs/>
                <w:sz w:val="18"/>
                <w:szCs w:val="18"/>
              </w:rPr>
              <w:t>09</w:t>
            </w:r>
          </w:p>
        </w:tc>
        <w:tc>
          <w:tcPr>
            <w:tcW w:w="4966"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rPr>
                <w:rFonts w:ascii="Times New Roman" w:hAnsi="Times New Roman" w:cs="Times New Roman"/>
                <w:bCs/>
                <w:sz w:val="18"/>
                <w:szCs w:val="18"/>
                <w:lang w:val="uk-UA"/>
              </w:rPr>
            </w:pPr>
            <w:r>
              <w:rPr>
                <w:rFonts w:ascii="Times New Roman" w:hAnsi="Times New Roman" w:cs="Times New Roman"/>
                <w:bCs/>
                <w:sz w:val="18"/>
                <w:szCs w:val="18"/>
                <w:lang w:val="uk-UA"/>
              </w:rPr>
              <w:t>Землі лісогосподарського призначення</w:t>
            </w:r>
          </w:p>
        </w:tc>
        <w:tc>
          <w:tcPr>
            <w:tcW w:w="1081"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pPr>
          </w:p>
        </w:tc>
        <w:tc>
          <w:tcPr>
            <w:tcW w:w="1081"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pPr>
          </w:p>
        </w:tc>
        <w:tc>
          <w:tcPr>
            <w:tcW w:w="1081"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pPr>
          </w:p>
        </w:tc>
        <w:tc>
          <w:tcPr>
            <w:tcW w:w="1081"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pPr>
          </w:p>
        </w:tc>
      </w:tr>
      <w:tr w:rsidR="00484060" w:rsidTr="00061C47">
        <w:trPr>
          <w:trHeight w:val="461"/>
        </w:trPr>
        <w:tc>
          <w:tcPr>
            <w:tcW w:w="715"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09.01</w:t>
            </w:r>
          </w:p>
        </w:tc>
        <w:tc>
          <w:tcPr>
            <w:tcW w:w="4966"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rPr>
                <w:rFonts w:ascii="Times New Roman" w:hAnsi="Times New Roman" w:cs="Times New Roman"/>
                <w:sz w:val="18"/>
                <w:szCs w:val="18"/>
                <w:lang w:val="uk-UA"/>
              </w:rPr>
            </w:pPr>
            <w:r>
              <w:rPr>
                <w:rFonts w:ascii="Times New Roman" w:hAnsi="Times New Roman" w:cs="Times New Roman"/>
                <w:sz w:val="18"/>
                <w:szCs w:val="18"/>
                <w:lang w:val="uk-UA"/>
              </w:rPr>
              <w:t>Для  ведення лісового господарства і пов’язаних з ним послуг </w:t>
            </w:r>
          </w:p>
        </w:tc>
        <w:tc>
          <w:tcPr>
            <w:tcW w:w="1081"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0,1</w:t>
            </w:r>
          </w:p>
        </w:tc>
        <w:tc>
          <w:tcPr>
            <w:tcW w:w="1081"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1081"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0,1</w:t>
            </w:r>
          </w:p>
        </w:tc>
        <w:tc>
          <w:tcPr>
            <w:tcW w:w="1081"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r>
      <w:tr w:rsidR="00484060" w:rsidTr="00061C47">
        <w:tc>
          <w:tcPr>
            <w:tcW w:w="715"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rPr>
                <w:rFonts w:ascii="Times New Roman" w:hAnsi="Times New Roman" w:cs="Times New Roman"/>
                <w:sz w:val="18"/>
                <w:szCs w:val="18"/>
                <w:lang w:val="uk-UA"/>
              </w:rPr>
            </w:pPr>
            <w:r>
              <w:rPr>
                <w:rFonts w:ascii="Times New Roman" w:hAnsi="Times New Roman" w:cs="Times New Roman"/>
                <w:sz w:val="18"/>
                <w:szCs w:val="18"/>
                <w:lang w:val="uk-UA"/>
              </w:rPr>
              <w:t>09.02</w:t>
            </w:r>
          </w:p>
        </w:tc>
        <w:tc>
          <w:tcPr>
            <w:tcW w:w="4966"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rPr>
                <w:rFonts w:ascii="Times New Roman" w:hAnsi="Times New Roman" w:cs="Times New Roman"/>
                <w:sz w:val="18"/>
                <w:szCs w:val="18"/>
                <w:lang w:val="uk-UA"/>
              </w:rPr>
            </w:pPr>
            <w:r>
              <w:rPr>
                <w:rFonts w:ascii="Times New Roman" w:hAnsi="Times New Roman" w:cs="Times New Roman"/>
                <w:sz w:val="18"/>
                <w:szCs w:val="18"/>
                <w:lang w:val="uk-UA"/>
              </w:rPr>
              <w:t>Для іншого лісогосподарського призначення  </w:t>
            </w:r>
          </w:p>
        </w:tc>
        <w:tc>
          <w:tcPr>
            <w:tcW w:w="1081"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1,0</w:t>
            </w:r>
          </w:p>
        </w:tc>
        <w:tc>
          <w:tcPr>
            <w:tcW w:w="1081"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c>
          <w:tcPr>
            <w:tcW w:w="1081"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5,0</w:t>
            </w:r>
          </w:p>
        </w:tc>
        <w:tc>
          <w:tcPr>
            <w:tcW w:w="1081" w:type="dxa"/>
            <w:tcBorders>
              <w:top w:val="single" w:sz="4" w:space="0" w:color="auto"/>
              <w:left w:val="single" w:sz="4" w:space="0" w:color="auto"/>
              <w:bottom w:val="single" w:sz="4" w:space="0" w:color="auto"/>
              <w:right w:val="single" w:sz="4" w:space="0" w:color="auto"/>
            </w:tcBorders>
            <w:hideMark/>
          </w:tcPr>
          <w:p w:rsidR="00484060" w:rsidRDefault="00484060" w:rsidP="00061C47">
            <w:pPr>
              <w:spacing w:after="0"/>
              <w:jc w:val="center"/>
              <w:rPr>
                <w:rFonts w:ascii="Times New Roman" w:hAnsi="Times New Roman" w:cs="Times New Roman"/>
                <w:sz w:val="18"/>
                <w:szCs w:val="18"/>
                <w:lang w:val="uk-UA"/>
              </w:rPr>
            </w:pPr>
            <w:r>
              <w:rPr>
                <w:rFonts w:ascii="Times New Roman" w:hAnsi="Times New Roman" w:cs="Times New Roman"/>
                <w:sz w:val="18"/>
                <w:szCs w:val="18"/>
                <w:lang w:val="uk-UA"/>
              </w:rPr>
              <w:t>-</w:t>
            </w:r>
          </w:p>
        </w:tc>
      </w:tr>
    </w:tbl>
    <w:p w:rsidR="00484060" w:rsidRDefault="00484060" w:rsidP="00484060">
      <w:pPr>
        <w:tabs>
          <w:tab w:val="left" w:pos="0"/>
        </w:tabs>
        <w:spacing w:after="0"/>
        <w:ind w:left="-567" w:hanging="1129"/>
        <w:rPr>
          <w:rFonts w:ascii="Times New Roman" w:hAnsi="Times New Roman" w:cs="Times New Roman"/>
          <w:sz w:val="18"/>
          <w:szCs w:val="18"/>
          <w:lang w:val="uk-UA"/>
        </w:rPr>
      </w:pPr>
      <w:r>
        <w:rPr>
          <w:rFonts w:ascii="Times New Roman" w:hAnsi="Times New Roman" w:cs="Times New Roman"/>
          <w:sz w:val="18"/>
          <w:szCs w:val="18"/>
          <w:lang w:val="uk-UA"/>
        </w:rPr>
        <w:t xml:space="preserve">                           </w:t>
      </w:r>
    </w:p>
    <w:p w:rsidR="00484060" w:rsidRDefault="00484060" w:rsidP="00484060">
      <w:pPr>
        <w:tabs>
          <w:tab w:val="left" w:pos="0"/>
        </w:tabs>
        <w:spacing w:after="0"/>
        <w:ind w:hanging="1129"/>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p>
    <w:p w:rsidR="00484060" w:rsidRDefault="00484060" w:rsidP="00484060">
      <w:pPr>
        <w:tabs>
          <w:tab w:val="left" w:pos="0"/>
        </w:tabs>
        <w:spacing w:after="0"/>
        <w:ind w:hanging="1129"/>
        <w:rPr>
          <w:rFonts w:ascii="Times New Roman" w:hAnsi="Times New Roman" w:cs="Times New Roman"/>
          <w:sz w:val="24"/>
          <w:szCs w:val="24"/>
          <w:lang w:val="uk-UA"/>
        </w:rPr>
      </w:pPr>
      <w:r>
        <w:rPr>
          <w:rFonts w:ascii="Times New Roman" w:hAnsi="Times New Roman" w:cs="Times New Roman"/>
          <w:sz w:val="24"/>
          <w:szCs w:val="24"/>
          <w:lang w:val="uk-UA"/>
        </w:rPr>
        <w:t xml:space="preserve">                   2. Внести зміни в рішення № 451 ХХХІІ сесії  </w:t>
      </w:r>
      <w:r>
        <w:rPr>
          <w:rFonts w:ascii="Times New Roman" w:hAnsi="Times New Roman" w:cs="Times New Roman"/>
          <w:bCs/>
          <w:sz w:val="24"/>
          <w:szCs w:val="24"/>
          <w:lang w:val="en-US"/>
        </w:rPr>
        <w:t>V</w:t>
      </w:r>
      <w:r>
        <w:rPr>
          <w:rFonts w:ascii="Times New Roman" w:hAnsi="Times New Roman" w:cs="Times New Roman"/>
          <w:bCs/>
          <w:sz w:val="24"/>
          <w:szCs w:val="24"/>
          <w:lang w:val="uk-UA"/>
        </w:rPr>
        <w:t xml:space="preserve">ІІ скликання від 14 червня  2018 року про оподаткування платою за землю   туристичним збором  ст. 268 Податкового Кодексу. </w:t>
      </w:r>
      <w:r>
        <w:rPr>
          <w:rFonts w:ascii="Times New Roman" w:hAnsi="Times New Roman" w:cs="Times New Roman"/>
          <w:sz w:val="24"/>
          <w:szCs w:val="24"/>
          <w:lang w:val="uk-UA"/>
        </w:rPr>
        <w:t xml:space="preserve">             </w:t>
      </w:r>
      <w:hyperlink r:id="rId17" w:anchor="n11895" w:tgtFrame="_blank" w:history="1">
        <w:r>
          <w:rPr>
            <w:rStyle w:val="af3"/>
            <w:rFonts w:ascii="Times New Roman" w:eastAsia="Times New Roman" w:hAnsi="Times New Roman" w:cs="Times New Roman"/>
            <w:color w:val="000000" w:themeColor="text1"/>
            <w:sz w:val="24"/>
            <w:szCs w:val="24"/>
            <w:lang w:val="uk-UA"/>
          </w:rPr>
          <w:t>П</w:t>
        </w:r>
        <w:r>
          <w:rPr>
            <w:rStyle w:val="af3"/>
            <w:rFonts w:ascii="Times New Roman" w:eastAsia="Times New Roman" w:hAnsi="Times New Roman" w:cs="Times New Roman"/>
            <w:color w:val="000000" w:themeColor="text1"/>
            <w:sz w:val="24"/>
            <w:szCs w:val="24"/>
          </w:rPr>
          <w:t>ункти 268.3-268.6</w:t>
        </w:r>
      </w:hyperlink>
      <w:r>
        <w:rPr>
          <w:rFonts w:ascii="Times New Roman" w:eastAsia="Times New Roman" w:hAnsi="Times New Roman" w:cs="Times New Roman"/>
          <w:color w:val="000000"/>
          <w:sz w:val="24"/>
          <w:szCs w:val="24"/>
        </w:rPr>
        <w:t> викласти в такій редакції:</w:t>
      </w:r>
    </w:p>
    <w:p w:rsidR="00484060" w:rsidRDefault="00484060" w:rsidP="00484060">
      <w:pPr>
        <w:spacing w:after="150" w:line="240" w:lineRule="auto"/>
        <w:jc w:val="both"/>
        <w:rPr>
          <w:rFonts w:ascii="Times New Roman" w:eastAsia="Times New Roman" w:hAnsi="Times New Roman" w:cs="Times New Roman"/>
          <w:color w:val="000000"/>
          <w:sz w:val="24"/>
          <w:szCs w:val="24"/>
          <w:lang w:val="uk-UA"/>
        </w:rPr>
      </w:pPr>
      <w:bookmarkStart w:id="0" w:name="n627"/>
      <w:bookmarkEnd w:id="0"/>
    </w:p>
    <w:p w:rsidR="00484060" w:rsidRPr="00C32574" w:rsidRDefault="00484060" w:rsidP="00484060">
      <w:pPr>
        <w:spacing w:after="150" w:line="240" w:lineRule="auto"/>
        <w:ind w:firstLine="450"/>
        <w:jc w:val="both"/>
        <w:rPr>
          <w:rFonts w:ascii="Times New Roman" w:eastAsia="Times New Roman" w:hAnsi="Times New Roman" w:cs="Times New Roman"/>
          <w:color w:val="000000"/>
          <w:sz w:val="24"/>
          <w:szCs w:val="24"/>
          <w:u w:val="single"/>
          <w:lang w:val="uk-UA"/>
        </w:rPr>
      </w:pPr>
      <w:r w:rsidRPr="00C32574">
        <w:rPr>
          <w:rFonts w:ascii="Times New Roman" w:eastAsia="Times New Roman" w:hAnsi="Times New Roman" w:cs="Times New Roman"/>
          <w:color w:val="000000"/>
          <w:sz w:val="24"/>
          <w:szCs w:val="24"/>
          <w:u w:val="single"/>
          <w:lang w:val="uk-UA"/>
        </w:rPr>
        <w:t>268.3. Ставка збору</w:t>
      </w:r>
    </w:p>
    <w:p w:rsidR="00484060" w:rsidRPr="00C32574" w:rsidRDefault="00484060" w:rsidP="00484060">
      <w:pPr>
        <w:spacing w:after="150" w:line="240" w:lineRule="auto"/>
        <w:ind w:firstLine="450"/>
        <w:jc w:val="both"/>
        <w:rPr>
          <w:rFonts w:ascii="Times New Roman" w:eastAsia="Times New Roman" w:hAnsi="Times New Roman" w:cs="Times New Roman"/>
          <w:color w:val="000000"/>
          <w:sz w:val="24"/>
          <w:szCs w:val="24"/>
          <w:lang w:val="uk-UA"/>
        </w:rPr>
      </w:pPr>
      <w:bookmarkStart w:id="1" w:name="n628"/>
      <w:bookmarkEnd w:id="1"/>
      <w:r w:rsidRPr="00C32574">
        <w:rPr>
          <w:rFonts w:ascii="Times New Roman" w:eastAsia="Times New Roman" w:hAnsi="Times New Roman" w:cs="Times New Roman"/>
          <w:color w:val="000000"/>
          <w:sz w:val="24"/>
          <w:szCs w:val="24"/>
          <w:lang w:val="uk-UA"/>
        </w:rPr>
        <w:t>268.3.1. Ставка збору встановлюється за рішенням відповідної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за кожну добу тимчасового розміщення особи у місцях проживання (ночівлі), визначених підпунктом 268.5.1 пункту 268.5 цієї статті, у розмірі до 0,5 відсотка - для внутрішнього туризму та до 5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484060" w:rsidRPr="00C32574" w:rsidRDefault="00484060" w:rsidP="00484060">
      <w:pPr>
        <w:spacing w:after="150" w:line="240" w:lineRule="auto"/>
        <w:ind w:firstLine="450"/>
        <w:jc w:val="both"/>
        <w:rPr>
          <w:rFonts w:ascii="Times New Roman" w:eastAsia="Times New Roman" w:hAnsi="Times New Roman" w:cs="Times New Roman"/>
          <w:color w:val="000000"/>
          <w:sz w:val="24"/>
          <w:szCs w:val="24"/>
          <w:u w:val="single"/>
          <w:lang w:val="uk-UA"/>
        </w:rPr>
      </w:pPr>
      <w:bookmarkStart w:id="2" w:name="n629"/>
      <w:bookmarkEnd w:id="2"/>
      <w:r w:rsidRPr="00C32574">
        <w:rPr>
          <w:rFonts w:ascii="Times New Roman" w:eastAsia="Times New Roman" w:hAnsi="Times New Roman" w:cs="Times New Roman"/>
          <w:color w:val="000000"/>
          <w:sz w:val="24"/>
          <w:szCs w:val="24"/>
          <w:u w:val="single"/>
          <w:lang w:val="uk-UA"/>
        </w:rPr>
        <w:t>268.4. База справляння збору</w:t>
      </w:r>
    </w:p>
    <w:p w:rsidR="00484060" w:rsidRPr="00C32574" w:rsidRDefault="00484060" w:rsidP="00484060">
      <w:pPr>
        <w:spacing w:after="150" w:line="240" w:lineRule="auto"/>
        <w:ind w:firstLine="450"/>
        <w:jc w:val="both"/>
        <w:rPr>
          <w:rFonts w:ascii="Times New Roman" w:eastAsia="Times New Roman" w:hAnsi="Times New Roman" w:cs="Times New Roman"/>
          <w:color w:val="000000"/>
          <w:sz w:val="24"/>
          <w:szCs w:val="24"/>
          <w:lang w:val="uk-UA"/>
        </w:rPr>
      </w:pPr>
      <w:bookmarkStart w:id="3" w:name="n630"/>
      <w:bookmarkEnd w:id="3"/>
      <w:r w:rsidRPr="00C32574">
        <w:rPr>
          <w:rFonts w:ascii="Times New Roman" w:eastAsia="Times New Roman" w:hAnsi="Times New Roman" w:cs="Times New Roman"/>
          <w:color w:val="000000"/>
          <w:sz w:val="24"/>
          <w:szCs w:val="24"/>
          <w:lang w:val="uk-UA"/>
        </w:rPr>
        <w:t>268.4.1. Базою справляння збору є загальна кількість діб тимчасового розміщення у місцях проживання (ночівлі), визначених підпунктом 268.5.1 пункту 268.5 цієї статті.</w:t>
      </w:r>
    </w:p>
    <w:p w:rsidR="00484060" w:rsidRPr="00C32574" w:rsidRDefault="00484060" w:rsidP="00484060">
      <w:pPr>
        <w:spacing w:after="150" w:line="240" w:lineRule="auto"/>
        <w:ind w:firstLine="450"/>
        <w:jc w:val="both"/>
        <w:rPr>
          <w:rFonts w:ascii="Times New Roman" w:eastAsia="Times New Roman" w:hAnsi="Times New Roman" w:cs="Times New Roman"/>
          <w:color w:val="000000"/>
          <w:sz w:val="24"/>
          <w:szCs w:val="24"/>
          <w:u w:val="single"/>
        </w:rPr>
      </w:pPr>
      <w:bookmarkStart w:id="4" w:name="n631"/>
      <w:bookmarkEnd w:id="4"/>
      <w:r w:rsidRPr="00C32574">
        <w:rPr>
          <w:rFonts w:ascii="Times New Roman" w:eastAsia="Times New Roman" w:hAnsi="Times New Roman" w:cs="Times New Roman"/>
          <w:color w:val="000000"/>
          <w:sz w:val="24"/>
          <w:szCs w:val="24"/>
          <w:u w:val="single"/>
        </w:rPr>
        <w:t>268.5. Податкові агенти та місця проживання (ночівлі)</w:t>
      </w:r>
    </w:p>
    <w:p w:rsidR="00484060" w:rsidRDefault="00484060" w:rsidP="00484060">
      <w:pPr>
        <w:spacing w:after="150" w:line="240" w:lineRule="auto"/>
        <w:ind w:firstLine="450"/>
        <w:jc w:val="both"/>
        <w:rPr>
          <w:rFonts w:ascii="Times New Roman" w:eastAsia="Times New Roman" w:hAnsi="Times New Roman" w:cs="Times New Roman"/>
          <w:color w:val="000000"/>
          <w:sz w:val="24"/>
          <w:szCs w:val="24"/>
        </w:rPr>
      </w:pPr>
      <w:bookmarkStart w:id="5" w:name="n632"/>
      <w:bookmarkEnd w:id="5"/>
      <w:r>
        <w:rPr>
          <w:rFonts w:ascii="Times New Roman" w:eastAsia="Times New Roman" w:hAnsi="Times New Roman" w:cs="Times New Roman"/>
          <w:color w:val="000000"/>
          <w:sz w:val="24"/>
          <w:szCs w:val="24"/>
        </w:rPr>
        <w:t>268.5.1. Згідно з рішенням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справляння збору може здійснюватися з тимчасового розміщення у таких місцях проживання (ночівлі):</w:t>
      </w:r>
    </w:p>
    <w:p w:rsidR="00484060" w:rsidRDefault="00484060" w:rsidP="00484060">
      <w:pPr>
        <w:spacing w:after="150" w:line="240" w:lineRule="auto"/>
        <w:ind w:firstLine="450"/>
        <w:jc w:val="both"/>
        <w:rPr>
          <w:rFonts w:ascii="Times New Roman" w:eastAsia="Times New Roman" w:hAnsi="Times New Roman" w:cs="Times New Roman"/>
          <w:color w:val="000000"/>
          <w:sz w:val="24"/>
          <w:szCs w:val="24"/>
        </w:rPr>
      </w:pPr>
      <w:bookmarkStart w:id="6" w:name="n633"/>
      <w:bookmarkEnd w:id="6"/>
      <w:r>
        <w:rPr>
          <w:rFonts w:ascii="Times New Roman" w:eastAsia="Times New Roman" w:hAnsi="Times New Roman" w:cs="Times New Roman"/>
          <w:color w:val="000000"/>
          <w:sz w:val="24"/>
          <w:szCs w:val="24"/>
        </w:rPr>
        <w:t>а) готелі, кемпінги, мотелі, гуртожитки для приїжджих, хостели,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484060" w:rsidRDefault="00484060" w:rsidP="00484060">
      <w:pPr>
        <w:spacing w:after="150" w:line="240" w:lineRule="auto"/>
        <w:ind w:firstLine="450"/>
        <w:jc w:val="both"/>
        <w:rPr>
          <w:rFonts w:ascii="Times New Roman" w:eastAsia="Times New Roman" w:hAnsi="Times New Roman" w:cs="Times New Roman"/>
          <w:color w:val="000000"/>
          <w:sz w:val="24"/>
          <w:szCs w:val="24"/>
        </w:rPr>
      </w:pPr>
      <w:bookmarkStart w:id="7" w:name="n634"/>
      <w:bookmarkEnd w:id="7"/>
      <w:r>
        <w:rPr>
          <w:rFonts w:ascii="Times New Roman" w:eastAsia="Times New Roman" w:hAnsi="Times New Roman" w:cs="Times New Roman"/>
          <w:color w:val="000000"/>
          <w:sz w:val="24"/>
          <w:szCs w:val="24"/>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484060" w:rsidRDefault="00484060" w:rsidP="00484060">
      <w:pPr>
        <w:spacing w:after="150" w:line="240" w:lineRule="auto"/>
        <w:ind w:firstLine="450"/>
        <w:jc w:val="both"/>
        <w:rPr>
          <w:rFonts w:ascii="Times New Roman" w:eastAsia="Times New Roman" w:hAnsi="Times New Roman" w:cs="Times New Roman"/>
          <w:color w:val="000000"/>
          <w:sz w:val="24"/>
          <w:szCs w:val="24"/>
        </w:rPr>
      </w:pPr>
      <w:bookmarkStart w:id="8" w:name="n635"/>
      <w:bookmarkEnd w:id="8"/>
      <w:r>
        <w:rPr>
          <w:rFonts w:ascii="Times New Roman" w:eastAsia="Times New Roman" w:hAnsi="Times New Roman" w:cs="Times New Roman"/>
          <w:color w:val="000000"/>
          <w:sz w:val="24"/>
          <w:szCs w:val="24"/>
        </w:rPr>
        <w:t>268.5.2. Згідно з рішенням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справляння збору може здійснюватися такими податковими агентами:</w:t>
      </w:r>
    </w:p>
    <w:p w:rsidR="00484060" w:rsidRDefault="00484060" w:rsidP="00484060">
      <w:pPr>
        <w:spacing w:after="150" w:line="240" w:lineRule="auto"/>
        <w:ind w:firstLine="450"/>
        <w:jc w:val="both"/>
        <w:rPr>
          <w:rFonts w:ascii="Times New Roman" w:eastAsia="Times New Roman" w:hAnsi="Times New Roman" w:cs="Times New Roman"/>
          <w:color w:val="000000"/>
          <w:sz w:val="24"/>
          <w:szCs w:val="24"/>
        </w:rPr>
      </w:pPr>
      <w:bookmarkStart w:id="9" w:name="n636"/>
      <w:bookmarkEnd w:id="9"/>
      <w:r>
        <w:rPr>
          <w:rFonts w:ascii="Times New Roman" w:eastAsia="Times New Roman" w:hAnsi="Times New Roman" w:cs="Times New Roman"/>
          <w:color w:val="000000"/>
          <w:sz w:val="24"/>
          <w:szCs w:val="24"/>
        </w:rPr>
        <w:t>а) юридичними особами, філіями, відділеннями, іншими відокремленими підрозділами юридичних осіб згідно з підпунктом 268.7.2 пункту 268.7 цієї статті, фізичними особами - підприємцями, які надають послуги з тимчасового розміщення осіб у місцях проживання (ночівлі), визначених підпунктом 268.5.1 цієї статті;</w:t>
      </w:r>
    </w:p>
    <w:p w:rsidR="00484060" w:rsidRDefault="00484060" w:rsidP="00484060">
      <w:pPr>
        <w:spacing w:after="150" w:line="240" w:lineRule="auto"/>
        <w:ind w:firstLine="450"/>
        <w:jc w:val="both"/>
        <w:rPr>
          <w:rFonts w:ascii="Times New Roman" w:eastAsia="Times New Roman" w:hAnsi="Times New Roman" w:cs="Times New Roman"/>
          <w:color w:val="000000"/>
          <w:sz w:val="24"/>
          <w:szCs w:val="24"/>
        </w:rPr>
      </w:pPr>
      <w:bookmarkStart w:id="10" w:name="n637"/>
      <w:bookmarkEnd w:id="10"/>
      <w:r>
        <w:rPr>
          <w:rFonts w:ascii="Times New Roman" w:eastAsia="Times New Roman" w:hAnsi="Times New Roman" w:cs="Times New Roman"/>
          <w:color w:val="000000"/>
          <w:sz w:val="24"/>
          <w:szCs w:val="24"/>
        </w:rPr>
        <w:t>б) 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268.5.1 пункту 268.5 цієї статті, що належать фізичним особам на праві власності або на праві користування за договором найму;</w:t>
      </w:r>
    </w:p>
    <w:p w:rsidR="00484060" w:rsidRDefault="00484060" w:rsidP="00484060">
      <w:pPr>
        <w:spacing w:after="150" w:line="240" w:lineRule="auto"/>
        <w:ind w:firstLine="450"/>
        <w:jc w:val="both"/>
        <w:rPr>
          <w:rFonts w:ascii="Times New Roman" w:eastAsia="Times New Roman" w:hAnsi="Times New Roman" w:cs="Times New Roman"/>
          <w:color w:val="000000"/>
          <w:sz w:val="24"/>
          <w:szCs w:val="24"/>
        </w:rPr>
      </w:pPr>
      <w:bookmarkStart w:id="11" w:name="n638"/>
      <w:bookmarkEnd w:id="11"/>
      <w:r>
        <w:rPr>
          <w:rFonts w:ascii="Times New Roman" w:eastAsia="Times New Roman" w:hAnsi="Times New Roman" w:cs="Times New Roman"/>
          <w:color w:val="000000"/>
          <w:sz w:val="24"/>
          <w:szCs w:val="24"/>
        </w:rPr>
        <w:t>в) юридичними особами, які уповноважуються сільською, селищною, міською радою або радою об’єднаної територіальної громади, що створена згідно із законом та перспективним планом формування територій громад, справляти збір на умовах договору, укладеного з відповідною радою.</w:t>
      </w:r>
    </w:p>
    <w:p w:rsidR="00484060" w:rsidRPr="00FE74C0" w:rsidRDefault="00484060" w:rsidP="00FE74C0">
      <w:pPr>
        <w:spacing w:after="150" w:line="240" w:lineRule="auto"/>
        <w:ind w:firstLine="450"/>
        <w:jc w:val="both"/>
        <w:rPr>
          <w:rFonts w:ascii="Times New Roman" w:eastAsia="Times New Roman" w:hAnsi="Times New Roman" w:cs="Times New Roman"/>
          <w:color w:val="000000"/>
          <w:sz w:val="24"/>
          <w:szCs w:val="24"/>
        </w:rPr>
      </w:pPr>
      <w:bookmarkStart w:id="12" w:name="n639"/>
      <w:bookmarkEnd w:id="12"/>
      <w:r>
        <w:rPr>
          <w:rFonts w:ascii="Times New Roman" w:eastAsia="Times New Roman" w:hAnsi="Times New Roman" w:cs="Times New Roman"/>
          <w:color w:val="000000"/>
          <w:sz w:val="24"/>
          <w:szCs w:val="24"/>
        </w:rPr>
        <w:t xml:space="preserve">Перелік податкових агентів та інформація про них розміщуються та оприлюднюються на офіційному веб-сайті сільської, селищної, міської ради або ради об’єднаної </w:t>
      </w:r>
      <w:r>
        <w:rPr>
          <w:rFonts w:ascii="Times New Roman" w:eastAsia="Times New Roman" w:hAnsi="Times New Roman" w:cs="Times New Roman"/>
          <w:color w:val="000000"/>
          <w:sz w:val="24"/>
          <w:szCs w:val="24"/>
        </w:rPr>
        <w:lastRenderedPageBreak/>
        <w:t>територіальної громади, що створена згідно із законом та перспективним планом формування територій громад.</w:t>
      </w:r>
      <w:bookmarkStart w:id="13" w:name="n640"/>
      <w:bookmarkEnd w:id="13"/>
    </w:p>
    <w:p w:rsidR="00484060" w:rsidRPr="00484060" w:rsidRDefault="00484060" w:rsidP="00484060">
      <w:pPr>
        <w:spacing w:after="150" w:line="240" w:lineRule="auto"/>
        <w:ind w:firstLine="450"/>
        <w:jc w:val="both"/>
        <w:rPr>
          <w:rFonts w:ascii="Times New Roman" w:eastAsia="Times New Roman" w:hAnsi="Times New Roman" w:cs="Times New Roman"/>
          <w:color w:val="000000"/>
          <w:sz w:val="24"/>
          <w:szCs w:val="24"/>
          <w:u w:val="single"/>
          <w:lang w:val="uk-UA"/>
        </w:rPr>
      </w:pPr>
      <w:r w:rsidRPr="00484060">
        <w:rPr>
          <w:rFonts w:ascii="Times New Roman" w:eastAsia="Times New Roman" w:hAnsi="Times New Roman" w:cs="Times New Roman"/>
          <w:color w:val="000000"/>
          <w:sz w:val="24"/>
          <w:szCs w:val="24"/>
          <w:u w:val="single"/>
          <w:lang w:val="uk-UA"/>
        </w:rPr>
        <w:t>268.6. Особливості справляння збору</w:t>
      </w:r>
    </w:p>
    <w:p w:rsidR="00484060" w:rsidRPr="00484060" w:rsidRDefault="00484060" w:rsidP="00484060">
      <w:pPr>
        <w:spacing w:after="150" w:line="240" w:lineRule="auto"/>
        <w:ind w:firstLine="450"/>
        <w:jc w:val="both"/>
        <w:rPr>
          <w:rFonts w:ascii="Times New Roman" w:eastAsia="Times New Roman" w:hAnsi="Times New Roman" w:cs="Times New Roman"/>
          <w:color w:val="000000"/>
          <w:sz w:val="24"/>
          <w:szCs w:val="24"/>
          <w:lang w:val="uk-UA"/>
        </w:rPr>
      </w:pPr>
      <w:bookmarkStart w:id="14" w:name="n641"/>
      <w:bookmarkEnd w:id="14"/>
      <w:r w:rsidRPr="00484060">
        <w:rPr>
          <w:rFonts w:ascii="Times New Roman" w:eastAsia="Times New Roman" w:hAnsi="Times New Roman" w:cs="Times New Roman"/>
          <w:color w:val="000000"/>
          <w:sz w:val="24"/>
          <w:szCs w:val="24"/>
          <w:lang w:val="uk-UA"/>
        </w:rPr>
        <w:t>268.6.1.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відповідної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484060" w:rsidRDefault="00484060" w:rsidP="00484060">
      <w:pPr>
        <w:spacing w:after="150" w:line="240" w:lineRule="auto"/>
        <w:ind w:firstLine="450"/>
        <w:jc w:val="both"/>
        <w:rPr>
          <w:rFonts w:ascii="Times New Roman" w:eastAsia="Times New Roman" w:hAnsi="Times New Roman" w:cs="Times New Roman"/>
          <w:color w:val="000000"/>
          <w:sz w:val="24"/>
          <w:szCs w:val="24"/>
        </w:rPr>
      </w:pPr>
      <w:bookmarkStart w:id="15" w:name="n642"/>
      <w:bookmarkEnd w:id="15"/>
      <w:r>
        <w:rPr>
          <w:rFonts w:ascii="Times New Roman" w:eastAsia="Times New Roman" w:hAnsi="Times New Roman" w:cs="Times New Roman"/>
          <w:color w:val="000000"/>
          <w:sz w:val="24"/>
          <w:szCs w:val="24"/>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rsidR="00484060" w:rsidRDefault="00484060" w:rsidP="00484060">
      <w:pPr>
        <w:spacing w:after="150" w:line="240" w:lineRule="auto"/>
        <w:ind w:firstLine="450"/>
        <w:jc w:val="both"/>
        <w:rPr>
          <w:rFonts w:ascii="Times New Roman" w:eastAsia="Times New Roman" w:hAnsi="Times New Roman" w:cs="Times New Roman"/>
          <w:color w:val="000000"/>
          <w:sz w:val="24"/>
          <w:szCs w:val="24"/>
        </w:rPr>
      </w:pPr>
      <w:bookmarkStart w:id="16" w:name="n643"/>
      <w:bookmarkEnd w:id="16"/>
      <w:r>
        <w:rPr>
          <w:rFonts w:ascii="Times New Roman" w:eastAsia="Times New Roman" w:hAnsi="Times New Roman" w:cs="Times New Roman"/>
          <w:color w:val="000000"/>
          <w:sz w:val="24"/>
          <w:szCs w:val="24"/>
        </w:rPr>
        <w:t>268.6.2.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цього Кодексу та рішення відповідної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484060" w:rsidRDefault="00484060" w:rsidP="00484060">
      <w:pPr>
        <w:spacing w:after="150" w:line="240" w:lineRule="auto"/>
        <w:ind w:firstLine="450"/>
        <w:jc w:val="both"/>
        <w:rPr>
          <w:rFonts w:ascii="Times New Roman" w:eastAsia="Times New Roman" w:hAnsi="Times New Roman" w:cs="Times New Roman"/>
          <w:color w:val="000000"/>
          <w:sz w:val="24"/>
          <w:szCs w:val="24"/>
        </w:rPr>
      </w:pPr>
      <w:bookmarkStart w:id="17" w:name="n644"/>
      <w:bookmarkEnd w:id="17"/>
      <w:r>
        <w:rPr>
          <w:rFonts w:ascii="Times New Roman" w:eastAsia="Times New Roman" w:hAnsi="Times New Roman" w:cs="Times New Roman"/>
          <w:color w:val="000000"/>
          <w:sz w:val="24"/>
          <w:szCs w:val="24"/>
        </w:rPr>
        <w:t>268.6.3.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цим Кодексом порядку";</w:t>
      </w:r>
    </w:p>
    <w:p w:rsidR="00484060" w:rsidRDefault="00484060" w:rsidP="00484060">
      <w:pPr>
        <w:spacing w:after="150" w:line="240" w:lineRule="auto"/>
        <w:ind w:firstLine="450"/>
        <w:jc w:val="both"/>
        <w:rPr>
          <w:rFonts w:ascii="Times New Roman" w:eastAsia="Times New Roman" w:hAnsi="Times New Roman" w:cs="Times New Roman"/>
          <w:color w:val="000000" w:themeColor="text1"/>
          <w:sz w:val="24"/>
          <w:szCs w:val="24"/>
        </w:rPr>
      </w:pPr>
      <w:bookmarkStart w:id="18" w:name="n645"/>
      <w:bookmarkEnd w:id="18"/>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themeColor="text1"/>
          <w:sz w:val="24"/>
          <w:szCs w:val="24"/>
          <w:lang w:val="uk-UA"/>
        </w:rPr>
        <w:t>У</w:t>
      </w:r>
      <w:r>
        <w:rPr>
          <w:rFonts w:ascii="Times New Roman" w:eastAsia="Times New Roman" w:hAnsi="Times New Roman" w:cs="Times New Roman"/>
          <w:color w:val="000000" w:themeColor="text1"/>
          <w:sz w:val="24"/>
          <w:szCs w:val="24"/>
        </w:rPr>
        <w:t> </w:t>
      </w:r>
      <w:hyperlink r:id="rId18" w:anchor="n11907" w:tgtFrame="_blank" w:history="1">
        <w:r>
          <w:rPr>
            <w:rStyle w:val="af3"/>
            <w:rFonts w:ascii="Times New Roman" w:eastAsia="Times New Roman" w:hAnsi="Times New Roman" w:cs="Times New Roman"/>
            <w:color w:val="000000" w:themeColor="text1"/>
            <w:sz w:val="24"/>
            <w:szCs w:val="24"/>
          </w:rPr>
          <w:t>пункті 268.7</w:t>
        </w:r>
      </w:hyperlink>
      <w:r>
        <w:rPr>
          <w:rFonts w:ascii="Times New Roman" w:eastAsia="Times New Roman" w:hAnsi="Times New Roman" w:cs="Times New Roman"/>
          <w:color w:val="000000" w:themeColor="text1"/>
          <w:sz w:val="24"/>
          <w:szCs w:val="24"/>
        </w:rPr>
        <w:t>:</w:t>
      </w:r>
    </w:p>
    <w:bookmarkStart w:id="19" w:name="n646"/>
    <w:bookmarkEnd w:id="19"/>
    <w:p w:rsidR="00484060" w:rsidRDefault="00BF5DE4" w:rsidP="00484060">
      <w:pPr>
        <w:spacing w:after="150" w:line="240" w:lineRule="auto"/>
        <w:ind w:firstLine="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fldChar w:fldCharType="begin"/>
      </w:r>
      <w:r w:rsidR="00484060">
        <w:rPr>
          <w:rFonts w:ascii="Times New Roman" w:eastAsia="Times New Roman" w:hAnsi="Times New Roman" w:cs="Times New Roman"/>
          <w:color w:val="000000" w:themeColor="text1"/>
          <w:sz w:val="24"/>
          <w:szCs w:val="24"/>
        </w:rPr>
        <w:instrText xml:space="preserve"> HYPERLINK "https://zakon.rada.gov.ua/laws/show/2755-17" \l "n11908" \t "_blank" </w:instrText>
      </w:r>
      <w:r>
        <w:rPr>
          <w:rFonts w:ascii="Times New Roman" w:eastAsia="Times New Roman" w:hAnsi="Times New Roman" w:cs="Times New Roman"/>
          <w:color w:val="000000" w:themeColor="text1"/>
          <w:sz w:val="24"/>
          <w:szCs w:val="24"/>
        </w:rPr>
        <w:fldChar w:fldCharType="separate"/>
      </w:r>
      <w:r w:rsidR="00484060">
        <w:rPr>
          <w:rStyle w:val="af3"/>
          <w:rFonts w:ascii="Times New Roman" w:eastAsia="Times New Roman" w:hAnsi="Times New Roman" w:cs="Times New Roman"/>
          <w:color w:val="000000" w:themeColor="text1"/>
          <w:sz w:val="24"/>
          <w:szCs w:val="24"/>
        </w:rPr>
        <w:t xml:space="preserve">підпункт </w:t>
      </w:r>
      <w:r w:rsidR="00484060">
        <w:rPr>
          <w:rStyle w:val="af3"/>
          <w:rFonts w:ascii="Times New Roman" w:eastAsia="Times New Roman" w:hAnsi="Times New Roman" w:cs="Times New Roman"/>
          <w:color w:val="000000" w:themeColor="text1"/>
          <w:sz w:val="24"/>
          <w:szCs w:val="24"/>
          <w:lang w:val="uk-UA"/>
        </w:rPr>
        <w:t xml:space="preserve"> </w:t>
      </w:r>
      <w:r w:rsidR="00484060">
        <w:rPr>
          <w:rStyle w:val="af3"/>
          <w:rFonts w:ascii="Times New Roman" w:eastAsia="Times New Roman" w:hAnsi="Times New Roman" w:cs="Times New Roman"/>
          <w:color w:val="000000" w:themeColor="text1"/>
          <w:sz w:val="24"/>
          <w:szCs w:val="24"/>
        </w:rPr>
        <w:t>268.7.1</w:t>
      </w:r>
      <w:r>
        <w:rPr>
          <w:rFonts w:ascii="Times New Roman" w:eastAsia="Times New Roman" w:hAnsi="Times New Roman" w:cs="Times New Roman"/>
          <w:color w:val="000000" w:themeColor="text1"/>
          <w:sz w:val="24"/>
          <w:szCs w:val="24"/>
        </w:rPr>
        <w:fldChar w:fldCharType="end"/>
      </w:r>
      <w:r w:rsidR="00484060">
        <w:rPr>
          <w:rFonts w:ascii="Times New Roman" w:eastAsia="Times New Roman" w:hAnsi="Times New Roman" w:cs="Times New Roman"/>
          <w:color w:val="000000"/>
          <w:sz w:val="24"/>
          <w:szCs w:val="24"/>
        </w:rPr>
        <w:t> викласти в такій редакції:</w:t>
      </w:r>
    </w:p>
    <w:p w:rsidR="00484060" w:rsidRDefault="00484060" w:rsidP="00484060">
      <w:pPr>
        <w:spacing w:after="150" w:line="240" w:lineRule="auto"/>
        <w:ind w:firstLine="450"/>
        <w:jc w:val="both"/>
        <w:rPr>
          <w:rFonts w:ascii="Times New Roman" w:eastAsia="Times New Roman" w:hAnsi="Times New Roman" w:cs="Times New Roman"/>
          <w:color w:val="000000"/>
          <w:sz w:val="24"/>
          <w:szCs w:val="24"/>
        </w:rPr>
      </w:pPr>
      <w:bookmarkStart w:id="20" w:name="n647"/>
      <w:bookmarkEnd w:id="20"/>
      <w:r>
        <w:rPr>
          <w:rFonts w:ascii="Times New Roman" w:eastAsia="Times New Roman" w:hAnsi="Times New Roman" w:cs="Times New Roman"/>
          <w:color w:val="000000"/>
          <w:sz w:val="24"/>
          <w:szCs w:val="24"/>
        </w:rPr>
        <w:t>"268.7.1.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рішення відповідної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rsidR="00484060" w:rsidRDefault="00484060" w:rsidP="00484060">
      <w:pPr>
        <w:spacing w:after="150" w:line="240" w:lineRule="auto"/>
        <w:ind w:firstLine="450"/>
        <w:jc w:val="both"/>
        <w:rPr>
          <w:rFonts w:ascii="Times New Roman" w:eastAsia="Times New Roman" w:hAnsi="Times New Roman" w:cs="Times New Roman"/>
          <w:color w:val="000000"/>
          <w:sz w:val="24"/>
          <w:szCs w:val="24"/>
        </w:rPr>
      </w:pPr>
      <w:bookmarkStart w:id="21" w:name="n648"/>
      <w:bookmarkEnd w:id="21"/>
      <w:r>
        <w:rPr>
          <w:rFonts w:ascii="Times New Roman" w:eastAsia="Times New Roman" w:hAnsi="Times New Roman" w:cs="Times New Roman"/>
          <w:color w:val="000000"/>
          <w:sz w:val="24"/>
          <w:szCs w:val="24"/>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bookmarkStart w:id="22" w:name="n649"/>
    <w:bookmarkEnd w:id="22"/>
    <w:p w:rsidR="00484060" w:rsidRDefault="00BF5DE4" w:rsidP="00484060">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fldChar w:fldCharType="begin"/>
      </w:r>
      <w:r w:rsidR="00484060">
        <w:rPr>
          <w:rFonts w:ascii="Times New Roman" w:eastAsia="Times New Roman" w:hAnsi="Times New Roman" w:cs="Times New Roman"/>
          <w:color w:val="000000" w:themeColor="text1"/>
          <w:sz w:val="24"/>
          <w:szCs w:val="24"/>
        </w:rPr>
        <w:instrText xml:space="preserve"> HYPERLINK "https://zakon.rada.gov.ua/laws/show/2755-17" \l "n11909" \t "_blank" </w:instrText>
      </w:r>
      <w:r>
        <w:rPr>
          <w:rFonts w:ascii="Times New Roman" w:eastAsia="Times New Roman" w:hAnsi="Times New Roman" w:cs="Times New Roman"/>
          <w:color w:val="000000" w:themeColor="text1"/>
          <w:sz w:val="24"/>
          <w:szCs w:val="24"/>
        </w:rPr>
        <w:fldChar w:fldCharType="separate"/>
      </w:r>
      <w:r w:rsidR="00484060">
        <w:rPr>
          <w:rStyle w:val="af3"/>
          <w:rFonts w:ascii="Times New Roman" w:eastAsia="Times New Roman" w:hAnsi="Times New Roman" w:cs="Times New Roman"/>
          <w:color w:val="000000" w:themeColor="text1"/>
          <w:sz w:val="24"/>
          <w:szCs w:val="24"/>
        </w:rPr>
        <w:t>підпункт 268.7.2</w:t>
      </w:r>
      <w:r>
        <w:rPr>
          <w:rFonts w:ascii="Times New Roman" w:eastAsia="Times New Roman" w:hAnsi="Times New Roman" w:cs="Times New Roman"/>
          <w:color w:val="000000" w:themeColor="text1"/>
          <w:sz w:val="24"/>
          <w:szCs w:val="24"/>
        </w:rPr>
        <w:fldChar w:fldCharType="end"/>
      </w:r>
      <w:r w:rsidR="00484060">
        <w:rPr>
          <w:rFonts w:ascii="Times New Roman" w:eastAsia="Times New Roman" w:hAnsi="Times New Roman" w:cs="Times New Roman"/>
          <w:color w:val="000000"/>
          <w:sz w:val="24"/>
          <w:szCs w:val="24"/>
        </w:rPr>
        <w:t> після слова "тимчасового" доповнити словами "розміщення у місцях".</w:t>
      </w:r>
      <w:bookmarkStart w:id="23" w:name="n650"/>
      <w:bookmarkStart w:id="24" w:name="n651"/>
      <w:bookmarkEnd w:id="23"/>
      <w:bookmarkEnd w:id="24"/>
    </w:p>
    <w:p w:rsidR="00484060" w:rsidRDefault="00484060" w:rsidP="00484060">
      <w:pPr>
        <w:ind w:hanging="1129"/>
        <w:rPr>
          <w:rFonts w:ascii="Times New Roman" w:hAnsi="Times New Roman" w:cs="Times New Roman"/>
          <w:sz w:val="24"/>
          <w:szCs w:val="24"/>
          <w:lang w:val="uk-UA"/>
        </w:rPr>
      </w:pPr>
      <w:r>
        <w:rPr>
          <w:rFonts w:ascii="Times New Roman" w:hAnsi="Times New Roman" w:cs="Times New Roman"/>
          <w:sz w:val="24"/>
          <w:szCs w:val="24"/>
          <w:lang w:val="uk-UA"/>
        </w:rPr>
        <w:t xml:space="preserve">                 3.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 надзвичайних ситуацій        (Бєлаєв В.Д.)                                                                                                                 </w:t>
      </w:r>
    </w:p>
    <w:p w:rsidR="00484060" w:rsidRDefault="00484060" w:rsidP="00484060">
      <w:pPr>
        <w:tabs>
          <w:tab w:val="left" w:pos="5380"/>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484060" w:rsidRDefault="00484060" w:rsidP="00484060">
      <w:pPr>
        <w:tabs>
          <w:tab w:val="left" w:pos="5380"/>
        </w:tabs>
        <w:rPr>
          <w:rFonts w:ascii="Times New Roman" w:hAnsi="Times New Roman" w:cs="Times New Roman"/>
          <w:sz w:val="24"/>
          <w:szCs w:val="24"/>
          <w:lang w:val="uk-UA"/>
        </w:rPr>
      </w:pPr>
      <w:r>
        <w:rPr>
          <w:rFonts w:ascii="Times New Roman" w:hAnsi="Times New Roman" w:cs="Times New Roman"/>
          <w:sz w:val="24"/>
          <w:szCs w:val="24"/>
          <w:lang w:val="uk-UA"/>
        </w:rPr>
        <w:t xml:space="preserve"> Сільський  голова</w:t>
      </w:r>
      <w:r>
        <w:rPr>
          <w:rFonts w:ascii="Times New Roman" w:hAnsi="Times New Roman" w:cs="Times New Roman"/>
          <w:sz w:val="24"/>
          <w:szCs w:val="24"/>
          <w:lang w:val="uk-UA"/>
        </w:rPr>
        <w:tab/>
        <w:t>Долина К.В.</w:t>
      </w:r>
    </w:p>
    <w:p w:rsidR="00484060" w:rsidRDefault="00484060" w:rsidP="00484060">
      <w:pPr>
        <w:pStyle w:val="a4"/>
        <w:rPr>
          <w:b w:val="0"/>
          <w:sz w:val="24"/>
          <w:szCs w:val="24"/>
        </w:rPr>
      </w:pPr>
    </w:p>
    <w:p w:rsidR="00484060" w:rsidRDefault="00484060" w:rsidP="00484060">
      <w:pPr>
        <w:pStyle w:val="a4"/>
        <w:rPr>
          <w:b w:val="0"/>
          <w:sz w:val="24"/>
          <w:szCs w:val="24"/>
        </w:rPr>
      </w:pPr>
    </w:p>
    <w:p w:rsidR="00484060" w:rsidRDefault="00FE74C0" w:rsidP="00484060">
      <w:pPr>
        <w:pStyle w:val="a4"/>
        <w:rPr>
          <w:b w:val="0"/>
          <w:sz w:val="24"/>
          <w:szCs w:val="24"/>
        </w:rPr>
      </w:pPr>
      <w:r>
        <w:rPr>
          <w:b w:val="0"/>
          <w:noProof/>
          <w:sz w:val="24"/>
          <w:szCs w:val="24"/>
          <w:lang w:val="ru-RU"/>
        </w:rPr>
        <w:lastRenderedPageBreak/>
        <w:drawing>
          <wp:anchor distT="0" distB="0" distL="114300" distR="114300" simplePos="0" relativeHeight="251687936" behindDoc="0" locked="0" layoutInCell="0" allowOverlap="1">
            <wp:simplePos x="0" y="0"/>
            <wp:positionH relativeFrom="column">
              <wp:posOffset>2847340</wp:posOffset>
            </wp:positionH>
            <wp:positionV relativeFrom="paragraph">
              <wp:posOffset>92075</wp:posOffset>
            </wp:positionV>
            <wp:extent cx="292100" cy="572135"/>
            <wp:effectExtent l="19050" t="0" r="0" b="0"/>
            <wp:wrapTopAndBottom/>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2100" cy="572135"/>
                    </a:xfrm>
                    <a:prstGeom prst="rect">
                      <a:avLst/>
                    </a:prstGeom>
                    <a:noFill/>
                  </pic:spPr>
                </pic:pic>
              </a:graphicData>
            </a:graphic>
          </wp:anchor>
        </w:drawing>
      </w:r>
    </w:p>
    <w:p w:rsidR="00484060" w:rsidRPr="00932DC4" w:rsidRDefault="00484060" w:rsidP="00484060">
      <w:pPr>
        <w:pStyle w:val="a4"/>
        <w:rPr>
          <w:sz w:val="24"/>
          <w:szCs w:val="24"/>
        </w:rPr>
      </w:pPr>
      <w:r w:rsidRPr="00932DC4">
        <w:rPr>
          <w:sz w:val="24"/>
          <w:szCs w:val="24"/>
        </w:rPr>
        <w:t xml:space="preserve">УКРАЇНА </w:t>
      </w:r>
    </w:p>
    <w:p w:rsidR="00484060" w:rsidRPr="00932DC4" w:rsidRDefault="00484060" w:rsidP="00484060">
      <w:pPr>
        <w:pStyle w:val="a4"/>
        <w:spacing w:before="40"/>
        <w:rPr>
          <w:sz w:val="24"/>
          <w:szCs w:val="24"/>
        </w:rPr>
      </w:pPr>
      <w:r w:rsidRPr="00932DC4">
        <w:rPr>
          <w:sz w:val="24"/>
          <w:szCs w:val="24"/>
        </w:rPr>
        <w:t xml:space="preserve">РУБІЖНЕНСЬКА  СІЛЬСЬКА РАДА </w:t>
      </w:r>
    </w:p>
    <w:p w:rsidR="00484060" w:rsidRPr="00932DC4" w:rsidRDefault="00484060" w:rsidP="00484060">
      <w:pPr>
        <w:pStyle w:val="a4"/>
        <w:spacing w:before="40"/>
        <w:rPr>
          <w:sz w:val="24"/>
          <w:szCs w:val="24"/>
        </w:rPr>
      </w:pPr>
      <w:r w:rsidRPr="00932DC4">
        <w:rPr>
          <w:sz w:val="24"/>
          <w:szCs w:val="24"/>
        </w:rPr>
        <w:t>ВОВЧАНСЬКОГО РАЙОНУ   ХАРКІВСЬКОЇ  ОБЛАСТІ</w:t>
      </w:r>
    </w:p>
    <w:p w:rsidR="00484060" w:rsidRPr="00932DC4" w:rsidRDefault="00484060" w:rsidP="00484060">
      <w:pPr>
        <w:pStyle w:val="a4"/>
        <w:spacing w:before="40"/>
        <w:rPr>
          <w:sz w:val="24"/>
          <w:szCs w:val="24"/>
        </w:rPr>
      </w:pPr>
    </w:p>
    <w:p w:rsidR="00484060" w:rsidRPr="00932DC4" w:rsidRDefault="00484060" w:rsidP="00484060">
      <w:pPr>
        <w:ind w:left="720"/>
        <w:rPr>
          <w:rFonts w:ascii="Times New Roman" w:hAnsi="Times New Roman"/>
          <w:b/>
          <w:bCs/>
          <w:sz w:val="24"/>
          <w:szCs w:val="24"/>
        </w:rPr>
      </w:pPr>
      <w:r w:rsidRPr="00932DC4">
        <w:rPr>
          <w:rFonts w:ascii="Times New Roman" w:hAnsi="Times New Roman"/>
          <w:b/>
          <w:bCs/>
          <w:sz w:val="24"/>
          <w:szCs w:val="24"/>
        </w:rPr>
        <w:t xml:space="preserve">                           </w:t>
      </w:r>
      <w:r w:rsidRPr="00932DC4">
        <w:rPr>
          <w:rFonts w:ascii="Times New Roman" w:hAnsi="Times New Roman"/>
          <w:b/>
          <w:bCs/>
          <w:sz w:val="24"/>
          <w:szCs w:val="24"/>
          <w:lang w:val="uk-UA"/>
        </w:rPr>
        <w:t xml:space="preserve">                 </w:t>
      </w:r>
      <w:r w:rsidRPr="00932DC4">
        <w:rPr>
          <w:rFonts w:ascii="Times New Roman" w:hAnsi="Times New Roman"/>
          <w:b/>
          <w:bCs/>
          <w:sz w:val="24"/>
          <w:szCs w:val="24"/>
        </w:rPr>
        <w:t>ХХ</w:t>
      </w:r>
      <w:r w:rsidRPr="00932DC4">
        <w:rPr>
          <w:rFonts w:ascii="Times New Roman" w:hAnsi="Times New Roman"/>
          <w:b/>
          <w:bCs/>
          <w:sz w:val="24"/>
          <w:szCs w:val="24"/>
          <w:lang w:val="uk-UA"/>
        </w:rPr>
        <w:t>ХХ</w:t>
      </w:r>
      <w:r w:rsidRPr="00932DC4">
        <w:rPr>
          <w:rFonts w:ascii="Times New Roman" w:hAnsi="Times New Roman"/>
          <w:b/>
          <w:bCs/>
          <w:sz w:val="24"/>
          <w:szCs w:val="24"/>
        </w:rPr>
        <w:t xml:space="preserve">   сесія   </w:t>
      </w:r>
      <w:r w:rsidRPr="00932DC4">
        <w:rPr>
          <w:rFonts w:ascii="Times New Roman" w:hAnsi="Times New Roman"/>
          <w:b/>
          <w:bCs/>
          <w:sz w:val="24"/>
          <w:szCs w:val="24"/>
          <w:lang w:val="en-US"/>
        </w:rPr>
        <w:t>V</w:t>
      </w:r>
      <w:r w:rsidRPr="00932DC4">
        <w:rPr>
          <w:rFonts w:ascii="Times New Roman" w:hAnsi="Times New Roman"/>
          <w:b/>
          <w:bCs/>
          <w:sz w:val="24"/>
          <w:szCs w:val="24"/>
        </w:rPr>
        <w:t xml:space="preserve">ІІ скликання        </w:t>
      </w:r>
    </w:p>
    <w:p w:rsidR="00FE74C0" w:rsidRDefault="00484060" w:rsidP="00484060">
      <w:pPr>
        <w:rPr>
          <w:rFonts w:ascii="Times New Roman" w:hAnsi="Times New Roman"/>
          <w:b/>
          <w:bCs/>
          <w:sz w:val="24"/>
          <w:szCs w:val="24"/>
          <w:lang w:val="uk-UA"/>
        </w:rPr>
      </w:pPr>
      <w:r w:rsidRPr="00932DC4">
        <w:rPr>
          <w:rFonts w:ascii="Times New Roman" w:hAnsi="Times New Roman"/>
          <w:b/>
          <w:bCs/>
          <w:sz w:val="24"/>
          <w:szCs w:val="24"/>
        </w:rPr>
        <w:t xml:space="preserve">                                          </w:t>
      </w:r>
      <w:r w:rsidRPr="00932DC4">
        <w:rPr>
          <w:rFonts w:ascii="Times New Roman" w:hAnsi="Times New Roman"/>
          <w:b/>
          <w:bCs/>
          <w:sz w:val="24"/>
          <w:szCs w:val="24"/>
          <w:lang w:val="uk-UA"/>
        </w:rPr>
        <w:t xml:space="preserve">                       </w:t>
      </w:r>
      <w:r w:rsidRPr="00932DC4">
        <w:rPr>
          <w:rFonts w:ascii="Times New Roman" w:hAnsi="Times New Roman"/>
          <w:b/>
          <w:bCs/>
          <w:sz w:val="24"/>
          <w:szCs w:val="24"/>
        </w:rPr>
        <w:t>Р І Ш Е Н Н Я</w:t>
      </w:r>
    </w:p>
    <w:p w:rsidR="00484060" w:rsidRPr="00FB47EF" w:rsidRDefault="00484060" w:rsidP="00484060">
      <w:pPr>
        <w:rPr>
          <w:rStyle w:val="af4"/>
          <w:rFonts w:ascii="Times New Roman" w:hAnsi="Times New Roman" w:cstheme="minorBidi"/>
          <w:b/>
          <w:bCs/>
          <w:i w:val="0"/>
          <w:iCs w:val="0"/>
          <w:sz w:val="24"/>
          <w:szCs w:val="24"/>
          <w:lang w:val="uk-UA"/>
        </w:rPr>
      </w:pPr>
      <w:r>
        <w:rPr>
          <w:rFonts w:ascii="Times New Roman" w:hAnsi="Times New Roman"/>
          <w:sz w:val="24"/>
          <w:szCs w:val="24"/>
          <w:lang w:val="uk-UA"/>
        </w:rPr>
        <w:t xml:space="preserve">                          в</w:t>
      </w:r>
      <w:r w:rsidRPr="00484060">
        <w:rPr>
          <w:rFonts w:ascii="Times New Roman" w:hAnsi="Times New Roman"/>
          <w:sz w:val="24"/>
          <w:szCs w:val="24"/>
          <w:lang w:val="uk-UA"/>
        </w:rPr>
        <w:t xml:space="preserve">ід    </w:t>
      </w:r>
      <w:r>
        <w:rPr>
          <w:rFonts w:ascii="Times New Roman" w:hAnsi="Times New Roman"/>
          <w:sz w:val="24"/>
          <w:szCs w:val="24"/>
          <w:lang w:val="uk-UA"/>
        </w:rPr>
        <w:t>31 січня 2019 року</w:t>
      </w:r>
      <w:r w:rsidRPr="00484060">
        <w:rPr>
          <w:rFonts w:ascii="Times New Roman" w:hAnsi="Times New Roman"/>
          <w:sz w:val="24"/>
          <w:szCs w:val="24"/>
          <w:lang w:val="uk-UA"/>
        </w:rPr>
        <w:t xml:space="preserve">                                                 № </w:t>
      </w:r>
      <w:r>
        <w:rPr>
          <w:rFonts w:ascii="Times New Roman" w:hAnsi="Times New Roman"/>
          <w:sz w:val="24"/>
          <w:szCs w:val="24"/>
          <w:lang w:val="uk-UA"/>
        </w:rPr>
        <w:t>586 - VІІ</w:t>
      </w:r>
    </w:p>
    <w:p w:rsidR="00484060" w:rsidRPr="00484060" w:rsidRDefault="00484060" w:rsidP="00484060">
      <w:pPr>
        <w:rPr>
          <w:rFonts w:ascii="Times New Roman" w:hAnsi="Times New Roman"/>
          <w:b/>
          <w:sz w:val="24"/>
          <w:szCs w:val="24"/>
          <w:lang w:val="uk-UA"/>
        </w:rPr>
      </w:pPr>
      <w:r w:rsidRPr="00484060">
        <w:rPr>
          <w:rFonts w:ascii="Times New Roman" w:hAnsi="Times New Roman"/>
          <w:b/>
          <w:sz w:val="24"/>
          <w:szCs w:val="24"/>
          <w:lang w:val="uk-UA"/>
        </w:rPr>
        <w:t xml:space="preserve">Про   затвердження   договорів   та додаткових  угод                                                                                      укладених   сільським   головою в міжсесійний  період  2018 року  </w:t>
      </w:r>
    </w:p>
    <w:p w:rsidR="00484060" w:rsidRPr="002A7F62" w:rsidRDefault="00484060" w:rsidP="00484060">
      <w:pPr>
        <w:spacing w:after="20"/>
        <w:rPr>
          <w:rFonts w:ascii="Times New Roman" w:hAnsi="Times New Roman"/>
          <w:sz w:val="24"/>
          <w:szCs w:val="24"/>
        </w:rPr>
      </w:pPr>
      <w:r w:rsidRPr="00484060">
        <w:rPr>
          <w:rFonts w:ascii="Times New Roman" w:hAnsi="Times New Roman"/>
          <w:sz w:val="24"/>
          <w:szCs w:val="24"/>
          <w:lang w:val="uk-UA"/>
        </w:rPr>
        <w:t xml:space="preserve">                  </w:t>
      </w:r>
      <w:r w:rsidRPr="002A7F62">
        <w:rPr>
          <w:rFonts w:ascii="Times New Roman" w:hAnsi="Times New Roman"/>
          <w:sz w:val="24"/>
          <w:szCs w:val="24"/>
        </w:rPr>
        <w:t>Керуючись   п. 16  ст. 42   Закону  України  «Про місцеве самоврядування  в Україні»       Рубіжненська сільська  рада          в и р і ш и л а   :</w:t>
      </w:r>
    </w:p>
    <w:p w:rsidR="00484060" w:rsidRPr="002A7F62" w:rsidRDefault="00484060" w:rsidP="00484060">
      <w:pPr>
        <w:rPr>
          <w:rFonts w:ascii="Times New Roman" w:hAnsi="Times New Roman"/>
          <w:sz w:val="24"/>
          <w:szCs w:val="24"/>
        </w:rPr>
      </w:pPr>
      <w:r w:rsidRPr="002A7F62">
        <w:rPr>
          <w:rFonts w:ascii="Times New Roman" w:hAnsi="Times New Roman"/>
          <w:sz w:val="24"/>
          <w:szCs w:val="24"/>
        </w:rPr>
        <w:t xml:space="preserve">            Затвердити  договора   та додаткові  угоди   укладені  Рубіжненським сільським   головою  Долиною К.В.   в міжсесійний  період  : </w:t>
      </w:r>
    </w:p>
    <w:p w:rsidR="00484060" w:rsidRPr="00FE74C0" w:rsidRDefault="00484060" w:rsidP="00484060">
      <w:pPr>
        <w:spacing w:after="0"/>
        <w:rPr>
          <w:rFonts w:ascii="Times New Roman" w:hAnsi="Times New Roman"/>
          <w:spacing w:val="-20"/>
          <w:sz w:val="24"/>
          <w:szCs w:val="24"/>
          <w:lang w:val="uk-UA"/>
        </w:rPr>
      </w:pPr>
      <w:r w:rsidRPr="002A7F62">
        <w:rPr>
          <w:rFonts w:ascii="Times New Roman" w:hAnsi="Times New Roman"/>
          <w:sz w:val="24"/>
          <w:szCs w:val="24"/>
        </w:rPr>
        <w:t>1. До</w:t>
      </w:r>
      <w:r w:rsidRPr="007F018F">
        <w:rPr>
          <w:rFonts w:ascii="Times New Roman" w:hAnsi="Times New Roman"/>
          <w:sz w:val="24"/>
          <w:szCs w:val="24"/>
        </w:rPr>
        <w:t xml:space="preserve">говір  </w:t>
      </w:r>
      <w:r w:rsidRPr="002A7F62">
        <w:rPr>
          <w:rFonts w:ascii="Times New Roman" w:hAnsi="Times New Roman"/>
          <w:sz w:val="24"/>
          <w:szCs w:val="24"/>
        </w:rPr>
        <w:t xml:space="preserve">№ </w:t>
      </w:r>
      <w:r>
        <w:rPr>
          <w:rFonts w:ascii="Times New Roman" w:hAnsi="Times New Roman"/>
          <w:sz w:val="24"/>
          <w:szCs w:val="24"/>
        </w:rPr>
        <w:t xml:space="preserve">136-081-СК </w:t>
      </w:r>
      <w:r w:rsidRPr="002A7F62">
        <w:rPr>
          <w:rFonts w:ascii="Times New Roman" w:hAnsi="Times New Roman"/>
          <w:sz w:val="24"/>
          <w:szCs w:val="24"/>
        </w:rPr>
        <w:t xml:space="preserve"> від </w:t>
      </w:r>
      <w:r>
        <w:rPr>
          <w:rFonts w:ascii="Times New Roman" w:hAnsi="Times New Roman"/>
          <w:sz w:val="24"/>
          <w:szCs w:val="24"/>
        </w:rPr>
        <w:t>20.11</w:t>
      </w:r>
      <w:r w:rsidRPr="002A7F62">
        <w:rPr>
          <w:rFonts w:ascii="Times New Roman" w:hAnsi="Times New Roman"/>
          <w:sz w:val="24"/>
          <w:szCs w:val="24"/>
        </w:rPr>
        <w:t xml:space="preserve">.2018 року  з  </w:t>
      </w:r>
      <w:r>
        <w:rPr>
          <w:rFonts w:ascii="Times New Roman" w:hAnsi="Times New Roman"/>
          <w:sz w:val="24"/>
          <w:szCs w:val="24"/>
        </w:rPr>
        <w:t>ТОВ «ЛівайнТорг».</w:t>
      </w:r>
      <w:r w:rsidRPr="007F018F">
        <w:rPr>
          <w:rFonts w:ascii="Times New Roman" w:hAnsi="Times New Roman"/>
          <w:sz w:val="24"/>
          <w:szCs w:val="24"/>
        </w:rPr>
        <w:t xml:space="preserve"> </w:t>
      </w:r>
      <w:r w:rsidRPr="002A7F62">
        <w:rPr>
          <w:rFonts w:ascii="Times New Roman" w:hAnsi="Times New Roman"/>
          <w:sz w:val="24"/>
          <w:szCs w:val="24"/>
        </w:rPr>
        <w:t xml:space="preserve"> </w:t>
      </w:r>
      <w:r w:rsidRPr="002A7F62">
        <w:rPr>
          <w:rFonts w:ascii="Times New Roman" w:hAnsi="Times New Roman"/>
          <w:spacing w:val="-20"/>
          <w:sz w:val="24"/>
          <w:szCs w:val="24"/>
        </w:rPr>
        <w:t xml:space="preserve"> </w:t>
      </w:r>
      <w:r>
        <w:rPr>
          <w:rFonts w:ascii="Times New Roman" w:hAnsi="Times New Roman"/>
          <w:spacing w:val="-20"/>
          <w:sz w:val="24"/>
          <w:szCs w:val="24"/>
        </w:rPr>
        <w:t xml:space="preserve">на  придбання  бензину </w:t>
      </w:r>
      <w:r w:rsidRPr="002A7F62">
        <w:rPr>
          <w:rFonts w:ascii="Times New Roman" w:hAnsi="Times New Roman"/>
          <w:spacing w:val="-20"/>
          <w:sz w:val="24"/>
          <w:szCs w:val="24"/>
        </w:rPr>
        <w:t xml:space="preserve">на </w:t>
      </w:r>
      <w:r>
        <w:rPr>
          <w:rFonts w:ascii="Times New Roman" w:hAnsi="Times New Roman"/>
          <w:spacing w:val="-20"/>
          <w:sz w:val="24"/>
          <w:szCs w:val="24"/>
          <w:lang w:val="uk-UA"/>
        </w:rPr>
        <w:t xml:space="preserve"> </w:t>
      </w:r>
      <w:r>
        <w:rPr>
          <w:rFonts w:ascii="Times New Roman" w:hAnsi="Times New Roman"/>
          <w:spacing w:val="-20"/>
          <w:sz w:val="24"/>
          <w:szCs w:val="24"/>
        </w:rPr>
        <w:t xml:space="preserve"> </w:t>
      </w:r>
      <w:r w:rsidRPr="002A7F62">
        <w:rPr>
          <w:rFonts w:ascii="Times New Roman" w:hAnsi="Times New Roman"/>
          <w:spacing w:val="-20"/>
          <w:sz w:val="24"/>
          <w:szCs w:val="24"/>
        </w:rPr>
        <w:t xml:space="preserve">загальну </w:t>
      </w:r>
      <w:r>
        <w:rPr>
          <w:rFonts w:ascii="Times New Roman" w:hAnsi="Times New Roman"/>
          <w:spacing w:val="-20"/>
          <w:sz w:val="24"/>
          <w:szCs w:val="24"/>
        </w:rPr>
        <w:t xml:space="preserve"> </w:t>
      </w:r>
      <w:r w:rsidRPr="002A7F62">
        <w:rPr>
          <w:rFonts w:ascii="Times New Roman" w:hAnsi="Times New Roman"/>
          <w:spacing w:val="-20"/>
          <w:sz w:val="24"/>
          <w:szCs w:val="24"/>
        </w:rPr>
        <w:t xml:space="preserve">суму  </w:t>
      </w:r>
      <w:r>
        <w:rPr>
          <w:rFonts w:ascii="Times New Roman" w:hAnsi="Times New Roman"/>
          <w:spacing w:val="-20"/>
          <w:sz w:val="24"/>
          <w:szCs w:val="24"/>
        </w:rPr>
        <w:t xml:space="preserve">1500,00 </w:t>
      </w:r>
      <w:r w:rsidRPr="002A7F62">
        <w:rPr>
          <w:rFonts w:ascii="Times New Roman" w:hAnsi="Times New Roman"/>
          <w:sz w:val="24"/>
          <w:szCs w:val="24"/>
        </w:rPr>
        <w:t>грн.</w:t>
      </w:r>
    </w:p>
    <w:p w:rsidR="00484060" w:rsidRDefault="00484060" w:rsidP="00484060">
      <w:pPr>
        <w:spacing w:after="0"/>
        <w:rPr>
          <w:rFonts w:ascii="Times New Roman" w:hAnsi="Times New Roman"/>
          <w:spacing w:val="-20"/>
          <w:sz w:val="24"/>
          <w:szCs w:val="24"/>
          <w:lang w:val="uk-UA"/>
        </w:rPr>
      </w:pPr>
      <w:r w:rsidRPr="00E07F23">
        <w:rPr>
          <w:rFonts w:ascii="Times New Roman" w:hAnsi="Times New Roman"/>
          <w:sz w:val="24"/>
          <w:szCs w:val="24"/>
        </w:rPr>
        <w:t>2</w:t>
      </w:r>
      <w:r>
        <w:rPr>
          <w:rFonts w:ascii="Times New Roman" w:hAnsi="Times New Roman"/>
          <w:sz w:val="24"/>
          <w:szCs w:val="24"/>
        </w:rPr>
        <w:t xml:space="preserve">. </w:t>
      </w:r>
      <w:r w:rsidRPr="002A7F62">
        <w:rPr>
          <w:rFonts w:ascii="Times New Roman" w:hAnsi="Times New Roman"/>
          <w:sz w:val="24"/>
          <w:szCs w:val="24"/>
        </w:rPr>
        <w:t>До</w:t>
      </w:r>
      <w:r>
        <w:rPr>
          <w:rFonts w:ascii="Times New Roman" w:hAnsi="Times New Roman"/>
          <w:sz w:val="24"/>
          <w:szCs w:val="24"/>
        </w:rPr>
        <w:t xml:space="preserve">говір  </w:t>
      </w:r>
      <w:r w:rsidRPr="002A7F62">
        <w:rPr>
          <w:rFonts w:ascii="Times New Roman" w:hAnsi="Times New Roman"/>
          <w:sz w:val="24"/>
          <w:szCs w:val="24"/>
        </w:rPr>
        <w:t xml:space="preserve">№ </w:t>
      </w:r>
      <w:r>
        <w:rPr>
          <w:rFonts w:ascii="Times New Roman" w:hAnsi="Times New Roman"/>
          <w:sz w:val="24"/>
          <w:szCs w:val="24"/>
        </w:rPr>
        <w:t>21/11</w:t>
      </w:r>
      <w:r w:rsidRPr="002A7F62">
        <w:rPr>
          <w:rFonts w:ascii="Times New Roman" w:hAnsi="Times New Roman"/>
          <w:sz w:val="24"/>
          <w:szCs w:val="24"/>
        </w:rPr>
        <w:t xml:space="preserve">  від </w:t>
      </w:r>
      <w:r>
        <w:rPr>
          <w:rFonts w:ascii="Times New Roman" w:hAnsi="Times New Roman"/>
          <w:sz w:val="24"/>
          <w:szCs w:val="24"/>
        </w:rPr>
        <w:t>19.11</w:t>
      </w:r>
      <w:r w:rsidRPr="002A7F62">
        <w:rPr>
          <w:rFonts w:ascii="Times New Roman" w:hAnsi="Times New Roman"/>
          <w:sz w:val="24"/>
          <w:szCs w:val="24"/>
        </w:rPr>
        <w:t xml:space="preserve">.2018 року  з  </w:t>
      </w:r>
      <w:r>
        <w:rPr>
          <w:rFonts w:ascii="Times New Roman" w:hAnsi="Times New Roman"/>
          <w:sz w:val="24"/>
          <w:szCs w:val="24"/>
        </w:rPr>
        <w:t>ФОП Радченко</w:t>
      </w:r>
      <w:r w:rsidRPr="002A7F62">
        <w:rPr>
          <w:rFonts w:ascii="Times New Roman" w:hAnsi="Times New Roman"/>
          <w:sz w:val="24"/>
          <w:szCs w:val="24"/>
        </w:rPr>
        <w:t xml:space="preserve"> </w:t>
      </w:r>
      <w:r w:rsidRPr="002A7F62">
        <w:rPr>
          <w:rFonts w:ascii="Times New Roman" w:hAnsi="Times New Roman"/>
          <w:spacing w:val="-20"/>
          <w:sz w:val="24"/>
          <w:szCs w:val="24"/>
        </w:rPr>
        <w:t xml:space="preserve"> на  </w:t>
      </w:r>
      <w:r>
        <w:rPr>
          <w:rFonts w:ascii="Times New Roman" w:hAnsi="Times New Roman"/>
          <w:spacing w:val="-20"/>
          <w:sz w:val="24"/>
          <w:szCs w:val="24"/>
        </w:rPr>
        <w:t>придбання господарчих товарів</w:t>
      </w:r>
      <w:r w:rsidRPr="002A7F62">
        <w:rPr>
          <w:rFonts w:ascii="Times New Roman" w:hAnsi="Times New Roman"/>
          <w:spacing w:val="-20"/>
          <w:sz w:val="24"/>
          <w:szCs w:val="24"/>
        </w:rPr>
        <w:t xml:space="preserve">  на </w:t>
      </w:r>
      <w:r>
        <w:rPr>
          <w:rFonts w:ascii="Times New Roman" w:hAnsi="Times New Roman"/>
          <w:spacing w:val="-20"/>
          <w:sz w:val="24"/>
          <w:szCs w:val="24"/>
        </w:rPr>
        <w:t xml:space="preserve"> </w:t>
      </w:r>
    </w:p>
    <w:p w:rsidR="00484060" w:rsidRDefault="00484060" w:rsidP="00484060">
      <w:pPr>
        <w:spacing w:after="0"/>
        <w:rPr>
          <w:rFonts w:ascii="Times New Roman" w:hAnsi="Times New Roman"/>
          <w:sz w:val="24"/>
          <w:szCs w:val="24"/>
        </w:rPr>
      </w:pPr>
      <w:r>
        <w:rPr>
          <w:rFonts w:ascii="Times New Roman" w:hAnsi="Times New Roman"/>
          <w:spacing w:val="-20"/>
          <w:sz w:val="24"/>
          <w:szCs w:val="24"/>
          <w:lang w:val="uk-UA"/>
        </w:rPr>
        <w:t xml:space="preserve">     </w:t>
      </w:r>
      <w:r w:rsidRPr="002A7F62">
        <w:rPr>
          <w:rFonts w:ascii="Times New Roman" w:hAnsi="Times New Roman"/>
          <w:spacing w:val="-20"/>
          <w:sz w:val="24"/>
          <w:szCs w:val="24"/>
        </w:rPr>
        <w:t xml:space="preserve">загальну суму  </w:t>
      </w:r>
      <w:r>
        <w:rPr>
          <w:rFonts w:ascii="Times New Roman" w:hAnsi="Times New Roman"/>
          <w:sz w:val="24"/>
          <w:szCs w:val="24"/>
        </w:rPr>
        <w:t>3825</w:t>
      </w:r>
      <w:r w:rsidRPr="002A7F62">
        <w:rPr>
          <w:rFonts w:ascii="Times New Roman" w:hAnsi="Times New Roman"/>
          <w:sz w:val="24"/>
          <w:szCs w:val="24"/>
        </w:rPr>
        <w:t>,00 грн.</w:t>
      </w:r>
    </w:p>
    <w:p w:rsidR="00484060" w:rsidRPr="00FE74C0" w:rsidRDefault="00484060" w:rsidP="00484060">
      <w:pPr>
        <w:spacing w:after="0"/>
        <w:rPr>
          <w:rFonts w:ascii="Times New Roman" w:hAnsi="Times New Roman"/>
          <w:spacing w:val="-20"/>
          <w:sz w:val="24"/>
          <w:szCs w:val="24"/>
          <w:lang w:val="uk-UA"/>
        </w:rPr>
      </w:pPr>
      <w:r>
        <w:rPr>
          <w:rFonts w:ascii="Times New Roman" w:hAnsi="Times New Roman"/>
          <w:sz w:val="24"/>
          <w:szCs w:val="24"/>
        </w:rPr>
        <w:t xml:space="preserve">3. Додаткова угода </w:t>
      </w:r>
      <w:r w:rsidRPr="00030332">
        <w:rPr>
          <w:rFonts w:ascii="Times New Roman" w:hAnsi="Times New Roman"/>
          <w:sz w:val="24"/>
          <w:szCs w:val="24"/>
        </w:rPr>
        <w:t xml:space="preserve"> №</w:t>
      </w:r>
      <w:r>
        <w:rPr>
          <w:rFonts w:ascii="Times New Roman" w:hAnsi="Times New Roman"/>
          <w:sz w:val="24"/>
          <w:szCs w:val="24"/>
        </w:rPr>
        <w:t xml:space="preserve">2 </w:t>
      </w:r>
      <w:r w:rsidRPr="00030332">
        <w:rPr>
          <w:rFonts w:ascii="Times New Roman" w:hAnsi="Times New Roman"/>
          <w:sz w:val="24"/>
          <w:szCs w:val="24"/>
        </w:rPr>
        <w:t xml:space="preserve"> від </w:t>
      </w:r>
      <w:r>
        <w:rPr>
          <w:rFonts w:ascii="Times New Roman" w:hAnsi="Times New Roman"/>
          <w:sz w:val="24"/>
          <w:szCs w:val="24"/>
        </w:rPr>
        <w:t>16.11</w:t>
      </w:r>
      <w:r w:rsidRPr="00030332">
        <w:rPr>
          <w:rFonts w:ascii="Times New Roman" w:hAnsi="Times New Roman"/>
          <w:sz w:val="24"/>
          <w:szCs w:val="24"/>
        </w:rPr>
        <w:t xml:space="preserve">.2018 року  з </w:t>
      </w:r>
      <w:r>
        <w:rPr>
          <w:rFonts w:ascii="Times New Roman" w:hAnsi="Times New Roman"/>
          <w:sz w:val="24"/>
          <w:szCs w:val="24"/>
        </w:rPr>
        <w:t xml:space="preserve">ДП Вовчанське лісове господарство </w:t>
      </w:r>
      <w:r w:rsidRPr="00030332">
        <w:rPr>
          <w:rFonts w:ascii="Times New Roman" w:hAnsi="Times New Roman"/>
          <w:sz w:val="24"/>
          <w:szCs w:val="24"/>
        </w:rPr>
        <w:t xml:space="preserve"> </w:t>
      </w:r>
      <w:r w:rsidRPr="00030332">
        <w:rPr>
          <w:rFonts w:ascii="Times New Roman" w:hAnsi="Times New Roman"/>
          <w:spacing w:val="-20"/>
          <w:sz w:val="24"/>
          <w:szCs w:val="24"/>
        </w:rPr>
        <w:t xml:space="preserve">на </w:t>
      </w:r>
      <w:r>
        <w:rPr>
          <w:rFonts w:ascii="Times New Roman" w:hAnsi="Times New Roman"/>
          <w:spacing w:val="-20"/>
          <w:sz w:val="24"/>
          <w:szCs w:val="24"/>
        </w:rPr>
        <w:t>дрова для</w:t>
      </w:r>
      <w:r w:rsidR="00FE74C0">
        <w:rPr>
          <w:rFonts w:ascii="Times New Roman" w:hAnsi="Times New Roman"/>
          <w:spacing w:val="-20"/>
          <w:sz w:val="24"/>
          <w:szCs w:val="24"/>
          <w:lang w:val="uk-UA"/>
        </w:rPr>
        <w:t xml:space="preserve">   </w:t>
      </w:r>
      <w:r>
        <w:rPr>
          <w:rFonts w:ascii="Times New Roman" w:hAnsi="Times New Roman"/>
          <w:spacing w:val="-20"/>
          <w:sz w:val="24"/>
          <w:szCs w:val="24"/>
        </w:rPr>
        <w:t>опалення</w:t>
      </w:r>
      <w:r w:rsidR="00FE74C0">
        <w:rPr>
          <w:rFonts w:ascii="Times New Roman" w:hAnsi="Times New Roman"/>
          <w:spacing w:val="-20"/>
          <w:sz w:val="24"/>
          <w:szCs w:val="24"/>
          <w:lang w:val="uk-UA"/>
        </w:rPr>
        <w:t xml:space="preserve">   </w:t>
      </w:r>
      <w:r>
        <w:rPr>
          <w:rFonts w:ascii="Times New Roman" w:hAnsi="Times New Roman"/>
          <w:spacing w:val="-20"/>
          <w:sz w:val="24"/>
          <w:szCs w:val="24"/>
        </w:rPr>
        <w:t xml:space="preserve"> твердих</w:t>
      </w:r>
      <w:r w:rsidR="00FE74C0">
        <w:rPr>
          <w:rFonts w:ascii="Times New Roman" w:hAnsi="Times New Roman"/>
          <w:spacing w:val="-20"/>
          <w:sz w:val="24"/>
          <w:szCs w:val="24"/>
          <w:lang w:val="uk-UA"/>
        </w:rPr>
        <w:t xml:space="preserve">  </w:t>
      </w:r>
      <w:r>
        <w:rPr>
          <w:rFonts w:ascii="Times New Roman" w:hAnsi="Times New Roman"/>
          <w:spacing w:val="-20"/>
          <w:sz w:val="24"/>
          <w:szCs w:val="24"/>
        </w:rPr>
        <w:t xml:space="preserve"> порід </w:t>
      </w:r>
      <w:r w:rsidR="00FE74C0">
        <w:rPr>
          <w:rFonts w:ascii="Times New Roman" w:hAnsi="Times New Roman"/>
          <w:spacing w:val="-20"/>
          <w:sz w:val="24"/>
          <w:szCs w:val="24"/>
          <w:lang w:val="uk-UA"/>
        </w:rPr>
        <w:t xml:space="preserve"> </w:t>
      </w:r>
      <w:r>
        <w:rPr>
          <w:rFonts w:ascii="Times New Roman" w:hAnsi="Times New Roman"/>
          <w:spacing w:val="-20"/>
          <w:sz w:val="24"/>
          <w:szCs w:val="24"/>
        </w:rPr>
        <w:t xml:space="preserve">з </w:t>
      </w:r>
      <w:r w:rsidR="00FE74C0">
        <w:rPr>
          <w:rFonts w:ascii="Times New Roman" w:hAnsi="Times New Roman"/>
          <w:spacing w:val="-20"/>
          <w:sz w:val="24"/>
          <w:szCs w:val="24"/>
          <w:lang w:val="uk-UA"/>
        </w:rPr>
        <w:t xml:space="preserve"> </w:t>
      </w:r>
      <w:r>
        <w:rPr>
          <w:rFonts w:ascii="Times New Roman" w:hAnsi="Times New Roman"/>
          <w:spacing w:val="-20"/>
          <w:sz w:val="24"/>
          <w:szCs w:val="24"/>
        </w:rPr>
        <w:t xml:space="preserve">доставкою   14753,48 </w:t>
      </w:r>
      <w:r w:rsidRPr="00030332">
        <w:rPr>
          <w:rFonts w:ascii="Times New Roman" w:hAnsi="Times New Roman"/>
          <w:sz w:val="24"/>
          <w:szCs w:val="24"/>
        </w:rPr>
        <w:t xml:space="preserve"> грн.</w:t>
      </w:r>
    </w:p>
    <w:p w:rsidR="00484060" w:rsidRPr="00FE74C0" w:rsidRDefault="00484060" w:rsidP="00484060">
      <w:pPr>
        <w:spacing w:after="0"/>
        <w:rPr>
          <w:rFonts w:ascii="Times New Roman" w:hAnsi="Times New Roman"/>
          <w:sz w:val="24"/>
          <w:szCs w:val="24"/>
          <w:lang w:val="uk-UA"/>
        </w:rPr>
      </w:pPr>
      <w:r w:rsidRPr="005818BC">
        <w:rPr>
          <w:rFonts w:ascii="Times New Roman" w:hAnsi="Times New Roman"/>
          <w:sz w:val="24"/>
          <w:szCs w:val="24"/>
          <w:lang w:val="uk-UA"/>
        </w:rPr>
        <w:t xml:space="preserve">4. Договір  № 05/11 від 06.11.2018 року  з  ФОП Єпік Ю.М. заміна ламп вуличного освітлення </w:t>
      </w:r>
      <w:r w:rsidR="00FE74C0">
        <w:rPr>
          <w:rFonts w:ascii="Times New Roman" w:hAnsi="Times New Roman"/>
          <w:sz w:val="24"/>
          <w:szCs w:val="24"/>
          <w:lang w:val="uk-UA"/>
        </w:rPr>
        <w:t xml:space="preserve"> </w:t>
      </w:r>
      <w:r w:rsidRPr="005818BC">
        <w:rPr>
          <w:rFonts w:ascii="Times New Roman" w:hAnsi="Times New Roman"/>
          <w:spacing w:val="-20"/>
          <w:sz w:val="24"/>
          <w:szCs w:val="24"/>
          <w:lang w:val="uk-UA"/>
        </w:rPr>
        <w:t xml:space="preserve">загальну суму  6750,00  </w:t>
      </w:r>
      <w:r w:rsidRPr="005818BC">
        <w:rPr>
          <w:rFonts w:ascii="Times New Roman" w:hAnsi="Times New Roman"/>
          <w:sz w:val="24"/>
          <w:szCs w:val="24"/>
          <w:lang w:val="uk-UA"/>
        </w:rPr>
        <w:t>грн.</w:t>
      </w:r>
    </w:p>
    <w:p w:rsidR="00484060" w:rsidRPr="00FE74C0" w:rsidRDefault="00484060" w:rsidP="00484060">
      <w:pPr>
        <w:spacing w:after="0"/>
        <w:rPr>
          <w:rFonts w:ascii="Times New Roman" w:hAnsi="Times New Roman"/>
          <w:sz w:val="24"/>
          <w:szCs w:val="24"/>
          <w:lang w:val="uk-UA"/>
        </w:rPr>
      </w:pPr>
      <w:r>
        <w:rPr>
          <w:rFonts w:ascii="Times New Roman" w:hAnsi="Times New Roman"/>
          <w:sz w:val="24"/>
          <w:szCs w:val="24"/>
        </w:rPr>
        <w:t>5. Договір № 11 від 01.11.2018 ФОП Степашко придбання канцелярських товарів на загальну</w:t>
      </w:r>
      <w:r w:rsidR="00FE74C0">
        <w:rPr>
          <w:rFonts w:ascii="Times New Roman" w:hAnsi="Times New Roman"/>
          <w:sz w:val="24"/>
          <w:szCs w:val="24"/>
          <w:lang w:val="uk-UA"/>
        </w:rPr>
        <w:t xml:space="preserve">  </w:t>
      </w:r>
      <w:r>
        <w:rPr>
          <w:rFonts w:ascii="Times New Roman" w:hAnsi="Times New Roman"/>
          <w:sz w:val="24"/>
          <w:szCs w:val="24"/>
        </w:rPr>
        <w:t>суму 631,00грн.</w:t>
      </w:r>
    </w:p>
    <w:p w:rsidR="00484060" w:rsidRDefault="00484060" w:rsidP="00484060">
      <w:pPr>
        <w:spacing w:after="0"/>
        <w:rPr>
          <w:rFonts w:ascii="Times New Roman" w:hAnsi="Times New Roman"/>
          <w:sz w:val="24"/>
          <w:szCs w:val="24"/>
          <w:lang w:val="uk-UA"/>
        </w:rPr>
      </w:pPr>
      <w:r>
        <w:rPr>
          <w:rFonts w:ascii="Times New Roman" w:hAnsi="Times New Roman"/>
          <w:sz w:val="24"/>
          <w:szCs w:val="24"/>
        </w:rPr>
        <w:t xml:space="preserve">6. Договір 1/12 від 03.12.2018 ФОП Зубар придбання оцинкованого круга на загальну суму </w:t>
      </w:r>
    </w:p>
    <w:p w:rsidR="00484060" w:rsidRDefault="00484060" w:rsidP="00484060">
      <w:pPr>
        <w:spacing w:after="0"/>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700,00грн.</w:t>
      </w:r>
    </w:p>
    <w:p w:rsidR="00484060" w:rsidRPr="00FE74C0" w:rsidRDefault="00484060" w:rsidP="00484060">
      <w:pPr>
        <w:spacing w:after="0"/>
        <w:rPr>
          <w:rFonts w:ascii="Times New Roman" w:hAnsi="Times New Roman"/>
          <w:sz w:val="24"/>
          <w:szCs w:val="24"/>
          <w:lang w:val="uk-UA"/>
        </w:rPr>
      </w:pPr>
      <w:r>
        <w:rPr>
          <w:rFonts w:ascii="Times New Roman" w:hAnsi="Times New Roman"/>
          <w:sz w:val="24"/>
          <w:szCs w:val="24"/>
        </w:rPr>
        <w:t>7.Договір № 53/18 від 22.11.2018. ТОВ ІПЦ «Гранд» зонування генерального плану на загальну суму 69580,00грн.</w:t>
      </w:r>
    </w:p>
    <w:p w:rsidR="00484060" w:rsidRDefault="00484060" w:rsidP="00484060">
      <w:pPr>
        <w:spacing w:after="0"/>
        <w:rPr>
          <w:rFonts w:ascii="Times New Roman" w:hAnsi="Times New Roman"/>
          <w:sz w:val="24"/>
          <w:szCs w:val="24"/>
          <w:lang w:val="uk-UA"/>
        </w:rPr>
      </w:pPr>
      <w:r>
        <w:rPr>
          <w:rFonts w:ascii="Times New Roman" w:hAnsi="Times New Roman"/>
          <w:sz w:val="24"/>
          <w:szCs w:val="24"/>
        </w:rPr>
        <w:t>8. Договір №13 від 10.12.2018 ФОП Ракша придбання циліндру для замка на загальну суму</w:t>
      </w:r>
      <w:r>
        <w:rPr>
          <w:rFonts w:ascii="Times New Roman" w:hAnsi="Times New Roman"/>
          <w:sz w:val="24"/>
          <w:szCs w:val="24"/>
          <w:lang w:val="uk-UA"/>
        </w:rPr>
        <w:t xml:space="preserve"> </w:t>
      </w:r>
      <w:r>
        <w:rPr>
          <w:rFonts w:ascii="Times New Roman" w:hAnsi="Times New Roman"/>
          <w:sz w:val="24"/>
          <w:szCs w:val="24"/>
        </w:rPr>
        <w:t xml:space="preserve"> 145,00грн.</w:t>
      </w:r>
    </w:p>
    <w:p w:rsidR="00484060" w:rsidRPr="00932DC4" w:rsidRDefault="00484060" w:rsidP="00484060">
      <w:pPr>
        <w:spacing w:after="0"/>
        <w:ind w:left="-142"/>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9. Договір № 543/5/298 від 13.12.2018 АТ Харківобленерго за стандартне приєднання до</w:t>
      </w:r>
    </w:p>
    <w:p w:rsidR="00484060" w:rsidRDefault="00484060" w:rsidP="00484060">
      <w:pPr>
        <w:spacing w:after="0"/>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електричних мереж на загальну суму 7056,00грн.</w:t>
      </w:r>
    </w:p>
    <w:p w:rsidR="00484060" w:rsidRPr="00FE74C0" w:rsidRDefault="00484060" w:rsidP="00FE74C0">
      <w:pPr>
        <w:spacing w:after="0"/>
        <w:ind w:left="-142"/>
        <w:rPr>
          <w:rFonts w:ascii="Times New Roman" w:hAnsi="Times New Roman"/>
          <w:sz w:val="24"/>
          <w:szCs w:val="24"/>
          <w:lang w:val="uk-UA"/>
        </w:rPr>
      </w:pPr>
      <w:r>
        <w:rPr>
          <w:rFonts w:ascii="Times New Roman" w:hAnsi="Times New Roman"/>
          <w:sz w:val="24"/>
          <w:szCs w:val="24"/>
        </w:rPr>
        <w:t>10. Договір №543/5/</w:t>
      </w:r>
      <w:r>
        <w:rPr>
          <w:rFonts w:ascii="Times New Roman" w:hAnsi="Times New Roman"/>
          <w:sz w:val="24"/>
          <w:szCs w:val="24"/>
          <w:lang w:val="en-US"/>
        </w:rPr>
        <w:t>C</w:t>
      </w:r>
      <w:r w:rsidRPr="00974CBD">
        <w:rPr>
          <w:rFonts w:ascii="Times New Roman" w:hAnsi="Times New Roman"/>
          <w:sz w:val="24"/>
          <w:szCs w:val="24"/>
        </w:rPr>
        <w:t xml:space="preserve"> </w:t>
      </w:r>
      <w:r>
        <w:rPr>
          <w:rFonts w:ascii="Times New Roman" w:hAnsi="Times New Roman"/>
          <w:sz w:val="24"/>
          <w:szCs w:val="24"/>
        </w:rPr>
        <w:t>від 13.12.2018 ФТ Харківобленерго за підключення до електричних мереж</w:t>
      </w:r>
      <w:r>
        <w:rPr>
          <w:rFonts w:ascii="Times New Roman" w:hAnsi="Times New Roman"/>
          <w:sz w:val="24"/>
          <w:szCs w:val="24"/>
          <w:lang w:val="uk-UA"/>
        </w:rPr>
        <w:t xml:space="preserve">   </w:t>
      </w:r>
      <w:r>
        <w:rPr>
          <w:rFonts w:ascii="Times New Roman" w:hAnsi="Times New Roman"/>
          <w:sz w:val="24"/>
          <w:szCs w:val="24"/>
        </w:rPr>
        <w:t>на загальну суму 628,57грн.</w:t>
      </w:r>
    </w:p>
    <w:p w:rsidR="00484060" w:rsidRPr="00FE74C0" w:rsidRDefault="00484060" w:rsidP="00FE74C0">
      <w:pPr>
        <w:spacing w:after="0"/>
        <w:ind w:left="-142"/>
        <w:rPr>
          <w:rFonts w:ascii="Times New Roman" w:hAnsi="Times New Roman"/>
          <w:sz w:val="24"/>
          <w:szCs w:val="24"/>
          <w:lang w:val="uk-UA"/>
        </w:rPr>
      </w:pPr>
      <w:r>
        <w:rPr>
          <w:rFonts w:ascii="Times New Roman" w:hAnsi="Times New Roman"/>
          <w:sz w:val="24"/>
          <w:szCs w:val="24"/>
        </w:rPr>
        <w:t>11. Договір ФОП Степашко від 11.12.2018 придбання канцелярських товарів на загальну суму2913,00грн.</w:t>
      </w:r>
    </w:p>
    <w:p w:rsidR="00484060" w:rsidRDefault="00484060" w:rsidP="00484060">
      <w:pPr>
        <w:spacing w:after="0"/>
        <w:ind w:left="-142"/>
        <w:rPr>
          <w:rFonts w:ascii="Times New Roman" w:hAnsi="Times New Roman"/>
          <w:sz w:val="24"/>
          <w:szCs w:val="24"/>
        </w:rPr>
      </w:pPr>
      <w:r>
        <w:rPr>
          <w:rFonts w:ascii="Times New Roman" w:hAnsi="Times New Roman"/>
          <w:sz w:val="24"/>
          <w:szCs w:val="24"/>
        </w:rPr>
        <w:t>12.</w:t>
      </w:r>
      <w:r>
        <w:rPr>
          <w:rFonts w:ascii="Times New Roman" w:hAnsi="Times New Roman"/>
          <w:sz w:val="24"/>
          <w:szCs w:val="24"/>
          <w:lang w:val="uk-UA"/>
        </w:rPr>
        <w:t xml:space="preserve"> </w:t>
      </w:r>
      <w:r>
        <w:rPr>
          <w:rFonts w:ascii="Times New Roman" w:hAnsi="Times New Roman"/>
          <w:sz w:val="24"/>
          <w:szCs w:val="24"/>
        </w:rPr>
        <w:t>Додаткова угода №3 від 20.12.20018 КП Вовчанськ послуга з вивезення ТПВ 14249,52</w:t>
      </w:r>
    </w:p>
    <w:p w:rsidR="00484060" w:rsidRDefault="00484060" w:rsidP="00484060">
      <w:pPr>
        <w:spacing w:after="0"/>
        <w:ind w:left="-142"/>
        <w:rPr>
          <w:rFonts w:ascii="Times New Roman" w:hAnsi="Times New Roman"/>
          <w:sz w:val="24"/>
          <w:szCs w:val="24"/>
          <w:lang w:val="uk-UA"/>
        </w:rPr>
      </w:pPr>
      <w:r>
        <w:rPr>
          <w:rFonts w:ascii="Times New Roman" w:hAnsi="Times New Roman"/>
          <w:sz w:val="24"/>
          <w:szCs w:val="24"/>
        </w:rPr>
        <w:t>13. Договір ЦП з Швайко Н.С. №1 від 10.12.2018 на розпилювання дров на загальну суму</w:t>
      </w:r>
    </w:p>
    <w:p w:rsidR="00FE74C0" w:rsidRDefault="00484060" w:rsidP="00FE74C0">
      <w:pPr>
        <w:spacing w:after="0"/>
        <w:rPr>
          <w:rFonts w:ascii="Times New Roman" w:hAnsi="Times New Roman"/>
          <w:sz w:val="24"/>
          <w:szCs w:val="24"/>
          <w:lang w:val="uk-UA"/>
        </w:rPr>
      </w:pPr>
      <w:r>
        <w:rPr>
          <w:rFonts w:ascii="Times New Roman" w:hAnsi="Times New Roman"/>
          <w:sz w:val="24"/>
          <w:szCs w:val="24"/>
          <w:lang w:val="uk-UA"/>
        </w:rPr>
        <w:t xml:space="preserve">   </w:t>
      </w:r>
      <w:r>
        <w:rPr>
          <w:rFonts w:ascii="Times New Roman" w:hAnsi="Times New Roman"/>
          <w:sz w:val="24"/>
          <w:szCs w:val="24"/>
        </w:rPr>
        <w:t xml:space="preserve"> 2434,00грн.</w:t>
      </w:r>
    </w:p>
    <w:p w:rsidR="00484060" w:rsidRPr="00FE74C0" w:rsidRDefault="00484060" w:rsidP="00FE74C0">
      <w:pPr>
        <w:spacing w:after="0"/>
        <w:rPr>
          <w:rFonts w:ascii="Times New Roman" w:hAnsi="Times New Roman"/>
          <w:sz w:val="24"/>
          <w:szCs w:val="24"/>
          <w:lang w:val="uk-UA"/>
        </w:rPr>
      </w:pPr>
      <w:r w:rsidRPr="002A7F62">
        <w:rPr>
          <w:rFonts w:ascii="Times New Roman" w:hAnsi="Times New Roman"/>
          <w:sz w:val="24"/>
          <w:szCs w:val="24"/>
        </w:rPr>
        <w:t xml:space="preserve">Сільський голова Рубіжненської сільської ради                                     К.В. Долина   </w:t>
      </w:r>
    </w:p>
    <w:p w:rsidR="00484060" w:rsidRPr="00FE74C0" w:rsidRDefault="00FE74C0" w:rsidP="00FE74C0">
      <w:pPr>
        <w:pStyle w:val="a4"/>
        <w:rPr>
          <w:b w:val="0"/>
          <w:sz w:val="24"/>
          <w:szCs w:val="24"/>
          <w:lang w:val="ru-RU"/>
        </w:rPr>
      </w:pPr>
      <w:r>
        <w:rPr>
          <w:b w:val="0"/>
          <w:noProof/>
          <w:sz w:val="24"/>
          <w:szCs w:val="24"/>
          <w:lang w:val="ru-RU"/>
        </w:rPr>
        <w:lastRenderedPageBreak/>
        <w:drawing>
          <wp:anchor distT="0" distB="0" distL="114300" distR="114300" simplePos="0" relativeHeight="251677696" behindDoc="0" locked="0" layoutInCell="0" allowOverlap="1">
            <wp:simplePos x="0" y="0"/>
            <wp:positionH relativeFrom="column">
              <wp:posOffset>2828925</wp:posOffset>
            </wp:positionH>
            <wp:positionV relativeFrom="paragraph">
              <wp:posOffset>92075</wp:posOffset>
            </wp:positionV>
            <wp:extent cx="312420" cy="572135"/>
            <wp:effectExtent l="19050" t="0" r="0" b="0"/>
            <wp:wrapTopAndBottom/>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312420" cy="572135"/>
                    </a:xfrm>
                    <a:prstGeom prst="rect">
                      <a:avLst/>
                    </a:prstGeom>
                    <a:noFill/>
                    <a:ln w="9525">
                      <a:noFill/>
                      <a:miter lim="800000"/>
                      <a:headEnd/>
                      <a:tailEnd/>
                    </a:ln>
                  </pic:spPr>
                </pic:pic>
              </a:graphicData>
            </a:graphic>
          </wp:anchor>
        </w:drawing>
      </w:r>
    </w:p>
    <w:p w:rsidR="00484060" w:rsidRPr="004A5946" w:rsidRDefault="00484060" w:rsidP="00484060">
      <w:pPr>
        <w:pStyle w:val="a4"/>
        <w:rPr>
          <w:sz w:val="24"/>
          <w:szCs w:val="24"/>
        </w:rPr>
      </w:pPr>
      <w:r w:rsidRPr="004A5946">
        <w:rPr>
          <w:sz w:val="24"/>
          <w:szCs w:val="24"/>
        </w:rPr>
        <w:t>УКРАЇНА</w:t>
      </w:r>
    </w:p>
    <w:p w:rsidR="00484060" w:rsidRPr="004A5946" w:rsidRDefault="00484060" w:rsidP="00484060">
      <w:pPr>
        <w:pStyle w:val="a4"/>
        <w:rPr>
          <w:sz w:val="24"/>
          <w:szCs w:val="24"/>
        </w:rPr>
      </w:pPr>
    </w:p>
    <w:p w:rsidR="00484060" w:rsidRPr="004A5946" w:rsidRDefault="00484060" w:rsidP="00484060">
      <w:pPr>
        <w:pStyle w:val="a4"/>
        <w:rPr>
          <w:sz w:val="24"/>
          <w:szCs w:val="24"/>
        </w:rPr>
      </w:pPr>
      <w:r w:rsidRPr="004A5946">
        <w:rPr>
          <w:sz w:val="24"/>
          <w:szCs w:val="24"/>
        </w:rPr>
        <w:t>РУБІЖНЕНСЬКА  СІЛЬСЬКА РАДА</w:t>
      </w:r>
    </w:p>
    <w:p w:rsidR="00484060" w:rsidRPr="004A5946" w:rsidRDefault="00484060" w:rsidP="00484060">
      <w:pPr>
        <w:pStyle w:val="a4"/>
        <w:rPr>
          <w:sz w:val="24"/>
          <w:szCs w:val="24"/>
        </w:rPr>
      </w:pPr>
      <w:r w:rsidRPr="004A5946">
        <w:rPr>
          <w:sz w:val="24"/>
          <w:szCs w:val="24"/>
        </w:rPr>
        <w:t>ВОВЧАНСЬКОГО РАЙОНУ   ХАРКІВСЬКОЇ  ОБЛАСТІ</w:t>
      </w:r>
    </w:p>
    <w:p w:rsidR="00484060" w:rsidRPr="004A5946" w:rsidRDefault="00484060" w:rsidP="00484060">
      <w:pPr>
        <w:spacing w:after="0"/>
        <w:ind w:left="720"/>
        <w:rPr>
          <w:rFonts w:ascii="Times New Roman" w:hAnsi="Times New Roman" w:cs="Times New Roman"/>
          <w:b/>
          <w:bCs/>
          <w:sz w:val="24"/>
          <w:szCs w:val="24"/>
          <w:lang w:val="uk-UA"/>
        </w:rPr>
      </w:pPr>
      <w:r w:rsidRPr="004A5946">
        <w:rPr>
          <w:rFonts w:ascii="Times New Roman" w:hAnsi="Times New Roman" w:cs="Times New Roman"/>
          <w:b/>
          <w:bCs/>
          <w:sz w:val="24"/>
          <w:szCs w:val="24"/>
          <w:lang w:val="uk-UA"/>
        </w:rPr>
        <w:t xml:space="preserve">                                     </w:t>
      </w:r>
      <w:r w:rsidRPr="004A5946">
        <w:rPr>
          <w:rFonts w:ascii="Times New Roman" w:hAnsi="Times New Roman" w:cs="Times New Roman"/>
          <w:b/>
          <w:bCs/>
          <w:sz w:val="24"/>
          <w:szCs w:val="24"/>
        </w:rPr>
        <w:t>ХХ</w:t>
      </w:r>
      <w:r w:rsidRPr="004A5946">
        <w:rPr>
          <w:rFonts w:ascii="Times New Roman" w:hAnsi="Times New Roman" w:cs="Times New Roman"/>
          <w:b/>
          <w:bCs/>
          <w:sz w:val="24"/>
          <w:szCs w:val="24"/>
          <w:lang w:val="uk-UA"/>
        </w:rPr>
        <w:t>ХХ чергова</w:t>
      </w:r>
      <w:r w:rsidRPr="004A5946">
        <w:rPr>
          <w:rFonts w:ascii="Times New Roman" w:hAnsi="Times New Roman" w:cs="Times New Roman"/>
          <w:b/>
          <w:bCs/>
          <w:sz w:val="24"/>
          <w:szCs w:val="24"/>
        </w:rPr>
        <w:t xml:space="preserve">  сесія  </w:t>
      </w:r>
      <w:r w:rsidRPr="004A5946">
        <w:rPr>
          <w:rFonts w:ascii="Times New Roman" w:hAnsi="Times New Roman" w:cs="Times New Roman"/>
          <w:b/>
          <w:bCs/>
          <w:sz w:val="24"/>
          <w:szCs w:val="24"/>
          <w:lang w:val="en-US"/>
        </w:rPr>
        <w:t>V</w:t>
      </w:r>
      <w:r w:rsidRPr="004A5946">
        <w:rPr>
          <w:rFonts w:ascii="Times New Roman" w:hAnsi="Times New Roman" w:cs="Times New Roman"/>
          <w:b/>
          <w:bCs/>
          <w:sz w:val="24"/>
          <w:szCs w:val="24"/>
        </w:rPr>
        <w:t xml:space="preserve">ІІ скликання   </w:t>
      </w:r>
    </w:p>
    <w:p w:rsidR="00484060" w:rsidRPr="00EA553F" w:rsidRDefault="00484060" w:rsidP="00484060">
      <w:pPr>
        <w:spacing w:after="0"/>
        <w:ind w:left="720"/>
        <w:rPr>
          <w:rFonts w:ascii="Times New Roman" w:hAnsi="Times New Roman" w:cs="Times New Roman"/>
          <w:bCs/>
          <w:sz w:val="24"/>
          <w:szCs w:val="24"/>
        </w:rPr>
      </w:pPr>
      <w:r w:rsidRPr="00EA553F">
        <w:rPr>
          <w:rFonts w:ascii="Times New Roman" w:hAnsi="Times New Roman" w:cs="Times New Roman"/>
          <w:bCs/>
          <w:sz w:val="24"/>
          <w:szCs w:val="24"/>
        </w:rPr>
        <w:t xml:space="preserve">     </w:t>
      </w:r>
    </w:p>
    <w:p w:rsidR="00484060" w:rsidRDefault="00484060" w:rsidP="00484060">
      <w:pPr>
        <w:spacing w:after="0"/>
        <w:rPr>
          <w:rFonts w:ascii="Times New Roman" w:hAnsi="Times New Roman" w:cs="Times New Roman"/>
          <w:bCs/>
          <w:sz w:val="24"/>
          <w:szCs w:val="24"/>
          <w:lang w:val="uk-UA"/>
        </w:rPr>
      </w:pPr>
      <w:r w:rsidRPr="00EA553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EA553F">
        <w:rPr>
          <w:rFonts w:ascii="Times New Roman" w:hAnsi="Times New Roman" w:cs="Times New Roman"/>
          <w:bCs/>
          <w:sz w:val="24"/>
          <w:szCs w:val="24"/>
        </w:rPr>
        <w:t xml:space="preserve"> Р І Ш Е Н Н Я</w:t>
      </w:r>
    </w:p>
    <w:p w:rsidR="00484060" w:rsidRPr="004A5946" w:rsidRDefault="00484060" w:rsidP="00484060">
      <w:pPr>
        <w:spacing w:after="0"/>
        <w:rPr>
          <w:rFonts w:ascii="Times New Roman" w:hAnsi="Times New Roman" w:cs="Times New Roman"/>
          <w:bCs/>
          <w:sz w:val="24"/>
          <w:szCs w:val="24"/>
          <w:lang w:val="uk-UA"/>
        </w:rPr>
      </w:pPr>
    </w:p>
    <w:p w:rsidR="00484060" w:rsidRPr="00944C68" w:rsidRDefault="00484060" w:rsidP="00484060">
      <w:pPr>
        <w:spacing w:after="0"/>
        <w:rPr>
          <w:rFonts w:ascii="Times New Roman" w:hAnsi="Times New Roman" w:cs="Times New Roman"/>
          <w:sz w:val="24"/>
          <w:szCs w:val="24"/>
          <w:lang w:val="uk-UA"/>
        </w:rPr>
      </w:pPr>
      <w:r>
        <w:rPr>
          <w:rFonts w:ascii="Times New Roman" w:hAnsi="Times New Roman" w:cs="Times New Roman"/>
          <w:sz w:val="24"/>
          <w:szCs w:val="24"/>
        </w:rPr>
        <w:t xml:space="preserve">    </w:t>
      </w:r>
      <w:r w:rsidRPr="00EA553F">
        <w:rPr>
          <w:rFonts w:ascii="Times New Roman" w:hAnsi="Times New Roman" w:cs="Times New Roman"/>
          <w:sz w:val="24"/>
          <w:szCs w:val="24"/>
        </w:rPr>
        <w:t xml:space="preserve">від  </w:t>
      </w:r>
      <w:r>
        <w:rPr>
          <w:rFonts w:ascii="Times New Roman" w:hAnsi="Times New Roman" w:cs="Times New Roman"/>
          <w:sz w:val="24"/>
          <w:szCs w:val="24"/>
          <w:lang w:val="uk-UA"/>
        </w:rPr>
        <w:t xml:space="preserve"> 31 січня  2019</w:t>
      </w:r>
      <w:r w:rsidRPr="00EA553F">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Pr>
          <w:rFonts w:ascii="Times New Roman" w:hAnsi="Times New Roman" w:cs="Times New Roman"/>
          <w:sz w:val="24"/>
          <w:szCs w:val="24"/>
          <w:lang w:val="uk-UA"/>
        </w:rPr>
        <w:t>№</w:t>
      </w:r>
      <w:r>
        <w:rPr>
          <w:rFonts w:ascii="Times New Roman" w:hAnsi="Times New Roman" w:cs="Times New Roman"/>
          <w:sz w:val="24"/>
          <w:szCs w:val="24"/>
        </w:rPr>
        <w:t xml:space="preserve">   </w:t>
      </w:r>
      <w:r>
        <w:rPr>
          <w:rFonts w:ascii="Times New Roman" w:hAnsi="Times New Roman" w:cs="Times New Roman"/>
          <w:sz w:val="24"/>
          <w:szCs w:val="24"/>
          <w:lang w:val="uk-UA"/>
        </w:rPr>
        <w:t>587 -VІІ</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p>
    <w:p w:rsidR="00484060" w:rsidRPr="00EA553F" w:rsidRDefault="00484060" w:rsidP="00484060">
      <w:pPr>
        <w:spacing w:after="0"/>
        <w:rPr>
          <w:rFonts w:ascii="Times New Roman" w:hAnsi="Times New Roman" w:cs="Times New Roman"/>
          <w:sz w:val="24"/>
          <w:szCs w:val="24"/>
        </w:rPr>
      </w:pPr>
    </w:p>
    <w:p w:rsidR="00484060" w:rsidRDefault="00484060" w:rsidP="00484060">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EA553F">
        <w:rPr>
          <w:rFonts w:ascii="Times New Roman" w:hAnsi="Times New Roman" w:cs="Times New Roman"/>
          <w:b/>
          <w:sz w:val="24"/>
          <w:szCs w:val="24"/>
        </w:rPr>
        <w:t xml:space="preserve">Про </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rPr>
        <w:t xml:space="preserve">надання </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rPr>
        <w:t>дозволу н</w:t>
      </w:r>
      <w:r>
        <w:rPr>
          <w:rFonts w:ascii="Times New Roman" w:hAnsi="Times New Roman" w:cs="Times New Roman"/>
          <w:b/>
          <w:sz w:val="24"/>
          <w:szCs w:val="24"/>
        </w:rPr>
        <w:t xml:space="preserve">а </w:t>
      </w:r>
      <w:r>
        <w:rPr>
          <w:rFonts w:ascii="Times New Roman" w:hAnsi="Times New Roman" w:cs="Times New Roman"/>
          <w:b/>
          <w:sz w:val="24"/>
          <w:szCs w:val="24"/>
          <w:lang w:val="uk-UA"/>
        </w:rPr>
        <w:t xml:space="preserve">виготовлення технічної  документації </w:t>
      </w:r>
    </w:p>
    <w:p w:rsidR="00484060" w:rsidRDefault="00484060" w:rsidP="00484060">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щодо встановлення меж</w:t>
      </w:r>
      <w:r>
        <w:rPr>
          <w:rFonts w:ascii="Times New Roman" w:hAnsi="Times New Roman" w:cs="Times New Roman"/>
          <w:b/>
          <w:sz w:val="24"/>
          <w:szCs w:val="24"/>
        </w:rPr>
        <w:t xml:space="preserve"> </w:t>
      </w:r>
      <w:r w:rsidRPr="00EA553F">
        <w:rPr>
          <w:rFonts w:ascii="Times New Roman" w:hAnsi="Times New Roman" w:cs="Times New Roman"/>
          <w:b/>
          <w:sz w:val="24"/>
          <w:szCs w:val="24"/>
        </w:rPr>
        <w:t>земельної ділянки</w:t>
      </w:r>
      <w:r>
        <w:rPr>
          <w:rFonts w:ascii="Times New Roman" w:hAnsi="Times New Roman" w:cs="Times New Roman"/>
          <w:b/>
          <w:sz w:val="24"/>
          <w:szCs w:val="24"/>
          <w:lang w:val="uk-UA"/>
        </w:rPr>
        <w:t xml:space="preserve"> в натурі  </w:t>
      </w:r>
      <w:r w:rsidRPr="00EA553F">
        <w:rPr>
          <w:rFonts w:ascii="Times New Roman" w:hAnsi="Times New Roman" w:cs="Times New Roman"/>
          <w:b/>
          <w:sz w:val="24"/>
          <w:szCs w:val="24"/>
        </w:rPr>
        <w:t xml:space="preserve">для </w:t>
      </w:r>
      <w:r w:rsidRPr="00EA553F">
        <w:rPr>
          <w:rFonts w:ascii="Times New Roman" w:hAnsi="Times New Roman" w:cs="Times New Roman"/>
          <w:b/>
          <w:sz w:val="24"/>
          <w:szCs w:val="24"/>
          <w:lang w:val="uk-UA"/>
        </w:rPr>
        <w:t>будівництва</w:t>
      </w:r>
    </w:p>
    <w:p w:rsidR="00484060" w:rsidRPr="006C34BF" w:rsidRDefault="00484060" w:rsidP="00484060">
      <w:pPr>
        <w:spacing w:after="0"/>
        <w:rPr>
          <w:rFonts w:ascii="Times New Roman" w:hAnsi="Times New Roman" w:cs="Times New Roman"/>
          <w:b/>
          <w:sz w:val="24"/>
          <w:szCs w:val="24"/>
          <w:lang w:val="uk-UA"/>
        </w:rPr>
      </w:pPr>
      <w:r w:rsidRPr="00EA553F">
        <w:rPr>
          <w:rFonts w:ascii="Times New Roman" w:hAnsi="Times New Roman" w:cs="Times New Roman"/>
          <w:b/>
          <w:sz w:val="24"/>
          <w:szCs w:val="24"/>
          <w:lang w:val="uk-UA"/>
        </w:rPr>
        <w:t xml:space="preserve"> та обслуговування жи</w:t>
      </w:r>
      <w:r>
        <w:rPr>
          <w:rFonts w:ascii="Times New Roman" w:hAnsi="Times New Roman" w:cs="Times New Roman"/>
          <w:b/>
          <w:sz w:val="24"/>
          <w:szCs w:val="24"/>
          <w:lang w:val="uk-UA"/>
        </w:rPr>
        <w:t>т</w:t>
      </w:r>
      <w:r w:rsidRPr="00EA553F">
        <w:rPr>
          <w:rFonts w:ascii="Times New Roman" w:hAnsi="Times New Roman" w:cs="Times New Roman"/>
          <w:b/>
          <w:sz w:val="24"/>
          <w:szCs w:val="24"/>
          <w:lang w:val="uk-UA"/>
        </w:rPr>
        <w:t>ло</w:t>
      </w:r>
      <w:r>
        <w:rPr>
          <w:rFonts w:ascii="Times New Roman" w:hAnsi="Times New Roman" w:cs="Times New Roman"/>
          <w:b/>
          <w:sz w:val="24"/>
          <w:szCs w:val="24"/>
          <w:lang w:val="uk-UA"/>
        </w:rPr>
        <w:t>во</w:t>
      </w:r>
      <w:r w:rsidRPr="00EA553F">
        <w:rPr>
          <w:rFonts w:ascii="Times New Roman" w:hAnsi="Times New Roman" w:cs="Times New Roman"/>
          <w:b/>
          <w:sz w:val="24"/>
          <w:szCs w:val="24"/>
          <w:lang w:val="uk-UA"/>
        </w:rPr>
        <w:t>го будинку,</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господарських будівель і споруд</w:t>
      </w:r>
      <w:r w:rsidRPr="00EB556A">
        <w:rPr>
          <w:rFonts w:ascii="Times New Roman" w:hAnsi="Times New Roman" w:cs="Times New Roman"/>
          <w:b/>
          <w:sz w:val="24"/>
          <w:szCs w:val="24"/>
          <w:lang w:val="uk-UA"/>
        </w:rPr>
        <w:t xml:space="preserve"> </w:t>
      </w:r>
    </w:p>
    <w:p w:rsidR="00484060" w:rsidRPr="00EB556A" w:rsidRDefault="00484060" w:rsidP="00484060">
      <w:pPr>
        <w:spacing w:after="0"/>
        <w:rPr>
          <w:rFonts w:ascii="Times New Roman" w:hAnsi="Times New Roman" w:cs="Times New Roman"/>
          <w:sz w:val="24"/>
          <w:szCs w:val="24"/>
          <w:lang w:val="uk-UA"/>
        </w:rPr>
      </w:pPr>
    </w:p>
    <w:p w:rsidR="00484060" w:rsidRPr="00EA553F" w:rsidRDefault="00484060" w:rsidP="00484060">
      <w:pPr>
        <w:spacing w:after="0"/>
        <w:ind w:left="-567"/>
        <w:jc w:val="both"/>
        <w:rPr>
          <w:rFonts w:ascii="Times New Roman" w:hAnsi="Times New Roman" w:cs="Times New Roman"/>
          <w:sz w:val="24"/>
          <w:szCs w:val="24"/>
          <w:lang w:val="uk-UA"/>
        </w:rPr>
      </w:pPr>
      <w:r w:rsidRPr="00EB556A">
        <w:rPr>
          <w:rFonts w:ascii="Times New Roman" w:hAnsi="Times New Roman" w:cs="Times New Roman"/>
          <w:sz w:val="24"/>
          <w:szCs w:val="24"/>
          <w:lang w:val="uk-UA"/>
        </w:rPr>
        <w:t xml:space="preserve">     Розглянувши заяву </w:t>
      </w:r>
      <w:r w:rsidRPr="008D6E21">
        <w:rPr>
          <w:rFonts w:ascii="Times New Roman" w:hAnsi="Times New Roman" w:cs="Times New Roman"/>
          <w:b/>
          <w:sz w:val="24"/>
          <w:szCs w:val="24"/>
          <w:lang w:val="uk-UA"/>
        </w:rPr>
        <w:t>гр.</w:t>
      </w:r>
      <w:r>
        <w:rPr>
          <w:rFonts w:ascii="Times New Roman" w:hAnsi="Times New Roman" w:cs="Times New Roman"/>
          <w:b/>
          <w:sz w:val="24"/>
          <w:szCs w:val="24"/>
          <w:lang w:val="uk-UA"/>
        </w:rPr>
        <w:t xml:space="preserve">  </w:t>
      </w:r>
      <w:r w:rsidR="00FB47EF">
        <w:rPr>
          <w:rFonts w:ascii="Times New Roman" w:hAnsi="Times New Roman" w:cs="Times New Roman"/>
          <w:sz w:val="24"/>
          <w:szCs w:val="24"/>
          <w:lang w:val="uk-UA"/>
        </w:rPr>
        <w:t>ХХХХХХХХХХХ,</w:t>
      </w:r>
      <w:r>
        <w:rPr>
          <w:rFonts w:ascii="Times New Roman" w:hAnsi="Times New Roman" w:cs="Times New Roman"/>
          <w:b/>
          <w:sz w:val="24"/>
          <w:szCs w:val="24"/>
          <w:lang w:val="uk-UA"/>
        </w:rPr>
        <w:t xml:space="preserve"> </w:t>
      </w:r>
      <w:r w:rsidRPr="00EA553F">
        <w:rPr>
          <w:rFonts w:ascii="Times New Roman" w:hAnsi="Times New Roman" w:cs="Times New Roman"/>
          <w:sz w:val="24"/>
          <w:szCs w:val="24"/>
          <w:lang w:val="uk-UA"/>
        </w:rPr>
        <w:t>про над</w:t>
      </w:r>
      <w:r>
        <w:rPr>
          <w:rFonts w:ascii="Times New Roman" w:hAnsi="Times New Roman" w:cs="Times New Roman"/>
          <w:sz w:val="24"/>
          <w:szCs w:val="24"/>
          <w:lang w:val="uk-UA"/>
        </w:rPr>
        <w:t xml:space="preserve">ання дозволу на виготовлення технічної документації </w:t>
      </w:r>
      <w:r w:rsidRPr="00EA553F">
        <w:rPr>
          <w:rFonts w:ascii="Times New Roman" w:hAnsi="Times New Roman" w:cs="Times New Roman"/>
          <w:sz w:val="24"/>
          <w:szCs w:val="24"/>
          <w:lang w:val="uk-UA"/>
        </w:rPr>
        <w:t xml:space="preserve"> що</w:t>
      </w:r>
      <w:r>
        <w:rPr>
          <w:rFonts w:ascii="Times New Roman" w:hAnsi="Times New Roman" w:cs="Times New Roman"/>
          <w:sz w:val="24"/>
          <w:szCs w:val="24"/>
          <w:lang w:val="uk-UA"/>
        </w:rPr>
        <w:t>до встановлення меж</w:t>
      </w:r>
      <w:r w:rsidRPr="00EA553F">
        <w:rPr>
          <w:rFonts w:ascii="Times New Roman" w:hAnsi="Times New Roman" w:cs="Times New Roman"/>
          <w:sz w:val="24"/>
          <w:szCs w:val="24"/>
          <w:lang w:val="uk-UA"/>
        </w:rPr>
        <w:t xml:space="preserve"> земельної ділянки</w:t>
      </w:r>
      <w:r>
        <w:rPr>
          <w:rFonts w:ascii="Times New Roman" w:hAnsi="Times New Roman" w:cs="Times New Roman"/>
          <w:sz w:val="24"/>
          <w:szCs w:val="24"/>
          <w:lang w:val="uk-UA"/>
        </w:rPr>
        <w:t xml:space="preserve">   із </w:t>
      </w:r>
      <w:r w:rsidRPr="00EA553F">
        <w:rPr>
          <w:rFonts w:ascii="Times New Roman" w:hAnsi="Times New Roman" w:cs="Times New Roman"/>
          <w:sz w:val="24"/>
          <w:szCs w:val="24"/>
          <w:lang w:val="uk-UA"/>
        </w:rPr>
        <w:t>земель житлової та громадської забудови</w:t>
      </w:r>
      <w:r>
        <w:rPr>
          <w:rFonts w:ascii="Times New Roman" w:hAnsi="Times New Roman" w:cs="Times New Roman"/>
          <w:sz w:val="24"/>
          <w:szCs w:val="24"/>
          <w:lang w:val="uk-UA"/>
        </w:rPr>
        <w:t xml:space="preserve"> орієнтовною площею  0.25 га.</w:t>
      </w:r>
      <w:r w:rsidRPr="00EA553F">
        <w:rPr>
          <w:rFonts w:ascii="Times New Roman" w:hAnsi="Times New Roman" w:cs="Times New Roman"/>
          <w:sz w:val="24"/>
          <w:szCs w:val="24"/>
          <w:lang w:val="uk-UA"/>
        </w:rPr>
        <w:t>,  для будівництва та обслуговування жилого будинку,</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господарських будівель і споруд</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(присадибна ділянка), </w:t>
      </w:r>
      <w:r>
        <w:rPr>
          <w:rFonts w:ascii="Times New Roman" w:hAnsi="Times New Roman" w:cs="Times New Roman"/>
          <w:sz w:val="24"/>
          <w:szCs w:val="24"/>
          <w:lang w:val="uk-UA"/>
        </w:rPr>
        <w:t>вид угідь – забудовані землі,</w:t>
      </w:r>
      <w:r w:rsidRPr="00EA553F">
        <w:rPr>
          <w:rFonts w:ascii="Times New Roman" w:hAnsi="Times New Roman" w:cs="Times New Roman"/>
          <w:sz w:val="24"/>
          <w:szCs w:val="24"/>
          <w:lang w:val="uk-UA"/>
        </w:rPr>
        <w:t xml:space="preserve"> яка розташована за адр</w:t>
      </w:r>
      <w:r>
        <w:rPr>
          <w:rFonts w:ascii="Times New Roman" w:hAnsi="Times New Roman" w:cs="Times New Roman"/>
          <w:sz w:val="24"/>
          <w:szCs w:val="24"/>
          <w:lang w:val="uk-UA"/>
        </w:rPr>
        <w:t>есою: с. Рубіжне, вул. Фролова, 8,</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Вовчанського району, </w:t>
      </w:r>
      <w:r w:rsidRPr="00EA553F">
        <w:rPr>
          <w:rFonts w:ascii="Times New Roman" w:hAnsi="Times New Roman" w:cs="Times New Roman"/>
          <w:sz w:val="24"/>
          <w:szCs w:val="24"/>
          <w:lang w:val="uk-UA"/>
        </w:rPr>
        <w:t xml:space="preserve"> Харків</w:t>
      </w:r>
      <w:r>
        <w:rPr>
          <w:rFonts w:ascii="Times New Roman" w:hAnsi="Times New Roman" w:cs="Times New Roman"/>
          <w:sz w:val="24"/>
          <w:szCs w:val="24"/>
          <w:lang w:val="uk-UA"/>
        </w:rPr>
        <w:t xml:space="preserve">ської області для передачі її у власність. Керуючись ст. 12 Перехідних положень </w:t>
      </w:r>
      <w:r w:rsidRPr="00EA553F">
        <w:rPr>
          <w:rFonts w:ascii="Times New Roman" w:hAnsi="Times New Roman" w:cs="Times New Roman"/>
          <w:sz w:val="24"/>
          <w:szCs w:val="24"/>
          <w:lang w:val="uk-UA"/>
        </w:rPr>
        <w:t xml:space="preserve"> Земельного Кодексу У</w:t>
      </w:r>
      <w:r>
        <w:rPr>
          <w:rFonts w:ascii="Times New Roman" w:hAnsi="Times New Roman" w:cs="Times New Roman"/>
          <w:sz w:val="24"/>
          <w:szCs w:val="24"/>
          <w:lang w:val="uk-UA"/>
        </w:rPr>
        <w:t xml:space="preserve">країни, відповідно до ст.26 </w:t>
      </w:r>
      <w:r w:rsidRPr="00EA553F">
        <w:rPr>
          <w:rFonts w:ascii="Times New Roman" w:hAnsi="Times New Roman" w:cs="Times New Roman"/>
          <w:sz w:val="24"/>
          <w:szCs w:val="24"/>
          <w:lang w:val="uk-UA"/>
        </w:rPr>
        <w:t xml:space="preserve"> Закону  України «Про місцеве самоврядування в Україні»,   ст.  25  Закону України «Про землеустрій», Рубіжненська сільська рада </w:t>
      </w:r>
    </w:p>
    <w:p w:rsidR="00484060" w:rsidRPr="00EA553F" w:rsidRDefault="00484060" w:rsidP="00484060">
      <w:pPr>
        <w:spacing w:after="0"/>
        <w:ind w:left="-567"/>
        <w:jc w:val="both"/>
        <w:rPr>
          <w:rFonts w:ascii="Times New Roman" w:hAnsi="Times New Roman" w:cs="Times New Roman"/>
          <w:sz w:val="24"/>
          <w:szCs w:val="24"/>
          <w:lang w:val="uk-UA"/>
        </w:rPr>
      </w:pPr>
    </w:p>
    <w:p w:rsidR="00484060" w:rsidRDefault="00484060" w:rsidP="00484060">
      <w:pPr>
        <w:spacing w:after="0"/>
        <w:ind w:left="2340" w:hanging="2040"/>
        <w:rPr>
          <w:rFonts w:ascii="Times New Roman" w:hAnsi="Times New Roman" w:cs="Times New Roman"/>
          <w:sz w:val="24"/>
          <w:szCs w:val="24"/>
          <w:lang w:val="uk-UA"/>
        </w:rPr>
      </w:pPr>
      <w:r w:rsidRPr="00EA553F">
        <w:rPr>
          <w:rFonts w:ascii="Times New Roman" w:hAnsi="Times New Roman" w:cs="Times New Roman"/>
          <w:sz w:val="24"/>
          <w:szCs w:val="24"/>
          <w:lang w:val="uk-UA"/>
        </w:rPr>
        <w:t xml:space="preserve">  </w:t>
      </w:r>
      <w:r w:rsidRPr="00EA553F">
        <w:rPr>
          <w:rFonts w:ascii="Times New Roman" w:hAnsi="Times New Roman" w:cs="Times New Roman"/>
          <w:b/>
          <w:bCs/>
          <w:sz w:val="24"/>
          <w:szCs w:val="24"/>
          <w:lang w:val="uk-UA"/>
        </w:rPr>
        <w:t>ВИРІШИЛА:</w:t>
      </w:r>
      <w:r w:rsidRPr="00EA553F">
        <w:rPr>
          <w:rFonts w:ascii="Times New Roman" w:hAnsi="Times New Roman" w:cs="Times New Roman"/>
          <w:sz w:val="24"/>
          <w:szCs w:val="24"/>
          <w:lang w:val="uk-UA"/>
        </w:rPr>
        <w:t xml:space="preserve">  </w:t>
      </w:r>
    </w:p>
    <w:p w:rsidR="00484060" w:rsidRPr="00944C68" w:rsidRDefault="00484060" w:rsidP="00484060">
      <w:pPr>
        <w:spacing w:after="0"/>
        <w:ind w:left="-567" w:hanging="85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1.  Надати  </w:t>
      </w:r>
      <w:r w:rsidRPr="008D6E21">
        <w:rPr>
          <w:rFonts w:ascii="Times New Roman" w:hAnsi="Times New Roman" w:cs="Times New Roman"/>
          <w:b/>
          <w:sz w:val="24"/>
          <w:szCs w:val="24"/>
          <w:lang w:val="uk-UA"/>
        </w:rPr>
        <w:t>гр.</w:t>
      </w:r>
      <w:r>
        <w:rPr>
          <w:rFonts w:ascii="Times New Roman" w:hAnsi="Times New Roman" w:cs="Times New Roman"/>
          <w:b/>
          <w:sz w:val="24"/>
          <w:szCs w:val="24"/>
          <w:lang w:val="uk-UA"/>
        </w:rPr>
        <w:t xml:space="preserve">  </w:t>
      </w:r>
      <w:r w:rsidR="00FB47EF">
        <w:rPr>
          <w:rFonts w:ascii="Times New Roman" w:hAnsi="Times New Roman" w:cs="Times New Roman"/>
          <w:sz w:val="24"/>
          <w:szCs w:val="24"/>
          <w:lang w:val="uk-UA"/>
        </w:rPr>
        <w:t xml:space="preserve">ХХХХХХХХХХХХ  </w:t>
      </w:r>
      <w:r>
        <w:rPr>
          <w:rFonts w:ascii="Times New Roman" w:hAnsi="Times New Roman" w:cs="Times New Roman"/>
          <w:sz w:val="24"/>
          <w:szCs w:val="24"/>
          <w:lang w:val="uk-UA"/>
        </w:rPr>
        <w:t xml:space="preserve">дозвіл на виготовлення технічної документації  </w:t>
      </w:r>
      <w:r w:rsidRPr="00EA553F">
        <w:rPr>
          <w:rFonts w:ascii="Times New Roman" w:hAnsi="Times New Roman" w:cs="Times New Roman"/>
          <w:sz w:val="24"/>
          <w:szCs w:val="24"/>
          <w:lang w:val="uk-UA"/>
        </w:rPr>
        <w:t xml:space="preserve"> щодо</w:t>
      </w:r>
      <w:r>
        <w:rPr>
          <w:rFonts w:ascii="Times New Roman" w:hAnsi="Times New Roman" w:cs="Times New Roman"/>
          <w:sz w:val="24"/>
          <w:szCs w:val="24"/>
          <w:lang w:val="uk-UA"/>
        </w:rPr>
        <w:t xml:space="preserve"> встановлення меж  земельної ділянки із </w:t>
      </w:r>
      <w:r w:rsidRPr="00EA553F">
        <w:rPr>
          <w:rFonts w:ascii="Times New Roman" w:hAnsi="Times New Roman" w:cs="Times New Roman"/>
          <w:sz w:val="24"/>
          <w:szCs w:val="24"/>
          <w:lang w:val="uk-UA"/>
        </w:rPr>
        <w:t xml:space="preserve">земель житлової та громадської забудови, орієнтовною площею </w:t>
      </w:r>
      <w:r w:rsidRPr="001E2287">
        <w:rPr>
          <w:rFonts w:ascii="Times New Roman" w:hAnsi="Times New Roman" w:cs="Times New Roman"/>
          <w:sz w:val="24"/>
          <w:szCs w:val="24"/>
          <w:lang w:val="uk-UA"/>
        </w:rPr>
        <w:t>0,</w:t>
      </w:r>
      <w:r>
        <w:rPr>
          <w:rFonts w:ascii="Times New Roman" w:hAnsi="Times New Roman" w:cs="Times New Roman"/>
          <w:sz w:val="24"/>
          <w:szCs w:val="24"/>
          <w:lang w:val="uk-UA"/>
        </w:rPr>
        <w:t>25</w:t>
      </w:r>
      <w:r w:rsidRPr="001E2287">
        <w:rPr>
          <w:rFonts w:ascii="Times New Roman" w:hAnsi="Times New Roman" w:cs="Times New Roman"/>
          <w:sz w:val="24"/>
          <w:szCs w:val="24"/>
          <w:lang w:val="uk-UA"/>
        </w:rPr>
        <w:t xml:space="preserve"> га  </w:t>
      </w:r>
      <w:r w:rsidRPr="008D6E21">
        <w:rPr>
          <w:rFonts w:ascii="Times New Roman" w:hAnsi="Times New Roman" w:cs="Times New Roman"/>
          <w:sz w:val="24"/>
          <w:szCs w:val="24"/>
          <w:lang w:val="uk-UA"/>
        </w:rPr>
        <w:t xml:space="preserve">для будівництва та обслуговування жилого будинку, господарських будівель і споруд </w:t>
      </w:r>
      <w:r w:rsidRPr="001E2287">
        <w:rPr>
          <w:rFonts w:ascii="Times New Roman" w:hAnsi="Times New Roman" w:cs="Times New Roman"/>
          <w:sz w:val="24"/>
          <w:szCs w:val="24"/>
          <w:lang w:val="uk-UA"/>
        </w:rPr>
        <w:t>(присадибна ділянка)</w:t>
      </w:r>
      <w:r w:rsidRPr="00EA553F">
        <w:rPr>
          <w:rFonts w:ascii="Times New Roman" w:hAnsi="Times New Roman" w:cs="Times New Roman"/>
          <w:sz w:val="24"/>
          <w:szCs w:val="24"/>
          <w:lang w:val="uk-UA"/>
        </w:rPr>
        <w:t>,</w:t>
      </w:r>
      <w:r w:rsidRPr="001E228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вид угідь – забудовані землі, </w:t>
      </w:r>
      <w:r w:rsidRPr="001E2287">
        <w:rPr>
          <w:rFonts w:ascii="Times New Roman" w:hAnsi="Times New Roman" w:cs="Times New Roman"/>
          <w:sz w:val="24"/>
          <w:szCs w:val="24"/>
          <w:lang w:val="uk-UA"/>
        </w:rPr>
        <w:t>яка розташована за адресою</w:t>
      </w:r>
      <w:r w:rsidRPr="001E2287">
        <w:rPr>
          <w:rFonts w:ascii="Times New Roman" w:hAnsi="Times New Roman" w:cs="Times New Roman"/>
          <w:b/>
          <w:sz w:val="24"/>
          <w:szCs w:val="24"/>
          <w:lang w:val="uk-UA"/>
        </w:rPr>
        <w:t xml:space="preserve">: </w:t>
      </w:r>
      <w:r>
        <w:rPr>
          <w:rFonts w:ascii="Times New Roman" w:hAnsi="Times New Roman" w:cs="Times New Roman"/>
          <w:sz w:val="24"/>
          <w:szCs w:val="24"/>
          <w:lang w:val="uk-UA"/>
        </w:rPr>
        <w:t>с. Рубіжне, вул. Фролова, 8</w:t>
      </w:r>
      <w:r w:rsidRPr="001E2287">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944C68">
        <w:rPr>
          <w:rFonts w:ascii="Times New Roman" w:hAnsi="Times New Roman" w:cs="Times New Roman"/>
          <w:sz w:val="24"/>
          <w:szCs w:val="24"/>
          <w:lang w:val="uk-UA"/>
        </w:rPr>
        <w:t xml:space="preserve">Вовчанського району, Харківської області  для  передачі </w:t>
      </w:r>
      <w:r w:rsidRPr="00EA553F">
        <w:rPr>
          <w:rFonts w:ascii="Times New Roman" w:hAnsi="Times New Roman" w:cs="Times New Roman"/>
          <w:sz w:val="24"/>
          <w:szCs w:val="24"/>
          <w:lang w:val="uk-UA"/>
        </w:rPr>
        <w:t xml:space="preserve"> </w:t>
      </w:r>
      <w:r w:rsidRPr="00944C68">
        <w:rPr>
          <w:rFonts w:ascii="Times New Roman" w:hAnsi="Times New Roman" w:cs="Times New Roman"/>
          <w:sz w:val="24"/>
          <w:szCs w:val="24"/>
          <w:lang w:val="uk-UA"/>
        </w:rPr>
        <w:t>її</w:t>
      </w:r>
      <w:r w:rsidRPr="00EA553F">
        <w:rPr>
          <w:rFonts w:ascii="Times New Roman" w:hAnsi="Times New Roman" w:cs="Times New Roman"/>
          <w:sz w:val="24"/>
          <w:szCs w:val="24"/>
          <w:lang w:val="uk-UA"/>
        </w:rPr>
        <w:t xml:space="preserve"> </w:t>
      </w:r>
      <w:r w:rsidRPr="00944C68">
        <w:rPr>
          <w:rFonts w:ascii="Times New Roman" w:hAnsi="Times New Roman" w:cs="Times New Roman"/>
          <w:sz w:val="24"/>
          <w:szCs w:val="24"/>
          <w:lang w:val="uk-UA"/>
        </w:rPr>
        <w:t xml:space="preserve"> у власність.</w:t>
      </w:r>
    </w:p>
    <w:p w:rsidR="00484060" w:rsidRPr="00377B76" w:rsidRDefault="00484060" w:rsidP="00484060">
      <w:pPr>
        <w:spacing w:after="0"/>
        <w:ind w:left="-567" w:hanging="85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2.  </w:t>
      </w:r>
      <w:r w:rsidRPr="00944C68">
        <w:rPr>
          <w:rFonts w:ascii="Times New Roman" w:hAnsi="Times New Roman" w:cs="Times New Roman"/>
          <w:sz w:val="24"/>
          <w:szCs w:val="24"/>
          <w:lang w:val="uk-UA"/>
        </w:rPr>
        <w:t xml:space="preserve">Рекомендувати  </w:t>
      </w:r>
      <w:r>
        <w:rPr>
          <w:rFonts w:ascii="Times New Roman" w:hAnsi="Times New Roman" w:cs="Times New Roman"/>
          <w:sz w:val="24"/>
          <w:szCs w:val="24"/>
          <w:lang w:val="uk-UA"/>
        </w:rPr>
        <w:t xml:space="preserve"> </w:t>
      </w:r>
      <w:r w:rsidRPr="008D6E21">
        <w:rPr>
          <w:rFonts w:ascii="Times New Roman" w:hAnsi="Times New Roman" w:cs="Times New Roman"/>
          <w:b/>
          <w:sz w:val="24"/>
          <w:szCs w:val="24"/>
          <w:lang w:val="uk-UA"/>
        </w:rPr>
        <w:t>гр.</w:t>
      </w:r>
      <w:r>
        <w:rPr>
          <w:rFonts w:ascii="Times New Roman" w:hAnsi="Times New Roman" w:cs="Times New Roman"/>
          <w:b/>
          <w:sz w:val="24"/>
          <w:szCs w:val="24"/>
          <w:lang w:val="uk-UA"/>
        </w:rPr>
        <w:t xml:space="preserve">  </w:t>
      </w:r>
      <w:r w:rsidR="00FB47EF">
        <w:rPr>
          <w:rFonts w:ascii="Times New Roman" w:hAnsi="Times New Roman" w:cs="Times New Roman"/>
          <w:sz w:val="24"/>
          <w:szCs w:val="24"/>
          <w:lang w:val="uk-UA"/>
        </w:rPr>
        <w:t xml:space="preserve">ХХХХХХХХХХХХ </w:t>
      </w:r>
      <w:r w:rsidR="00FB47EF" w:rsidRPr="00944C68">
        <w:rPr>
          <w:rFonts w:ascii="Times New Roman" w:hAnsi="Times New Roman" w:cs="Times New Roman"/>
          <w:sz w:val="24"/>
          <w:szCs w:val="24"/>
          <w:lang w:val="uk-UA"/>
        </w:rPr>
        <w:t xml:space="preserve"> </w:t>
      </w:r>
      <w:r w:rsidRPr="00944C68">
        <w:rPr>
          <w:rFonts w:ascii="Times New Roman" w:hAnsi="Times New Roman" w:cs="Times New Roman"/>
          <w:sz w:val="24"/>
          <w:szCs w:val="24"/>
          <w:lang w:val="uk-UA"/>
        </w:rPr>
        <w:t>для розробки землевпорядної</w:t>
      </w:r>
      <w:r>
        <w:rPr>
          <w:rFonts w:ascii="Times New Roman" w:hAnsi="Times New Roman" w:cs="Times New Roman"/>
          <w:sz w:val="24"/>
          <w:szCs w:val="24"/>
          <w:lang w:val="uk-UA"/>
        </w:rPr>
        <w:t xml:space="preserve"> </w:t>
      </w:r>
      <w:r w:rsidRPr="00944C68">
        <w:rPr>
          <w:rFonts w:ascii="Times New Roman" w:hAnsi="Times New Roman" w:cs="Times New Roman"/>
          <w:sz w:val="24"/>
          <w:szCs w:val="24"/>
          <w:lang w:val="uk-UA"/>
        </w:rPr>
        <w:t xml:space="preserve"> документації </w:t>
      </w:r>
      <w:r>
        <w:rPr>
          <w:rFonts w:ascii="Times New Roman" w:hAnsi="Times New Roman" w:cs="Times New Roman"/>
          <w:sz w:val="24"/>
          <w:szCs w:val="24"/>
          <w:lang w:val="uk-UA"/>
        </w:rPr>
        <w:t xml:space="preserve"> </w:t>
      </w:r>
      <w:r w:rsidRPr="00944C68">
        <w:rPr>
          <w:rFonts w:ascii="Times New Roman" w:hAnsi="Times New Roman" w:cs="Times New Roman"/>
          <w:sz w:val="24"/>
          <w:szCs w:val="24"/>
          <w:lang w:val="uk-UA"/>
        </w:rPr>
        <w:t xml:space="preserve">звернутися </w:t>
      </w:r>
      <w:r>
        <w:rPr>
          <w:rFonts w:ascii="Times New Roman" w:hAnsi="Times New Roman" w:cs="Times New Roman"/>
          <w:sz w:val="24"/>
          <w:szCs w:val="24"/>
          <w:lang w:val="uk-UA"/>
        </w:rPr>
        <w:t xml:space="preserve"> </w:t>
      </w:r>
      <w:r w:rsidRPr="00944C68">
        <w:rPr>
          <w:rFonts w:ascii="Times New Roman" w:hAnsi="Times New Roman" w:cs="Times New Roman"/>
          <w:sz w:val="24"/>
          <w:szCs w:val="24"/>
          <w:lang w:val="uk-UA"/>
        </w:rPr>
        <w:t>до організації, яка має ві</w:t>
      </w:r>
      <w:r w:rsidRPr="008D6E21">
        <w:rPr>
          <w:rFonts w:ascii="Times New Roman" w:hAnsi="Times New Roman" w:cs="Times New Roman"/>
          <w:sz w:val="24"/>
          <w:szCs w:val="24"/>
          <w:lang w:val="uk-UA"/>
        </w:rPr>
        <w:t>дповідний дозвіл (ліцензію)</w:t>
      </w:r>
      <w:r>
        <w:rPr>
          <w:rFonts w:ascii="Times New Roman" w:hAnsi="Times New Roman" w:cs="Times New Roman"/>
          <w:sz w:val="24"/>
          <w:szCs w:val="24"/>
          <w:lang w:val="uk-UA"/>
        </w:rPr>
        <w:t xml:space="preserve">, для укладання договору на проведення цих робіт.  </w:t>
      </w:r>
    </w:p>
    <w:p w:rsidR="00484060" w:rsidRPr="00EA553F" w:rsidRDefault="00484060" w:rsidP="00484060">
      <w:pPr>
        <w:spacing w:after="0"/>
        <w:ind w:left="-567" w:hanging="852"/>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Pr="008D6E21">
        <w:rPr>
          <w:rFonts w:ascii="Times New Roman" w:hAnsi="Times New Roman" w:cs="Times New Roman"/>
          <w:sz w:val="24"/>
          <w:szCs w:val="24"/>
          <w:lang w:val="uk-UA"/>
        </w:rPr>
        <w:t xml:space="preserve"> </w:t>
      </w:r>
      <w:r>
        <w:rPr>
          <w:rFonts w:ascii="Times New Roman" w:hAnsi="Times New Roman" w:cs="Times New Roman"/>
          <w:sz w:val="24"/>
          <w:szCs w:val="24"/>
        </w:rPr>
        <w:t>3</w:t>
      </w:r>
      <w:r>
        <w:rPr>
          <w:rFonts w:ascii="Times New Roman" w:hAnsi="Times New Roman" w:cs="Times New Roman"/>
          <w:sz w:val="24"/>
          <w:szCs w:val="24"/>
          <w:lang w:val="uk-UA"/>
        </w:rPr>
        <w:t>.  Виготовлену документацію</w:t>
      </w:r>
      <w:r>
        <w:rPr>
          <w:rFonts w:ascii="Times New Roman" w:hAnsi="Times New Roman" w:cs="Times New Roman"/>
          <w:sz w:val="24"/>
          <w:szCs w:val="24"/>
        </w:rPr>
        <w:t xml:space="preserve"> </w:t>
      </w:r>
      <w:r>
        <w:rPr>
          <w:rFonts w:ascii="Times New Roman" w:hAnsi="Times New Roman" w:cs="Times New Roman"/>
          <w:sz w:val="24"/>
          <w:szCs w:val="24"/>
          <w:lang w:val="uk-UA"/>
        </w:rPr>
        <w:t>на</w:t>
      </w:r>
      <w:r w:rsidRPr="00EA553F">
        <w:rPr>
          <w:rFonts w:ascii="Times New Roman" w:hAnsi="Times New Roman" w:cs="Times New Roman"/>
          <w:sz w:val="24"/>
          <w:szCs w:val="24"/>
        </w:rPr>
        <w:t>дати на розгляд та затвердження до Рубіжненської сільської ради.</w:t>
      </w:r>
    </w:p>
    <w:p w:rsidR="00484060" w:rsidRPr="00EA553F" w:rsidRDefault="00484060" w:rsidP="00484060">
      <w:pPr>
        <w:spacing w:after="0"/>
        <w:ind w:left="-567" w:hanging="852"/>
        <w:jc w:val="both"/>
        <w:rPr>
          <w:rFonts w:ascii="Times New Roman" w:hAnsi="Times New Roman" w:cs="Times New Roman"/>
          <w:sz w:val="24"/>
          <w:szCs w:val="24"/>
        </w:rPr>
      </w:pPr>
      <w:r w:rsidRPr="00EA553F">
        <w:rPr>
          <w:rFonts w:ascii="Times New Roman" w:hAnsi="Times New Roman" w:cs="Times New Roman"/>
          <w:sz w:val="24"/>
          <w:szCs w:val="24"/>
        </w:rPr>
        <w:t xml:space="preserve"> </w:t>
      </w:r>
      <w:r>
        <w:rPr>
          <w:rFonts w:ascii="Times New Roman" w:hAnsi="Times New Roman" w:cs="Times New Roman"/>
          <w:sz w:val="24"/>
          <w:szCs w:val="24"/>
        </w:rPr>
        <w:t xml:space="preserve">                      4. </w:t>
      </w:r>
      <w:r w:rsidRPr="00EA553F">
        <w:rPr>
          <w:rFonts w:ascii="Times New Roman" w:hAnsi="Times New Roman" w:cs="Times New Roman"/>
          <w:sz w:val="24"/>
          <w:szCs w:val="24"/>
        </w:rPr>
        <w:t>Контроль за виконанням цього рішення покласти на постійну депутатську комісію з  питань планування бюджету, соціально-економічного розвитку регіону</w:t>
      </w:r>
      <w:r>
        <w:rPr>
          <w:rFonts w:ascii="Times New Roman" w:hAnsi="Times New Roman" w:cs="Times New Roman"/>
          <w:sz w:val="24"/>
          <w:szCs w:val="24"/>
          <w:lang w:val="uk-UA"/>
        </w:rPr>
        <w:t>,</w:t>
      </w:r>
      <w:r w:rsidRPr="00EA553F">
        <w:rPr>
          <w:rFonts w:ascii="Times New Roman" w:hAnsi="Times New Roman" w:cs="Times New Roman"/>
          <w:sz w:val="24"/>
          <w:szCs w:val="24"/>
        </w:rPr>
        <w:t xml:space="preserve"> земельних відносин і природокористування</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екології </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надзвичайних ситуацій</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(Бєлаєв В.Д).</w:t>
      </w:r>
    </w:p>
    <w:p w:rsidR="00484060" w:rsidRDefault="00484060" w:rsidP="00484060">
      <w:pPr>
        <w:spacing w:after="0"/>
        <w:ind w:left="-567" w:hanging="852"/>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5.  Дане</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рішення</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дійсне </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на </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протязі</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двох</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років</w:t>
      </w:r>
      <w:r>
        <w:rPr>
          <w:rFonts w:ascii="Times New Roman" w:hAnsi="Times New Roman" w:cs="Times New Roman"/>
          <w:sz w:val="24"/>
          <w:szCs w:val="24"/>
          <w:lang w:val="uk-UA"/>
        </w:rPr>
        <w:t>.</w:t>
      </w:r>
    </w:p>
    <w:p w:rsidR="00484060" w:rsidRPr="00EA553F" w:rsidRDefault="00484060" w:rsidP="00484060">
      <w:pPr>
        <w:spacing w:after="0"/>
        <w:ind w:left="-567" w:hanging="852"/>
        <w:jc w:val="both"/>
        <w:rPr>
          <w:rFonts w:ascii="Times New Roman" w:hAnsi="Times New Roman" w:cs="Times New Roman"/>
          <w:sz w:val="24"/>
          <w:szCs w:val="24"/>
          <w:lang w:val="uk-UA"/>
        </w:rPr>
      </w:pPr>
      <w:r w:rsidRPr="00EA553F">
        <w:rPr>
          <w:rFonts w:ascii="Times New Roman" w:hAnsi="Times New Roman" w:cs="Times New Roman"/>
          <w:sz w:val="24"/>
          <w:szCs w:val="24"/>
          <w:lang w:val="uk-UA"/>
        </w:rPr>
        <w:t xml:space="preserve">                                            </w:t>
      </w:r>
    </w:p>
    <w:p w:rsidR="00484060" w:rsidRPr="00EA553F" w:rsidRDefault="00484060" w:rsidP="00484060">
      <w:pPr>
        <w:spacing w:after="0"/>
        <w:ind w:left="-567" w:hanging="852"/>
        <w:jc w:val="both"/>
        <w:rPr>
          <w:rFonts w:ascii="Times New Roman" w:hAnsi="Times New Roman" w:cs="Times New Roman"/>
          <w:sz w:val="24"/>
          <w:szCs w:val="24"/>
          <w:lang w:val="uk-UA"/>
        </w:rPr>
      </w:pPr>
    </w:p>
    <w:p w:rsidR="00484060" w:rsidRDefault="00484060" w:rsidP="00484060">
      <w:pPr>
        <w:spacing w:after="0"/>
        <w:ind w:left="2340" w:hanging="2340"/>
        <w:jc w:val="both"/>
        <w:rPr>
          <w:rFonts w:ascii="Times New Roman" w:hAnsi="Times New Roman" w:cs="Times New Roman"/>
          <w:sz w:val="24"/>
          <w:szCs w:val="24"/>
          <w:lang w:val="uk-UA"/>
        </w:rPr>
      </w:pP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Сільський голова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К.В.Долина</w:t>
      </w:r>
    </w:p>
    <w:p w:rsidR="00484060" w:rsidRDefault="00FE74C0" w:rsidP="00FE74C0">
      <w:pPr>
        <w:spacing w:after="0"/>
        <w:jc w:val="both"/>
        <w:rPr>
          <w:rFonts w:ascii="Times New Roman" w:hAnsi="Times New Roman" w:cs="Times New Roman"/>
          <w:sz w:val="24"/>
          <w:szCs w:val="24"/>
          <w:lang w:val="uk-UA"/>
        </w:rPr>
      </w:pPr>
      <w:r>
        <w:rPr>
          <w:rFonts w:ascii="Times New Roman" w:hAnsi="Times New Roman" w:cs="Times New Roman"/>
          <w:noProof/>
          <w:sz w:val="24"/>
          <w:szCs w:val="24"/>
        </w:rPr>
        <w:lastRenderedPageBreak/>
        <w:drawing>
          <wp:anchor distT="0" distB="0" distL="114300" distR="114300" simplePos="0" relativeHeight="251679744" behindDoc="0" locked="0" layoutInCell="0" allowOverlap="1">
            <wp:simplePos x="0" y="0"/>
            <wp:positionH relativeFrom="column">
              <wp:posOffset>2847340</wp:posOffset>
            </wp:positionH>
            <wp:positionV relativeFrom="paragraph">
              <wp:posOffset>-118745</wp:posOffset>
            </wp:positionV>
            <wp:extent cx="292100" cy="572135"/>
            <wp:effectExtent l="19050" t="0" r="0" b="0"/>
            <wp:wrapTopAndBottom/>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92100" cy="572135"/>
                    </a:xfrm>
                    <a:prstGeom prst="rect">
                      <a:avLst/>
                    </a:prstGeom>
                    <a:noFill/>
                    <a:ln w="9525">
                      <a:noFill/>
                      <a:miter lim="800000"/>
                      <a:headEnd/>
                      <a:tailEnd/>
                    </a:ln>
                  </pic:spPr>
                </pic:pic>
              </a:graphicData>
            </a:graphic>
          </wp:anchor>
        </w:drawing>
      </w:r>
    </w:p>
    <w:p w:rsidR="00484060" w:rsidRPr="009450B9" w:rsidRDefault="00484060" w:rsidP="00484060">
      <w:pPr>
        <w:pStyle w:val="a4"/>
        <w:jc w:val="left"/>
        <w:rPr>
          <w:b w:val="0"/>
          <w:sz w:val="24"/>
          <w:szCs w:val="24"/>
        </w:rPr>
      </w:pPr>
    </w:p>
    <w:p w:rsidR="00484060" w:rsidRPr="000F0F73" w:rsidRDefault="00484060" w:rsidP="00484060">
      <w:pPr>
        <w:pStyle w:val="a4"/>
        <w:rPr>
          <w:sz w:val="24"/>
          <w:szCs w:val="24"/>
        </w:rPr>
      </w:pPr>
      <w:r w:rsidRPr="000F0F73">
        <w:rPr>
          <w:sz w:val="24"/>
          <w:szCs w:val="24"/>
        </w:rPr>
        <w:t>УКРАЇНА</w:t>
      </w:r>
    </w:p>
    <w:p w:rsidR="00484060" w:rsidRPr="000F0F73" w:rsidRDefault="00484060" w:rsidP="00484060">
      <w:pPr>
        <w:pStyle w:val="a4"/>
        <w:rPr>
          <w:sz w:val="24"/>
          <w:szCs w:val="24"/>
        </w:rPr>
      </w:pPr>
      <w:r w:rsidRPr="000F0F73">
        <w:rPr>
          <w:sz w:val="24"/>
          <w:szCs w:val="24"/>
        </w:rPr>
        <w:t>РУБІЖНЕНСЬКА  СІЛЬСЬКА РАДА</w:t>
      </w:r>
    </w:p>
    <w:p w:rsidR="00484060" w:rsidRPr="000F0F73" w:rsidRDefault="00484060" w:rsidP="00484060">
      <w:pPr>
        <w:pStyle w:val="a4"/>
        <w:rPr>
          <w:sz w:val="24"/>
          <w:szCs w:val="24"/>
        </w:rPr>
      </w:pPr>
      <w:r w:rsidRPr="000F0F73">
        <w:rPr>
          <w:sz w:val="24"/>
          <w:szCs w:val="24"/>
        </w:rPr>
        <w:t>ВОВЧАНСЬКОГО РАЙОНУ   ХАРКІВСЬКОЇ  ОБЛАСТІ</w:t>
      </w:r>
    </w:p>
    <w:p w:rsidR="00484060" w:rsidRPr="000F0F73" w:rsidRDefault="00484060" w:rsidP="00484060">
      <w:pPr>
        <w:pStyle w:val="a4"/>
        <w:rPr>
          <w:sz w:val="24"/>
          <w:szCs w:val="24"/>
        </w:rPr>
      </w:pPr>
    </w:p>
    <w:p w:rsidR="00484060" w:rsidRPr="000F0F73" w:rsidRDefault="00484060" w:rsidP="00484060">
      <w:pPr>
        <w:spacing w:after="0"/>
        <w:rPr>
          <w:rFonts w:ascii="Times New Roman" w:hAnsi="Times New Roman" w:cs="Times New Roman"/>
          <w:b/>
          <w:bCs/>
          <w:sz w:val="24"/>
          <w:szCs w:val="24"/>
          <w:lang w:val="uk-UA"/>
        </w:rPr>
      </w:pPr>
      <w:r w:rsidRPr="000F0F73">
        <w:rPr>
          <w:rFonts w:ascii="Times New Roman" w:hAnsi="Times New Roman" w:cs="Times New Roman"/>
          <w:b/>
          <w:bCs/>
          <w:sz w:val="24"/>
          <w:szCs w:val="24"/>
          <w:lang w:val="uk-UA"/>
        </w:rPr>
        <w:t xml:space="preserve">                                               Х</w:t>
      </w:r>
      <w:r w:rsidRPr="000F0F73">
        <w:rPr>
          <w:rFonts w:ascii="Times New Roman" w:hAnsi="Times New Roman" w:cs="Times New Roman"/>
          <w:b/>
          <w:bCs/>
          <w:sz w:val="24"/>
          <w:szCs w:val="24"/>
          <w:lang w:val="en-US"/>
        </w:rPr>
        <w:t>X</w:t>
      </w:r>
      <w:r w:rsidRPr="000F0F73">
        <w:rPr>
          <w:rFonts w:ascii="Times New Roman" w:hAnsi="Times New Roman" w:cs="Times New Roman"/>
          <w:b/>
          <w:bCs/>
          <w:sz w:val="24"/>
          <w:szCs w:val="24"/>
          <w:lang w:val="uk-UA"/>
        </w:rPr>
        <w:t>ХХ</w:t>
      </w:r>
      <w:r w:rsidRPr="000F0F73">
        <w:rPr>
          <w:rFonts w:ascii="Times New Roman" w:hAnsi="Times New Roman" w:cs="Times New Roman"/>
          <w:b/>
          <w:bCs/>
          <w:sz w:val="24"/>
          <w:szCs w:val="24"/>
        </w:rPr>
        <w:t xml:space="preserve"> </w:t>
      </w:r>
      <w:r w:rsidRPr="000F0F73">
        <w:rPr>
          <w:rFonts w:ascii="Times New Roman" w:hAnsi="Times New Roman" w:cs="Times New Roman"/>
          <w:b/>
          <w:bCs/>
          <w:sz w:val="24"/>
          <w:szCs w:val="24"/>
          <w:lang w:val="uk-UA"/>
        </w:rPr>
        <w:t xml:space="preserve"> чергова  сесія  </w:t>
      </w:r>
      <w:r w:rsidRPr="000F0F73">
        <w:rPr>
          <w:rFonts w:ascii="Times New Roman" w:hAnsi="Times New Roman" w:cs="Times New Roman"/>
          <w:b/>
          <w:bCs/>
          <w:sz w:val="24"/>
          <w:szCs w:val="24"/>
          <w:lang w:val="en-US"/>
        </w:rPr>
        <w:t>V</w:t>
      </w:r>
      <w:r w:rsidRPr="000F0F73">
        <w:rPr>
          <w:rFonts w:ascii="Times New Roman" w:hAnsi="Times New Roman" w:cs="Times New Roman"/>
          <w:b/>
          <w:bCs/>
          <w:sz w:val="24"/>
          <w:szCs w:val="24"/>
          <w:lang w:val="uk-UA"/>
        </w:rPr>
        <w:t>ІІ скликання</w:t>
      </w:r>
    </w:p>
    <w:p w:rsidR="00484060" w:rsidRPr="000F0F73" w:rsidRDefault="00484060" w:rsidP="00484060">
      <w:pPr>
        <w:spacing w:after="0"/>
        <w:jc w:val="center"/>
        <w:rPr>
          <w:rFonts w:ascii="Times New Roman" w:hAnsi="Times New Roman" w:cs="Times New Roman"/>
          <w:b/>
          <w:bCs/>
          <w:sz w:val="24"/>
          <w:szCs w:val="24"/>
        </w:rPr>
      </w:pPr>
      <w:r w:rsidRPr="000F0F73">
        <w:rPr>
          <w:rFonts w:ascii="Times New Roman" w:hAnsi="Times New Roman" w:cs="Times New Roman"/>
          <w:b/>
          <w:bCs/>
          <w:sz w:val="24"/>
          <w:szCs w:val="24"/>
        </w:rPr>
        <w:t>Р І Ш Е Н Н Я</w:t>
      </w:r>
    </w:p>
    <w:p w:rsidR="00484060" w:rsidRPr="000F0F73" w:rsidRDefault="00484060" w:rsidP="00484060">
      <w:pPr>
        <w:spacing w:after="0"/>
        <w:rPr>
          <w:rFonts w:ascii="Times New Roman" w:hAnsi="Times New Roman" w:cs="Times New Roman"/>
          <w:sz w:val="24"/>
          <w:szCs w:val="24"/>
        </w:rPr>
      </w:pPr>
      <w:r w:rsidRPr="009450B9">
        <w:rPr>
          <w:rFonts w:ascii="Times New Roman" w:hAnsi="Times New Roman" w:cs="Times New Roman"/>
          <w:sz w:val="24"/>
          <w:szCs w:val="24"/>
        </w:rPr>
        <w:t xml:space="preserve">від  </w:t>
      </w:r>
      <w:r w:rsidRPr="009450B9">
        <w:rPr>
          <w:rFonts w:ascii="Times New Roman" w:hAnsi="Times New Roman" w:cs="Times New Roman"/>
          <w:sz w:val="24"/>
          <w:szCs w:val="24"/>
          <w:lang w:val="uk-UA"/>
        </w:rPr>
        <w:t xml:space="preserve"> 31  січня</w:t>
      </w:r>
      <w:r w:rsidRPr="009450B9">
        <w:rPr>
          <w:rFonts w:ascii="Times New Roman" w:hAnsi="Times New Roman" w:cs="Times New Roman"/>
          <w:sz w:val="24"/>
          <w:szCs w:val="24"/>
        </w:rPr>
        <w:t xml:space="preserve">  20</w:t>
      </w:r>
      <w:r w:rsidRPr="009450B9">
        <w:rPr>
          <w:rFonts w:ascii="Times New Roman" w:hAnsi="Times New Roman" w:cs="Times New Roman"/>
          <w:sz w:val="24"/>
          <w:szCs w:val="24"/>
          <w:lang w:val="uk-UA"/>
        </w:rPr>
        <w:t>19</w:t>
      </w:r>
      <w:r w:rsidRPr="009450B9">
        <w:rPr>
          <w:rFonts w:ascii="Times New Roman" w:hAnsi="Times New Roman" w:cs="Times New Roman"/>
          <w:sz w:val="24"/>
          <w:szCs w:val="24"/>
        </w:rPr>
        <w:t xml:space="preserve"> року                                                   </w:t>
      </w:r>
      <w:r w:rsidRPr="009450B9">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sidRPr="009450B9">
        <w:rPr>
          <w:rFonts w:ascii="Times New Roman" w:hAnsi="Times New Roman" w:cs="Times New Roman"/>
          <w:sz w:val="24"/>
          <w:szCs w:val="24"/>
        </w:rPr>
        <w:t xml:space="preserve">№ </w:t>
      </w:r>
      <w:r w:rsidRPr="000F0F73">
        <w:rPr>
          <w:rFonts w:ascii="Times New Roman" w:hAnsi="Times New Roman" w:cs="Times New Roman"/>
          <w:sz w:val="24"/>
          <w:szCs w:val="24"/>
        </w:rPr>
        <w:t>588</w:t>
      </w:r>
      <w:r w:rsidRPr="009450B9">
        <w:rPr>
          <w:rFonts w:ascii="Times New Roman" w:hAnsi="Times New Roman" w:cs="Times New Roman"/>
          <w:sz w:val="24"/>
          <w:szCs w:val="24"/>
          <w:lang w:val="uk-UA"/>
        </w:rPr>
        <w:t xml:space="preserve"> </w:t>
      </w:r>
      <w:r>
        <w:rPr>
          <w:rFonts w:ascii="Times New Roman" w:hAnsi="Times New Roman" w:cs="Times New Roman"/>
          <w:sz w:val="24"/>
          <w:szCs w:val="24"/>
          <w:lang w:val="uk-UA"/>
        </w:rPr>
        <w:t>- VII</w:t>
      </w:r>
    </w:p>
    <w:p w:rsidR="00484060" w:rsidRPr="009450B9" w:rsidRDefault="00484060" w:rsidP="00484060">
      <w:pPr>
        <w:spacing w:after="0"/>
        <w:rPr>
          <w:rFonts w:ascii="Times New Roman" w:hAnsi="Times New Roman" w:cs="Times New Roman"/>
          <w:sz w:val="24"/>
          <w:szCs w:val="24"/>
        </w:rPr>
      </w:pPr>
    </w:p>
    <w:p w:rsidR="00484060" w:rsidRPr="000F0F73" w:rsidRDefault="00484060" w:rsidP="00484060">
      <w:pPr>
        <w:spacing w:after="0"/>
        <w:rPr>
          <w:rFonts w:ascii="Times New Roman" w:hAnsi="Times New Roman" w:cs="Times New Roman"/>
          <w:b/>
          <w:sz w:val="24"/>
          <w:szCs w:val="24"/>
        </w:rPr>
      </w:pPr>
      <w:r w:rsidRPr="000F0F7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450B9">
        <w:rPr>
          <w:rFonts w:ascii="Times New Roman" w:hAnsi="Times New Roman" w:cs="Times New Roman"/>
          <w:b/>
          <w:sz w:val="24"/>
          <w:szCs w:val="24"/>
        </w:rPr>
        <w:t>Про надання дозволу на розробку проекту</w:t>
      </w:r>
      <w:r w:rsidRPr="009450B9">
        <w:rPr>
          <w:rFonts w:ascii="Times New Roman" w:hAnsi="Times New Roman" w:cs="Times New Roman"/>
          <w:b/>
          <w:sz w:val="24"/>
          <w:szCs w:val="24"/>
          <w:lang w:val="uk-UA"/>
        </w:rPr>
        <w:t xml:space="preserve"> </w:t>
      </w:r>
    </w:p>
    <w:p w:rsidR="00484060" w:rsidRPr="00484060" w:rsidRDefault="00484060" w:rsidP="00484060">
      <w:pPr>
        <w:spacing w:after="0"/>
        <w:rPr>
          <w:rFonts w:ascii="Times New Roman" w:hAnsi="Times New Roman" w:cs="Times New Roman"/>
          <w:b/>
          <w:sz w:val="24"/>
          <w:szCs w:val="24"/>
        </w:rPr>
      </w:pPr>
      <w:r w:rsidRPr="009450B9">
        <w:rPr>
          <w:rFonts w:ascii="Times New Roman" w:hAnsi="Times New Roman" w:cs="Times New Roman"/>
          <w:b/>
          <w:sz w:val="24"/>
          <w:szCs w:val="24"/>
        </w:rPr>
        <w:t xml:space="preserve"> </w:t>
      </w:r>
      <w:r w:rsidRPr="00484060">
        <w:rPr>
          <w:rFonts w:ascii="Times New Roman" w:hAnsi="Times New Roman" w:cs="Times New Roman"/>
          <w:b/>
          <w:sz w:val="24"/>
          <w:szCs w:val="24"/>
        </w:rPr>
        <w:t>з</w:t>
      </w:r>
      <w:r w:rsidRPr="009450B9">
        <w:rPr>
          <w:rFonts w:ascii="Times New Roman" w:hAnsi="Times New Roman" w:cs="Times New Roman"/>
          <w:b/>
          <w:sz w:val="24"/>
          <w:szCs w:val="24"/>
        </w:rPr>
        <w:t>емлеустрою</w:t>
      </w:r>
      <w:r w:rsidRPr="00484060">
        <w:rPr>
          <w:rFonts w:ascii="Times New Roman" w:hAnsi="Times New Roman" w:cs="Times New Roman"/>
          <w:b/>
          <w:sz w:val="24"/>
          <w:szCs w:val="24"/>
        </w:rPr>
        <w:t xml:space="preserve">  </w:t>
      </w:r>
      <w:r w:rsidRPr="009450B9">
        <w:rPr>
          <w:rFonts w:ascii="Times New Roman" w:hAnsi="Times New Roman" w:cs="Times New Roman"/>
          <w:b/>
          <w:sz w:val="24"/>
          <w:szCs w:val="24"/>
          <w:lang w:val="uk-UA"/>
        </w:rPr>
        <w:t>щ</w:t>
      </w:r>
      <w:r w:rsidRPr="009450B9">
        <w:rPr>
          <w:rFonts w:ascii="Times New Roman" w:hAnsi="Times New Roman" w:cs="Times New Roman"/>
          <w:b/>
          <w:sz w:val="24"/>
          <w:szCs w:val="24"/>
        </w:rPr>
        <w:t>одо</w:t>
      </w:r>
      <w:r w:rsidRPr="009450B9">
        <w:rPr>
          <w:rFonts w:ascii="Times New Roman" w:hAnsi="Times New Roman" w:cs="Times New Roman"/>
          <w:b/>
          <w:sz w:val="24"/>
          <w:szCs w:val="24"/>
          <w:lang w:val="uk-UA"/>
        </w:rPr>
        <w:t xml:space="preserve"> </w:t>
      </w:r>
      <w:r w:rsidRPr="009450B9">
        <w:rPr>
          <w:rFonts w:ascii="Times New Roman" w:hAnsi="Times New Roman" w:cs="Times New Roman"/>
          <w:b/>
          <w:sz w:val="24"/>
          <w:szCs w:val="24"/>
        </w:rPr>
        <w:t xml:space="preserve"> відведення</w:t>
      </w:r>
      <w:r w:rsidRPr="009450B9">
        <w:rPr>
          <w:rFonts w:ascii="Times New Roman" w:hAnsi="Times New Roman" w:cs="Times New Roman"/>
          <w:b/>
          <w:sz w:val="24"/>
          <w:szCs w:val="24"/>
          <w:lang w:val="uk-UA"/>
        </w:rPr>
        <w:t xml:space="preserve"> </w:t>
      </w:r>
      <w:r w:rsidRPr="009450B9">
        <w:rPr>
          <w:rFonts w:ascii="Times New Roman" w:hAnsi="Times New Roman" w:cs="Times New Roman"/>
          <w:b/>
          <w:sz w:val="24"/>
          <w:szCs w:val="24"/>
        </w:rPr>
        <w:t xml:space="preserve"> земельної </w:t>
      </w:r>
      <w:r w:rsidRPr="009450B9">
        <w:rPr>
          <w:rFonts w:ascii="Times New Roman" w:hAnsi="Times New Roman" w:cs="Times New Roman"/>
          <w:b/>
          <w:sz w:val="24"/>
          <w:szCs w:val="24"/>
          <w:lang w:val="uk-UA"/>
        </w:rPr>
        <w:t xml:space="preserve"> </w:t>
      </w:r>
      <w:r w:rsidRPr="009450B9">
        <w:rPr>
          <w:rFonts w:ascii="Times New Roman" w:hAnsi="Times New Roman" w:cs="Times New Roman"/>
          <w:b/>
          <w:sz w:val="24"/>
          <w:szCs w:val="24"/>
        </w:rPr>
        <w:t>ділянки</w:t>
      </w:r>
    </w:p>
    <w:p w:rsidR="00484060" w:rsidRPr="000F0F73" w:rsidRDefault="00484060" w:rsidP="00484060">
      <w:pPr>
        <w:spacing w:after="0"/>
        <w:rPr>
          <w:rFonts w:ascii="Times New Roman" w:hAnsi="Times New Roman" w:cs="Times New Roman"/>
          <w:b/>
          <w:sz w:val="24"/>
          <w:szCs w:val="24"/>
        </w:rPr>
      </w:pPr>
      <w:r w:rsidRPr="009450B9">
        <w:rPr>
          <w:rFonts w:ascii="Times New Roman" w:hAnsi="Times New Roman" w:cs="Times New Roman"/>
          <w:b/>
          <w:sz w:val="24"/>
          <w:szCs w:val="24"/>
          <w:lang w:val="uk-UA"/>
        </w:rPr>
        <w:t xml:space="preserve"> </w:t>
      </w:r>
      <w:r w:rsidRPr="009450B9">
        <w:rPr>
          <w:rFonts w:ascii="Times New Roman" w:hAnsi="Times New Roman" w:cs="Times New Roman"/>
          <w:b/>
          <w:sz w:val="24"/>
          <w:szCs w:val="24"/>
        </w:rPr>
        <w:t xml:space="preserve">для </w:t>
      </w:r>
      <w:r w:rsidRPr="009450B9">
        <w:rPr>
          <w:rFonts w:ascii="Times New Roman" w:hAnsi="Times New Roman" w:cs="Times New Roman"/>
          <w:b/>
          <w:sz w:val="24"/>
          <w:szCs w:val="24"/>
          <w:lang w:val="uk-UA"/>
        </w:rPr>
        <w:t>будівництва та обслуговування  жи</w:t>
      </w:r>
      <w:r>
        <w:rPr>
          <w:rFonts w:ascii="Times New Roman" w:hAnsi="Times New Roman" w:cs="Times New Roman"/>
          <w:b/>
          <w:sz w:val="24"/>
          <w:szCs w:val="24"/>
          <w:lang w:val="uk-UA"/>
        </w:rPr>
        <w:t>т</w:t>
      </w:r>
      <w:r w:rsidRPr="009450B9">
        <w:rPr>
          <w:rFonts w:ascii="Times New Roman" w:hAnsi="Times New Roman" w:cs="Times New Roman"/>
          <w:b/>
          <w:sz w:val="24"/>
          <w:szCs w:val="24"/>
          <w:lang w:val="uk-UA"/>
        </w:rPr>
        <w:t>ло</w:t>
      </w:r>
      <w:r>
        <w:rPr>
          <w:rFonts w:ascii="Times New Roman" w:hAnsi="Times New Roman" w:cs="Times New Roman"/>
          <w:b/>
          <w:sz w:val="24"/>
          <w:szCs w:val="24"/>
          <w:lang w:val="uk-UA"/>
        </w:rPr>
        <w:t>во</w:t>
      </w:r>
      <w:r w:rsidRPr="009450B9">
        <w:rPr>
          <w:rFonts w:ascii="Times New Roman" w:hAnsi="Times New Roman" w:cs="Times New Roman"/>
          <w:b/>
          <w:sz w:val="24"/>
          <w:szCs w:val="24"/>
          <w:lang w:val="uk-UA"/>
        </w:rPr>
        <w:t xml:space="preserve">го будинку,  </w:t>
      </w:r>
    </w:p>
    <w:p w:rsidR="00484060" w:rsidRPr="000F0F73" w:rsidRDefault="00484060" w:rsidP="00484060">
      <w:pPr>
        <w:spacing w:after="0"/>
        <w:rPr>
          <w:rFonts w:ascii="Times New Roman" w:hAnsi="Times New Roman" w:cs="Times New Roman"/>
          <w:b/>
          <w:sz w:val="24"/>
          <w:szCs w:val="24"/>
        </w:rPr>
      </w:pPr>
      <w:r w:rsidRPr="000F0F73">
        <w:rPr>
          <w:rFonts w:ascii="Times New Roman" w:hAnsi="Times New Roman" w:cs="Times New Roman"/>
          <w:b/>
          <w:sz w:val="24"/>
          <w:szCs w:val="24"/>
        </w:rPr>
        <w:t xml:space="preserve"> </w:t>
      </w:r>
      <w:r w:rsidRPr="009450B9">
        <w:rPr>
          <w:rFonts w:ascii="Times New Roman" w:hAnsi="Times New Roman" w:cs="Times New Roman"/>
          <w:b/>
          <w:sz w:val="24"/>
          <w:szCs w:val="24"/>
          <w:lang w:val="uk-UA"/>
        </w:rPr>
        <w:t>господарських будівель і споруд (присадибна ділянка)</w:t>
      </w:r>
      <w:r w:rsidRPr="009450B9">
        <w:rPr>
          <w:rFonts w:ascii="Times New Roman" w:hAnsi="Times New Roman" w:cs="Times New Roman"/>
          <w:sz w:val="24"/>
          <w:szCs w:val="24"/>
          <w:lang w:val="uk-UA"/>
        </w:rPr>
        <w:t xml:space="preserve"> </w:t>
      </w:r>
    </w:p>
    <w:p w:rsidR="00484060" w:rsidRPr="009450B9" w:rsidRDefault="00484060" w:rsidP="00484060">
      <w:pPr>
        <w:spacing w:after="0"/>
        <w:ind w:right="-87"/>
        <w:rPr>
          <w:rFonts w:ascii="Times New Roman" w:hAnsi="Times New Roman" w:cs="Times New Roman"/>
          <w:b/>
          <w:sz w:val="24"/>
          <w:szCs w:val="24"/>
          <w:lang w:val="uk-UA"/>
        </w:rPr>
      </w:pPr>
      <w:r w:rsidRPr="009450B9">
        <w:rPr>
          <w:rFonts w:ascii="Times New Roman" w:hAnsi="Times New Roman" w:cs="Times New Roman"/>
          <w:b/>
          <w:sz w:val="24"/>
          <w:szCs w:val="24"/>
        </w:rPr>
        <w:t xml:space="preserve"> </w:t>
      </w:r>
    </w:p>
    <w:p w:rsidR="00484060" w:rsidRPr="005818BC" w:rsidRDefault="00484060" w:rsidP="00484060">
      <w:pPr>
        <w:spacing w:after="0"/>
        <w:ind w:left="-426"/>
        <w:jc w:val="both"/>
        <w:rPr>
          <w:rFonts w:ascii="Times New Roman" w:hAnsi="Times New Roman" w:cs="Times New Roman"/>
          <w:sz w:val="24"/>
          <w:szCs w:val="24"/>
        </w:rPr>
      </w:pPr>
      <w:r w:rsidRPr="009450B9">
        <w:rPr>
          <w:rFonts w:ascii="Times New Roman" w:hAnsi="Times New Roman" w:cs="Times New Roman"/>
          <w:sz w:val="24"/>
          <w:szCs w:val="24"/>
          <w:lang w:val="uk-UA"/>
        </w:rPr>
        <w:t xml:space="preserve">  Розглянувши заяву </w:t>
      </w:r>
      <w:r w:rsidRPr="009450B9">
        <w:rPr>
          <w:rFonts w:ascii="Times New Roman" w:hAnsi="Times New Roman" w:cs="Times New Roman"/>
          <w:b/>
          <w:sz w:val="24"/>
          <w:szCs w:val="24"/>
          <w:lang w:val="uk-UA"/>
        </w:rPr>
        <w:t xml:space="preserve">гр. </w:t>
      </w:r>
      <w:r w:rsidR="00FB47EF">
        <w:rPr>
          <w:rFonts w:ascii="Times New Roman" w:hAnsi="Times New Roman" w:cs="Times New Roman"/>
          <w:sz w:val="24"/>
          <w:szCs w:val="24"/>
          <w:lang w:val="uk-UA"/>
        </w:rPr>
        <w:t>ХХХХХХХХХХХХ,</w:t>
      </w:r>
      <w:r w:rsidRPr="009450B9">
        <w:rPr>
          <w:rFonts w:ascii="Times New Roman" w:hAnsi="Times New Roman" w:cs="Times New Roman"/>
          <w:sz w:val="24"/>
          <w:szCs w:val="24"/>
          <w:lang w:val="uk-UA"/>
        </w:rPr>
        <w:t xml:space="preserve">  про надання дозволу на розробку проекту землеустрою щодо відведення  земельної ділянки   для будівництва та обслуговування жилого будинку, господарських будівель і споруд</w:t>
      </w:r>
      <w:r>
        <w:rPr>
          <w:rFonts w:ascii="Times New Roman" w:hAnsi="Times New Roman" w:cs="Times New Roman"/>
          <w:sz w:val="24"/>
          <w:szCs w:val="24"/>
          <w:lang w:val="uk-UA"/>
        </w:rPr>
        <w:t xml:space="preserve"> </w:t>
      </w:r>
      <w:r w:rsidRPr="009450B9">
        <w:rPr>
          <w:rFonts w:ascii="Times New Roman" w:hAnsi="Times New Roman" w:cs="Times New Roman"/>
          <w:sz w:val="24"/>
          <w:szCs w:val="24"/>
          <w:lang w:val="uk-UA"/>
        </w:rPr>
        <w:t xml:space="preserve">(присадибна ділянка) із земель житлової  та громадської забудови вид угідь – забудовані землі орієнтовною площею 0.25га,  що розташована за адресою: с. Байрак, вул. Блинова, 25б,  Вовчанського району, Харківської області  та передачі її у власність. Керуючись п.12 Перехідних положень Земельного Кодексу України,  відповідно </w:t>
      </w:r>
      <w:r w:rsidRPr="009450B9">
        <w:rPr>
          <w:rFonts w:ascii="Times New Roman" w:hAnsi="Times New Roman" w:cs="Times New Roman"/>
          <w:sz w:val="24"/>
          <w:szCs w:val="24"/>
        </w:rPr>
        <w:t>до ст. 12, 22,33,116,118   Земельного Кодексу України,   ст. 26 Закону  України «Про місцеве самоврядування в Україні»,   ст.  25  Закону України «Про землеустрій»,</w:t>
      </w:r>
      <w:r w:rsidRPr="009450B9">
        <w:rPr>
          <w:rFonts w:ascii="Times New Roman" w:hAnsi="Times New Roman" w:cs="Times New Roman"/>
          <w:sz w:val="24"/>
          <w:szCs w:val="24"/>
          <w:lang w:val="uk-UA"/>
        </w:rPr>
        <w:t xml:space="preserve"> </w:t>
      </w:r>
      <w:r w:rsidRPr="009450B9">
        <w:rPr>
          <w:rFonts w:ascii="Times New Roman" w:hAnsi="Times New Roman" w:cs="Times New Roman"/>
          <w:sz w:val="24"/>
          <w:szCs w:val="24"/>
        </w:rPr>
        <w:t xml:space="preserve"> Рубіжненська сільська </w:t>
      </w:r>
      <w:r w:rsidRPr="009450B9">
        <w:rPr>
          <w:rFonts w:ascii="Times New Roman" w:hAnsi="Times New Roman" w:cs="Times New Roman"/>
          <w:sz w:val="24"/>
          <w:szCs w:val="24"/>
          <w:lang w:val="uk-UA"/>
        </w:rPr>
        <w:t xml:space="preserve"> </w:t>
      </w:r>
      <w:r w:rsidRPr="009450B9">
        <w:rPr>
          <w:rFonts w:ascii="Times New Roman" w:hAnsi="Times New Roman" w:cs="Times New Roman"/>
          <w:sz w:val="24"/>
          <w:szCs w:val="24"/>
        </w:rPr>
        <w:t>рада</w:t>
      </w:r>
    </w:p>
    <w:p w:rsidR="00484060" w:rsidRPr="005818BC" w:rsidRDefault="00484060" w:rsidP="00484060">
      <w:pPr>
        <w:spacing w:after="0"/>
        <w:ind w:left="142"/>
        <w:jc w:val="both"/>
        <w:rPr>
          <w:rFonts w:ascii="Times New Roman" w:hAnsi="Times New Roman" w:cs="Times New Roman"/>
          <w:sz w:val="24"/>
          <w:szCs w:val="24"/>
        </w:rPr>
      </w:pPr>
    </w:p>
    <w:p w:rsidR="00484060" w:rsidRPr="009450B9" w:rsidRDefault="00484060" w:rsidP="00484060">
      <w:pPr>
        <w:spacing w:after="0"/>
        <w:ind w:left="2340" w:hanging="2040"/>
        <w:rPr>
          <w:rFonts w:ascii="Times New Roman" w:hAnsi="Times New Roman" w:cs="Times New Roman"/>
          <w:sz w:val="24"/>
          <w:szCs w:val="24"/>
          <w:lang w:val="uk-UA"/>
        </w:rPr>
      </w:pPr>
      <w:r w:rsidRPr="009450B9">
        <w:rPr>
          <w:rFonts w:ascii="Times New Roman" w:hAnsi="Times New Roman" w:cs="Times New Roman"/>
          <w:b/>
          <w:bCs/>
          <w:sz w:val="24"/>
          <w:szCs w:val="24"/>
          <w:lang w:val="uk-UA"/>
        </w:rPr>
        <w:t>ВИРІШИЛА:</w:t>
      </w:r>
      <w:r w:rsidRPr="009450B9">
        <w:rPr>
          <w:rFonts w:ascii="Times New Roman" w:hAnsi="Times New Roman" w:cs="Times New Roman"/>
          <w:sz w:val="24"/>
          <w:szCs w:val="24"/>
          <w:lang w:val="uk-UA"/>
        </w:rPr>
        <w:t xml:space="preserve">  </w:t>
      </w:r>
    </w:p>
    <w:p w:rsidR="00484060" w:rsidRPr="009450B9" w:rsidRDefault="00484060" w:rsidP="00484060">
      <w:pPr>
        <w:spacing w:after="0"/>
        <w:ind w:left="-426" w:hanging="567"/>
        <w:jc w:val="both"/>
        <w:rPr>
          <w:rFonts w:ascii="Times New Roman" w:hAnsi="Times New Roman" w:cs="Times New Roman"/>
          <w:sz w:val="24"/>
          <w:szCs w:val="24"/>
        </w:rPr>
      </w:pPr>
      <w:r w:rsidRPr="009450B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450B9">
        <w:rPr>
          <w:rFonts w:ascii="Times New Roman" w:hAnsi="Times New Roman" w:cs="Times New Roman"/>
          <w:sz w:val="24"/>
          <w:szCs w:val="24"/>
          <w:lang w:val="uk-UA"/>
        </w:rPr>
        <w:t xml:space="preserve"> 1.  Надати  гр.</w:t>
      </w:r>
      <w:r w:rsidRPr="009450B9">
        <w:rPr>
          <w:rFonts w:ascii="Times New Roman" w:hAnsi="Times New Roman" w:cs="Times New Roman"/>
          <w:b/>
          <w:sz w:val="24"/>
          <w:szCs w:val="24"/>
          <w:lang w:val="uk-UA"/>
        </w:rPr>
        <w:t xml:space="preserve"> </w:t>
      </w:r>
      <w:r w:rsidR="00FB47EF">
        <w:rPr>
          <w:rFonts w:ascii="Times New Roman" w:hAnsi="Times New Roman" w:cs="Times New Roman"/>
          <w:sz w:val="24"/>
          <w:szCs w:val="24"/>
          <w:lang w:val="uk-UA"/>
        </w:rPr>
        <w:t>ХХХХХХХХХХХХ</w:t>
      </w:r>
      <w:r w:rsidR="00FB47EF" w:rsidRPr="009450B9">
        <w:rPr>
          <w:rFonts w:ascii="Times New Roman" w:hAnsi="Times New Roman" w:cs="Times New Roman"/>
          <w:sz w:val="24"/>
          <w:szCs w:val="24"/>
          <w:lang w:val="uk-UA"/>
        </w:rPr>
        <w:t xml:space="preserve"> </w:t>
      </w:r>
      <w:r w:rsidRPr="009450B9">
        <w:rPr>
          <w:rFonts w:ascii="Times New Roman" w:hAnsi="Times New Roman" w:cs="Times New Roman"/>
          <w:sz w:val="24"/>
          <w:szCs w:val="24"/>
          <w:lang w:val="uk-UA"/>
        </w:rPr>
        <w:t xml:space="preserve">дозвіл на розробку проекту  землеустрою щодо відведення земельної ділянки із земель житлової та громадської забудови  вид угідь – забудовані землі орієнтовною площею </w:t>
      </w:r>
      <w:r w:rsidRPr="009450B9">
        <w:rPr>
          <w:rFonts w:ascii="Times New Roman" w:hAnsi="Times New Roman" w:cs="Times New Roman"/>
          <w:sz w:val="24"/>
          <w:szCs w:val="24"/>
        </w:rPr>
        <w:t>0,</w:t>
      </w:r>
      <w:r w:rsidRPr="009450B9">
        <w:rPr>
          <w:rFonts w:ascii="Times New Roman" w:hAnsi="Times New Roman" w:cs="Times New Roman"/>
          <w:sz w:val="24"/>
          <w:szCs w:val="24"/>
          <w:lang w:val="uk-UA"/>
        </w:rPr>
        <w:t>25</w:t>
      </w:r>
      <w:r w:rsidRPr="009450B9">
        <w:rPr>
          <w:rFonts w:ascii="Times New Roman" w:hAnsi="Times New Roman" w:cs="Times New Roman"/>
          <w:sz w:val="24"/>
          <w:szCs w:val="24"/>
        </w:rPr>
        <w:t xml:space="preserve"> га  для </w:t>
      </w:r>
      <w:r w:rsidRPr="009450B9">
        <w:rPr>
          <w:rFonts w:ascii="Times New Roman" w:hAnsi="Times New Roman" w:cs="Times New Roman"/>
          <w:sz w:val="24"/>
          <w:szCs w:val="24"/>
          <w:lang w:val="uk-UA"/>
        </w:rPr>
        <w:t>будівництва та обслуговування жилого будинку</w:t>
      </w:r>
      <w:r w:rsidRPr="009450B9">
        <w:rPr>
          <w:rFonts w:ascii="Times New Roman" w:hAnsi="Times New Roman" w:cs="Times New Roman"/>
          <w:sz w:val="24"/>
          <w:szCs w:val="24"/>
        </w:rPr>
        <w:t>,</w:t>
      </w:r>
      <w:r w:rsidRPr="009450B9">
        <w:rPr>
          <w:rFonts w:ascii="Times New Roman" w:hAnsi="Times New Roman" w:cs="Times New Roman"/>
          <w:sz w:val="24"/>
          <w:szCs w:val="24"/>
          <w:lang w:val="uk-UA"/>
        </w:rPr>
        <w:t xml:space="preserve"> господарських будівель і споруд (присадибна ділянка),</w:t>
      </w:r>
      <w:r>
        <w:rPr>
          <w:rFonts w:ascii="Times New Roman" w:hAnsi="Times New Roman" w:cs="Times New Roman"/>
          <w:sz w:val="24"/>
          <w:szCs w:val="24"/>
          <w:lang w:val="uk-UA"/>
        </w:rPr>
        <w:t xml:space="preserve"> </w:t>
      </w:r>
      <w:r w:rsidRPr="009450B9">
        <w:rPr>
          <w:rFonts w:ascii="Times New Roman" w:hAnsi="Times New Roman" w:cs="Times New Roman"/>
          <w:sz w:val="24"/>
          <w:szCs w:val="24"/>
          <w:lang w:val="uk-UA"/>
        </w:rPr>
        <w:t xml:space="preserve">яка  </w:t>
      </w:r>
      <w:r w:rsidRPr="009450B9">
        <w:rPr>
          <w:rFonts w:ascii="Times New Roman" w:hAnsi="Times New Roman" w:cs="Times New Roman"/>
          <w:sz w:val="24"/>
          <w:szCs w:val="24"/>
        </w:rPr>
        <w:t xml:space="preserve"> розташована за адресою:  </w:t>
      </w:r>
      <w:r w:rsidRPr="009450B9">
        <w:rPr>
          <w:rFonts w:ascii="Times New Roman" w:hAnsi="Times New Roman" w:cs="Times New Roman"/>
          <w:sz w:val="24"/>
          <w:szCs w:val="24"/>
          <w:lang w:val="uk-UA"/>
        </w:rPr>
        <w:t>с. Байрак,</w:t>
      </w:r>
      <w:r>
        <w:rPr>
          <w:rFonts w:ascii="Times New Roman" w:hAnsi="Times New Roman" w:cs="Times New Roman"/>
          <w:sz w:val="24"/>
          <w:szCs w:val="24"/>
          <w:lang w:val="uk-UA"/>
        </w:rPr>
        <w:t xml:space="preserve"> </w:t>
      </w:r>
      <w:r w:rsidRPr="009450B9">
        <w:rPr>
          <w:rFonts w:ascii="Times New Roman" w:hAnsi="Times New Roman" w:cs="Times New Roman"/>
          <w:sz w:val="24"/>
          <w:szCs w:val="24"/>
          <w:lang w:val="uk-UA"/>
        </w:rPr>
        <w:t xml:space="preserve"> вул. Блинова, 25б,  </w:t>
      </w:r>
      <w:r w:rsidRPr="009450B9">
        <w:rPr>
          <w:rFonts w:ascii="Times New Roman" w:hAnsi="Times New Roman" w:cs="Times New Roman"/>
          <w:sz w:val="24"/>
          <w:szCs w:val="24"/>
        </w:rPr>
        <w:t xml:space="preserve"> Вовчанського району, </w:t>
      </w:r>
      <w:r>
        <w:rPr>
          <w:rFonts w:ascii="Times New Roman" w:hAnsi="Times New Roman" w:cs="Times New Roman"/>
          <w:sz w:val="24"/>
          <w:szCs w:val="24"/>
          <w:lang w:val="uk-UA"/>
        </w:rPr>
        <w:t xml:space="preserve"> </w:t>
      </w:r>
      <w:r w:rsidRPr="009450B9">
        <w:rPr>
          <w:rFonts w:ascii="Times New Roman" w:hAnsi="Times New Roman" w:cs="Times New Roman"/>
          <w:sz w:val="24"/>
          <w:szCs w:val="24"/>
        </w:rPr>
        <w:t xml:space="preserve">Харківської області  для  передачі </w:t>
      </w:r>
      <w:r w:rsidRPr="009450B9">
        <w:rPr>
          <w:rFonts w:ascii="Times New Roman" w:hAnsi="Times New Roman" w:cs="Times New Roman"/>
          <w:sz w:val="24"/>
          <w:szCs w:val="24"/>
          <w:lang w:val="uk-UA"/>
        </w:rPr>
        <w:t xml:space="preserve"> </w:t>
      </w:r>
      <w:r w:rsidRPr="009450B9">
        <w:rPr>
          <w:rFonts w:ascii="Times New Roman" w:hAnsi="Times New Roman" w:cs="Times New Roman"/>
          <w:sz w:val="24"/>
          <w:szCs w:val="24"/>
        </w:rPr>
        <w:t>її</w:t>
      </w:r>
      <w:r w:rsidRPr="009450B9">
        <w:rPr>
          <w:rFonts w:ascii="Times New Roman" w:hAnsi="Times New Roman" w:cs="Times New Roman"/>
          <w:sz w:val="24"/>
          <w:szCs w:val="24"/>
          <w:lang w:val="uk-UA"/>
        </w:rPr>
        <w:t xml:space="preserve"> </w:t>
      </w:r>
      <w:r w:rsidRPr="009450B9">
        <w:rPr>
          <w:rFonts w:ascii="Times New Roman" w:hAnsi="Times New Roman" w:cs="Times New Roman"/>
          <w:sz w:val="24"/>
          <w:szCs w:val="24"/>
        </w:rPr>
        <w:t xml:space="preserve"> у власність.</w:t>
      </w:r>
    </w:p>
    <w:p w:rsidR="00484060" w:rsidRPr="009450B9" w:rsidRDefault="00484060" w:rsidP="00484060">
      <w:pPr>
        <w:spacing w:after="0"/>
        <w:ind w:left="-426" w:hanging="567"/>
        <w:rPr>
          <w:rFonts w:ascii="Times New Roman" w:hAnsi="Times New Roman" w:cs="Times New Roman"/>
          <w:sz w:val="24"/>
          <w:szCs w:val="24"/>
          <w:lang w:val="uk-UA"/>
        </w:rPr>
      </w:pPr>
      <w:r w:rsidRPr="009450B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450B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2.  </w:t>
      </w:r>
      <w:r w:rsidRPr="009450B9">
        <w:rPr>
          <w:rFonts w:ascii="Times New Roman" w:hAnsi="Times New Roman" w:cs="Times New Roman"/>
          <w:sz w:val="24"/>
          <w:szCs w:val="24"/>
          <w:lang w:val="uk-UA"/>
        </w:rPr>
        <w:t xml:space="preserve">Рекомендувати  гр. </w:t>
      </w:r>
      <w:r w:rsidR="00FB47EF">
        <w:rPr>
          <w:rFonts w:ascii="Times New Roman" w:hAnsi="Times New Roman" w:cs="Times New Roman"/>
          <w:sz w:val="24"/>
          <w:szCs w:val="24"/>
          <w:lang w:val="uk-UA"/>
        </w:rPr>
        <w:t>ХХХХХХХХХХХХ</w:t>
      </w:r>
      <w:r w:rsidR="00FB47EF" w:rsidRPr="009450B9">
        <w:rPr>
          <w:rFonts w:ascii="Times New Roman" w:hAnsi="Times New Roman" w:cs="Times New Roman"/>
          <w:sz w:val="24"/>
          <w:szCs w:val="24"/>
          <w:lang w:val="uk-UA"/>
        </w:rPr>
        <w:t xml:space="preserve"> </w:t>
      </w:r>
      <w:r w:rsidR="00FB47EF">
        <w:rPr>
          <w:rFonts w:ascii="Times New Roman" w:hAnsi="Times New Roman" w:cs="Times New Roman"/>
          <w:sz w:val="24"/>
          <w:szCs w:val="24"/>
          <w:lang w:val="uk-UA"/>
        </w:rPr>
        <w:t xml:space="preserve"> </w:t>
      </w:r>
      <w:r w:rsidRPr="009450B9">
        <w:rPr>
          <w:rFonts w:ascii="Times New Roman" w:hAnsi="Times New Roman" w:cs="Times New Roman"/>
          <w:sz w:val="24"/>
          <w:szCs w:val="24"/>
          <w:lang w:val="uk-UA"/>
        </w:rPr>
        <w:t>для розробки землевпорядної документації звернутися до організації, яка має відповідний дозвіл (ліцензію), для укладання договору на розроблення проекту землеустрою щодо відведення земельної ділянки.</w:t>
      </w:r>
    </w:p>
    <w:p w:rsidR="00484060" w:rsidRPr="009450B9" w:rsidRDefault="00484060" w:rsidP="00484060">
      <w:pPr>
        <w:spacing w:after="0"/>
        <w:ind w:left="-426" w:hanging="567"/>
        <w:rPr>
          <w:rFonts w:ascii="Times New Roman" w:hAnsi="Times New Roman" w:cs="Times New Roman"/>
          <w:sz w:val="24"/>
          <w:szCs w:val="24"/>
          <w:lang w:val="uk-UA"/>
        </w:rPr>
      </w:pPr>
      <w:r w:rsidRPr="009450B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450B9">
        <w:rPr>
          <w:rFonts w:ascii="Times New Roman" w:hAnsi="Times New Roman" w:cs="Times New Roman"/>
          <w:sz w:val="24"/>
          <w:szCs w:val="24"/>
          <w:lang w:val="uk-UA"/>
        </w:rPr>
        <w:t xml:space="preserve"> </w:t>
      </w:r>
      <w:r w:rsidRPr="009450B9">
        <w:rPr>
          <w:rFonts w:ascii="Times New Roman" w:hAnsi="Times New Roman" w:cs="Times New Roman"/>
          <w:sz w:val="24"/>
          <w:szCs w:val="24"/>
        </w:rPr>
        <w:t xml:space="preserve">3.  Розроблений та погоджений у визначеному законодавством порядку </w:t>
      </w:r>
      <w:r w:rsidRPr="009450B9">
        <w:rPr>
          <w:rFonts w:ascii="Times New Roman" w:hAnsi="Times New Roman" w:cs="Times New Roman"/>
          <w:sz w:val="24"/>
          <w:szCs w:val="24"/>
          <w:lang w:val="uk-UA"/>
        </w:rPr>
        <w:t xml:space="preserve"> проект  </w:t>
      </w:r>
      <w:r w:rsidRPr="009450B9">
        <w:rPr>
          <w:rFonts w:ascii="Times New Roman" w:hAnsi="Times New Roman" w:cs="Times New Roman"/>
          <w:sz w:val="24"/>
          <w:szCs w:val="24"/>
        </w:rPr>
        <w:t>землеустрою</w:t>
      </w:r>
      <w:r w:rsidRPr="009450B9">
        <w:rPr>
          <w:rFonts w:ascii="Times New Roman" w:hAnsi="Times New Roman" w:cs="Times New Roman"/>
          <w:sz w:val="24"/>
          <w:szCs w:val="24"/>
          <w:lang w:val="uk-UA"/>
        </w:rPr>
        <w:t xml:space="preserve"> </w:t>
      </w:r>
      <w:r w:rsidRPr="009450B9">
        <w:rPr>
          <w:rFonts w:ascii="Times New Roman" w:hAnsi="Times New Roman" w:cs="Times New Roman"/>
          <w:sz w:val="24"/>
          <w:szCs w:val="24"/>
        </w:rPr>
        <w:t xml:space="preserve"> щодо відведення земельної ділянки подати на розгляд та затвердження до Рубіжненської сіль</w:t>
      </w:r>
      <w:r w:rsidRPr="009450B9">
        <w:rPr>
          <w:rFonts w:ascii="Times New Roman" w:hAnsi="Times New Roman" w:cs="Times New Roman"/>
          <w:sz w:val="24"/>
          <w:szCs w:val="24"/>
          <w:lang w:val="uk-UA"/>
        </w:rPr>
        <w:t>ської ради.</w:t>
      </w:r>
    </w:p>
    <w:p w:rsidR="00484060" w:rsidRDefault="00484060" w:rsidP="00484060">
      <w:pPr>
        <w:spacing w:after="0"/>
        <w:ind w:left="-426" w:hanging="567"/>
        <w:rPr>
          <w:rFonts w:ascii="Times New Roman" w:hAnsi="Times New Roman" w:cs="Times New Roman"/>
          <w:sz w:val="24"/>
          <w:szCs w:val="24"/>
          <w:lang w:val="uk-UA"/>
        </w:rPr>
      </w:pPr>
      <w:r w:rsidRPr="009450B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450B9">
        <w:rPr>
          <w:rFonts w:ascii="Times New Roman" w:hAnsi="Times New Roman" w:cs="Times New Roman"/>
          <w:sz w:val="24"/>
          <w:szCs w:val="24"/>
          <w:lang w:val="uk-UA"/>
        </w:rPr>
        <w:t xml:space="preserve">4.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                                                        </w:t>
      </w:r>
    </w:p>
    <w:p w:rsidR="00484060" w:rsidRPr="009450B9" w:rsidRDefault="00484060" w:rsidP="00484060">
      <w:pPr>
        <w:spacing w:after="0"/>
        <w:ind w:left="567"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9450B9">
        <w:rPr>
          <w:rFonts w:ascii="Times New Roman" w:hAnsi="Times New Roman" w:cs="Times New Roman"/>
          <w:sz w:val="24"/>
          <w:szCs w:val="24"/>
          <w:lang w:val="uk-UA"/>
        </w:rPr>
        <w:t xml:space="preserve">5. </w:t>
      </w:r>
      <w:r>
        <w:rPr>
          <w:rFonts w:ascii="Times New Roman" w:hAnsi="Times New Roman" w:cs="Times New Roman"/>
          <w:sz w:val="24"/>
          <w:szCs w:val="24"/>
          <w:lang w:val="uk-UA"/>
        </w:rPr>
        <w:t xml:space="preserve"> </w:t>
      </w:r>
      <w:r w:rsidRPr="009450B9">
        <w:rPr>
          <w:rFonts w:ascii="Times New Roman" w:hAnsi="Times New Roman" w:cs="Times New Roman"/>
          <w:sz w:val="24"/>
          <w:szCs w:val="24"/>
          <w:lang w:val="uk-UA"/>
        </w:rPr>
        <w:t>Дане рішення дійсне на протязі  двох років.</w:t>
      </w:r>
    </w:p>
    <w:p w:rsidR="00484060" w:rsidRPr="009450B9" w:rsidRDefault="00484060" w:rsidP="00484060">
      <w:pPr>
        <w:spacing w:after="0"/>
        <w:rPr>
          <w:rFonts w:ascii="Times New Roman" w:hAnsi="Times New Roman" w:cs="Times New Roman"/>
          <w:sz w:val="24"/>
          <w:szCs w:val="24"/>
          <w:lang w:val="uk-UA"/>
        </w:rPr>
      </w:pPr>
    </w:p>
    <w:p w:rsidR="00484060" w:rsidRPr="00FE74C0" w:rsidRDefault="00484060" w:rsidP="00FE74C0">
      <w:pPr>
        <w:spacing w:after="0"/>
        <w:rPr>
          <w:rFonts w:ascii="Times New Roman" w:hAnsi="Times New Roman" w:cs="Times New Roman"/>
          <w:sz w:val="24"/>
          <w:szCs w:val="24"/>
          <w:lang w:val="uk-UA"/>
        </w:rPr>
      </w:pPr>
      <w:r w:rsidRPr="009450B9">
        <w:rPr>
          <w:rFonts w:ascii="Times New Roman" w:hAnsi="Times New Roman" w:cs="Times New Roman"/>
          <w:sz w:val="24"/>
          <w:szCs w:val="24"/>
          <w:lang w:val="uk-UA"/>
        </w:rPr>
        <w:t>Сільський голова                                                             К.В.Д</w:t>
      </w:r>
      <w:r w:rsidRPr="009450B9">
        <w:rPr>
          <w:rFonts w:ascii="Times New Roman" w:hAnsi="Times New Roman" w:cs="Times New Roman"/>
          <w:sz w:val="24"/>
          <w:szCs w:val="24"/>
        </w:rPr>
        <w:t>олина</w:t>
      </w:r>
    </w:p>
    <w:p w:rsidR="00FB47EF" w:rsidRDefault="00FB47EF" w:rsidP="00484060">
      <w:pPr>
        <w:pStyle w:val="a4"/>
        <w:jc w:val="left"/>
        <w:rPr>
          <w:b w:val="0"/>
          <w:sz w:val="24"/>
          <w:szCs w:val="24"/>
        </w:rPr>
      </w:pPr>
    </w:p>
    <w:p w:rsidR="00FB47EF" w:rsidRDefault="00FB47EF" w:rsidP="00484060">
      <w:pPr>
        <w:pStyle w:val="a4"/>
        <w:jc w:val="left"/>
        <w:rPr>
          <w:b w:val="0"/>
          <w:sz w:val="24"/>
          <w:szCs w:val="24"/>
        </w:rPr>
      </w:pPr>
    </w:p>
    <w:p w:rsidR="00484060" w:rsidRDefault="00484060" w:rsidP="00484060">
      <w:pPr>
        <w:pStyle w:val="a4"/>
        <w:jc w:val="left"/>
        <w:rPr>
          <w:b w:val="0"/>
          <w:sz w:val="24"/>
          <w:szCs w:val="24"/>
        </w:rPr>
      </w:pPr>
      <w:r>
        <w:rPr>
          <w:b w:val="0"/>
          <w:noProof/>
          <w:sz w:val="24"/>
          <w:szCs w:val="24"/>
          <w:lang w:val="ru-RU"/>
        </w:rPr>
        <w:drawing>
          <wp:anchor distT="0" distB="0" distL="114300" distR="114300" simplePos="0" relativeHeight="251681792" behindDoc="0" locked="0" layoutInCell="0" allowOverlap="1">
            <wp:simplePos x="0" y="0"/>
            <wp:positionH relativeFrom="column">
              <wp:posOffset>2806065</wp:posOffset>
            </wp:positionH>
            <wp:positionV relativeFrom="paragraph">
              <wp:posOffset>-329565</wp:posOffset>
            </wp:positionV>
            <wp:extent cx="304800" cy="571500"/>
            <wp:effectExtent l="19050" t="0" r="0" b="0"/>
            <wp:wrapTopAndBottom/>
            <wp:docPr id="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304800" cy="571500"/>
                    </a:xfrm>
                    <a:prstGeom prst="rect">
                      <a:avLst/>
                    </a:prstGeom>
                    <a:noFill/>
                    <a:ln w="9525">
                      <a:noFill/>
                      <a:miter lim="800000"/>
                      <a:headEnd/>
                      <a:tailEnd/>
                    </a:ln>
                  </pic:spPr>
                </pic:pic>
              </a:graphicData>
            </a:graphic>
          </wp:anchor>
        </w:drawing>
      </w:r>
    </w:p>
    <w:p w:rsidR="00484060" w:rsidRPr="005C2839" w:rsidRDefault="00484060" w:rsidP="00484060">
      <w:pPr>
        <w:pStyle w:val="a4"/>
        <w:rPr>
          <w:sz w:val="24"/>
          <w:szCs w:val="24"/>
        </w:rPr>
      </w:pPr>
      <w:r w:rsidRPr="005C2839">
        <w:rPr>
          <w:sz w:val="24"/>
          <w:szCs w:val="24"/>
        </w:rPr>
        <w:t>УКРАЇНА</w:t>
      </w:r>
    </w:p>
    <w:p w:rsidR="00484060" w:rsidRPr="005C2839" w:rsidRDefault="00484060" w:rsidP="00484060">
      <w:pPr>
        <w:pStyle w:val="a4"/>
        <w:rPr>
          <w:sz w:val="24"/>
          <w:szCs w:val="24"/>
        </w:rPr>
      </w:pPr>
      <w:r w:rsidRPr="005C2839">
        <w:rPr>
          <w:sz w:val="24"/>
          <w:szCs w:val="24"/>
        </w:rPr>
        <w:t>РУБІЖНЕНСЬКА  СІЛЬСЬКА РАДА</w:t>
      </w:r>
    </w:p>
    <w:p w:rsidR="00484060" w:rsidRPr="005C2839" w:rsidRDefault="00484060" w:rsidP="00484060">
      <w:pPr>
        <w:pStyle w:val="a4"/>
        <w:rPr>
          <w:sz w:val="24"/>
          <w:szCs w:val="24"/>
        </w:rPr>
      </w:pPr>
      <w:r w:rsidRPr="005C2839">
        <w:rPr>
          <w:sz w:val="24"/>
          <w:szCs w:val="24"/>
        </w:rPr>
        <w:t>ВОВЧАНСЬКОГО РАЙОНУ   ХАРКІВСЬКОЇ  ОБЛАСТІ</w:t>
      </w:r>
    </w:p>
    <w:p w:rsidR="00484060" w:rsidRPr="005C2839" w:rsidRDefault="00484060" w:rsidP="00484060">
      <w:pPr>
        <w:spacing w:after="0"/>
        <w:ind w:left="720"/>
        <w:rPr>
          <w:rFonts w:ascii="Times New Roman" w:hAnsi="Times New Roman" w:cs="Times New Roman"/>
          <w:b/>
          <w:bCs/>
          <w:sz w:val="24"/>
          <w:szCs w:val="24"/>
          <w:lang w:val="uk-UA"/>
        </w:rPr>
      </w:pPr>
      <w:r w:rsidRPr="005C2839">
        <w:rPr>
          <w:rFonts w:ascii="Times New Roman" w:hAnsi="Times New Roman" w:cs="Times New Roman"/>
          <w:b/>
          <w:bCs/>
          <w:sz w:val="24"/>
          <w:szCs w:val="24"/>
          <w:lang w:val="uk-UA"/>
        </w:rPr>
        <w:t xml:space="preserve">                                     Х</w:t>
      </w:r>
      <w:r w:rsidRPr="005C2839">
        <w:rPr>
          <w:rFonts w:ascii="Times New Roman" w:hAnsi="Times New Roman" w:cs="Times New Roman"/>
          <w:b/>
          <w:bCs/>
          <w:sz w:val="24"/>
          <w:szCs w:val="24"/>
          <w:lang w:val="en-US"/>
        </w:rPr>
        <w:t>X</w:t>
      </w:r>
      <w:r w:rsidRPr="005C2839">
        <w:rPr>
          <w:rFonts w:ascii="Times New Roman" w:hAnsi="Times New Roman" w:cs="Times New Roman"/>
          <w:b/>
          <w:bCs/>
          <w:sz w:val="24"/>
          <w:szCs w:val="24"/>
          <w:lang w:val="uk-UA"/>
        </w:rPr>
        <w:t xml:space="preserve">ХХ чергова сесія  </w:t>
      </w:r>
      <w:r w:rsidRPr="005C2839">
        <w:rPr>
          <w:rFonts w:ascii="Times New Roman" w:hAnsi="Times New Roman" w:cs="Times New Roman"/>
          <w:b/>
          <w:bCs/>
          <w:sz w:val="24"/>
          <w:szCs w:val="24"/>
          <w:lang w:val="en-US"/>
        </w:rPr>
        <w:t>V</w:t>
      </w:r>
      <w:r w:rsidRPr="005C2839">
        <w:rPr>
          <w:rFonts w:ascii="Times New Roman" w:hAnsi="Times New Roman" w:cs="Times New Roman"/>
          <w:b/>
          <w:bCs/>
          <w:sz w:val="24"/>
          <w:szCs w:val="24"/>
          <w:lang w:val="uk-UA"/>
        </w:rPr>
        <w:t xml:space="preserve">ІІ скликання                                                                                                                                  </w:t>
      </w:r>
    </w:p>
    <w:p w:rsidR="00484060" w:rsidRDefault="00484060" w:rsidP="00484060">
      <w:pPr>
        <w:tabs>
          <w:tab w:val="left" w:pos="3420"/>
        </w:tabs>
        <w:spacing w:after="0"/>
        <w:rPr>
          <w:rFonts w:ascii="Times New Roman" w:hAnsi="Times New Roman" w:cs="Times New Roman"/>
          <w:b/>
          <w:sz w:val="24"/>
          <w:szCs w:val="24"/>
          <w:lang w:val="uk-UA"/>
        </w:rPr>
      </w:pPr>
      <w:r w:rsidRPr="005C2839">
        <w:rPr>
          <w:rFonts w:ascii="Times New Roman" w:hAnsi="Times New Roman" w:cs="Times New Roman"/>
          <w:b/>
          <w:sz w:val="24"/>
          <w:szCs w:val="24"/>
          <w:lang w:val="uk-UA"/>
        </w:rPr>
        <w:t xml:space="preserve"> </w:t>
      </w:r>
      <w:r w:rsidRPr="005C2839">
        <w:rPr>
          <w:rFonts w:ascii="Times New Roman" w:hAnsi="Times New Roman" w:cs="Times New Roman"/>
          <w:b/>
          <w:i/>
          <w:sz w:val="24"/>
          <w:szCs w:val="24"/>
          <w:lang w:val="uk-UA"/>
        </w:rPr>
        <w:t xml:space="preserve"> </w:t>
      </w:r>
      <w:r w:rsidRPr="005C2839">
        <w:rPr>
          <w:rFonts w:ascii="Times New Roman" w:hAnsi="Times New Roman" w:cs="Times New Roman"/>
          <w:b/>
          <w:sz w:val="24"/>
          <w:szCs w:val="24"/>
          <w:lang w:val="uk-UA"/>
        </w:rPr>
        <w:t xml:space="preserve">             </w:t>
      </w:r>
      <w:r w:rsidRPr="005C2839">
        <w:rPr>
          <w:rFonts w:ascii="Times New Roman" w:hAnsi="Times New Roman" w:cs="Times New Roman"/>
          <w:b/>
          <w:sz w:val="24"/>
          <w:szCs w:val="24"/>
          <w:lang w:val="uk-UA"/>
        </w:rPr>
        <w:tab/>
        <w:t xml:space="preserve">         </w:t>
      </w:r>
    </w:p>
    <w:p w:rsidR="00484060" w:rsidRPr="005C2839" w:rsidRDefault="00484060" w:rsidP="00484060">
      <w:pPr>
        <w:tabs>
          <w:tab w:val="left" w:pos="3420"/>
        </w:tabs>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5C2839">
        <w:rPr>
          <w:rFonts w:ascii="Times New Roman" w:hAnsi="Times New Roman" w:cs="Times New Roman"/>
          <w:b/>
          <w:sz w:val="24"/>
          <w:szCs w:val="24"/>
          <w:lang w:val="uk-UA"/>
        </w:rPr>
        <w:t>РІШЕННЯ</w:t>
      </w:r>
    </w:p>
    <w:p w:rsidR="00484060" w:rsidRPr="009C6AF5" w:rsidRDefault="00484060" w:rsidP="00484060">
      <w:pPr>
        <w:tabs>
          <w:tab w:val="left" w:pos="1134"/>
        </w:tabs>
        <w:spacing w:after="0"/>
        <w:rPr>
          <w:rFonts w:ascii="Times New Roman" w:hAnsi="Times New Roman" w:cs="Times New Roman"/>
          <w:sz w:val="24"/>
          <w:szCs w:val="24"/>
          <w:lang w:val="uk-UA"/>
        </w:rPr>
      </w:pPr>
      <w:r w:rsidRPr="009C6AF5">
        <w:rPr>
          <w:rFonts w:ascii="Times New Roman" w:hAnsi="Times New Roman" w:cs="Times New Roman"/>
          <w:sz w:val="24"/>
          <w:szCs w:val="24"/>
          <w:lang w:val="uk-UA"/>
        </w:rPr>
        <w:t xml:space="preserve"> від  </w:t>
      </w:r>
      <w:r>
        <w:rPr>
          <w:rFonts w:ascii="Times New Roman" w:hAnsi="Times New Roman" w:cs="Times New Roman"/>
          <w:sz w:val="24"/>
          <w:szCs w:val="24"/>
          <w:lang w:val="uk-UA"/>
        </w:rPr>
        <w:t xml:space="preserve"> 31 січня  2019</w:t>
      </w:r>
      <w:r w:rsidRPr="009C6AF5">
        <w:rPr>
          <w:rFonts w:ascii="Times New Roman" w:hAnsi="Times New Roman" w:cs="Times New Roman"/>
          <w:sz w:val="24"/>
          <w:szCs w:val="24"/>
          <w:lang w:val="uk-UA"/>
        </w:rPr>
        <w:t xml:space="preserve"> року                                  </w:t>
      </w:r>
      <w:r>
        <w:rPr>
          <w:rFonts w:ascii="Times New Roman" w:hAnsi="Times New Roman" w:cs="Times New Roman"/>
          <w:sz w:val="24"/>
          <w:szCs w:val="24"/>
          <w:lang w:val="uk-UA"/>
        </w:rPr>
        <w:t xml:space="preserve">                 </w:t>
      </w:r>
      <w:r w:rsidRPr="009C6AF5">
        <w:rPr>
          <w:rFonts w:ascii="Times New Roman" w:hAnsi="Times New Roman" w:cs="Times New Roman"/>
          <w:sz w:val="24"/>
          <w:szCs w:val="24"/>
          <w:lang w:val="uk-UA"/>
        </w:rPr>
        <w:t xml:space="preserve">  № </w:t>
      </w:r>
      <w:r>
        <w:rPr>
          <w:rFonts w:ascii="Times New Roman" w:hAnsi="Times New Roman" w:cs="Times New Roman"/>
          <w:sz w:val="24"/>
          <w:szCs w:val="24"/>
          <w:lang w:val="uk-UA"/>
        </w:rPr>
        <w:t>589</w:t>
      </w:r>
      <w:r w:rsidRPr="005C2839">
        <w:rPr>
          <w:rFonts w:ascii="Times New Roman" w:hAnsi="Times New Roman" w:cs="Times New Roman"/>
          <w:sz w:val="24"/>
          <w:szCs w:val="24"/>
          <w:lang w:val="uk-UA"/>
        </w:rPr>
        <w:t>-</w:t>
      </w:r>
      <w:r>
        <w:rPr>
          <w:rFonts w:ascii="Times New Roman" w:hAnsi="Times New Roman" w:cs="Times New Roman"/>
          <w:sz w:val="24"/>
          <w:szCs w:val="24"/>
          <w:lang w:val="en-US"/>
        </w:rPr>
        <w:t>VII</w:t>
      </w:r>
      <w:r>
        <w:rPr>
          <w:rFonts w:ascii="Times New Roman" w:hAnsi="Times New Roman" w:cs="Times New Roman"/>
          <w:sz w:val="24"/>
          <w:szCs w:val="24"/>
          <w:lang w:val="uk-UA"/>
        </w:rPr>
        <w:t xml:space="preserve">   </w:t>
      </w:r>
    </w:p>
    <w:p w:rsidR="00484060" w:rsidRPr="002300AE" w:rsidRDefault="00484060" w:rsidP="00484060">
      <w:pPr>
        <w:spacing w:after="0"/>
        <w:rPr>
          <w:rFonts w:ascii="Times New Roman" w:hAnsi="Times New Roman" w:cs="Times New Roman"/>
          <w:sz w:val="24"/>
          <w:szCs w:val="24"/>
          <w:lang w:val="uk-UA"/>
        </w:rPr>
      </w:pPr>
    </w:p>
    <w:p w:rsidR="00484060" w:rsidRPr="00C77935" w:rsidRDefault="00484060" w:rsidP="00484060">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2300AE">
        <w:rPr>
          <w:rFonts w:ascii="Times New Roman" w:hAnsi="Times New Roman" w:cs="Times New Roman"/>
          <w:b/>
          <w:sz w:val="24"/>
          <w:szCs w:val="24"/>
        </w:rPr>
        <w:t xml:space="preserve">Про </w:t>
      </w:r>
      <w:r>
        <w:rPr>
          <w:rFonts w:ascii="Times New Roman" w:hAnsi="Times New Roman" w:cs="Times New Roman"/>
          <w:b/>
          <w:sz w:val="24"/>
          <w:szCs w:val="24"/>
          <w:lang w:val="uk-UA"/>
        </w:rPr>
        <w:t>надання дозволу на розробку проекту  землеустрою</w:t>
      </w:r>
    </w:p>
    <w:p w:rsidR="00484060" w:rsidRDefault="00484060" w:rsidP="00484060">
      <w:pPr>
        <w:spacing w:after="0"/>
        <w:ind w:right="-87"/>
        <w:rPr>
          <w:rFonts w:ascii="Times New Roman" w:hAnsi="Times New Roman" w:cs="Times New Roman"/>
          <w:b/>
          <w:sz w:val="24"/>
          <w:szCs w:val="24"/>
          <w:lang w:val="uk-UA"/>
        </w:rPr>
      </w:pPr>
      <w:r>
        <w:rPr>
          <w:rFonts w:ascii="Times New Roman" w:hAnsi="Times New Roman" w:cs="Times New Roman"/>
          <w:b/>
          <w:sz w:val="24"/>
          <w:szCs w:val="24"/>
          <w:lang w:val="uk-UA"/>
        </w:rPr>
        <w:t xml:space="preserve">щодо відведення земельної ділянки для   будівництва  та </w:t>
      </w:r>
    </w:p>
    <w:p w:rsidR="00484060" w:rsidRPr="005C2839" w:rsidRDefault="00484060" w:rsidP="00484060">
      <w:pPr>
        <w:spacing w:after="0"/>
        <w:ind w:right="-87"/>
        <w:rPr>
          <w:rFonts w:ascii="Times New Roman" w:hAnsi="Times New Roman" w:cs="Times New Roman"/>
          <w:sz w:val="24"/>
          <w:szCs w:val="24"/>
          <w:lang w:val="uk-UA"/>
        </w:rPr>
      </w:pPr>
      <w:r>
        <w:rPr>
          <w:rFonts w:ascii="Times New Roman" w:hAnsi="Times New Roman" w:cs="Times New Roman"/>
          <w:b/>
          <w:sz w:val="24"/>
          <w:szCs w:val="24"/>
          <w:lang w:val="uk-UA"/>
        </w:rPr>
        <w:t xml:space="preserve">обслуговування  </w:t>
      </w:r>
      <w:r w:rsidRPr="00CD7BFC">
        <w:rPr>
          <w:rFonts w:ascii="Times New Roman" w:hAnsi="Times New Roman" w:cs="Times New Roman"/>
          <w:b/>
          <w:sz w:val="24"/>
          <w:szCs w:val="24"/>
          <w:lang w:val="uk-UA"/>
        </w:rPr>
        <w:t>житлового будинку, господарських будівель і споруд</w:t>
      </w:r>
    </w:p>
    <w:p w:rsidR="00484060" w:rsidRPr="00CD7BFC" w:rsidRDefault="00484060" w:rsidP="00484060">
      <w:pPr>
        <w:spacing w:after="0"/>
        <w:ind w:right="-87"/>
        <w:rPr>
          <w:rFonts w:ascii="Times New Roman" w:hAnsi="Times New Roman" w:cs="Times New Roman"/>
          <w:b/>
          <w:sz w:val="24"/>
          <w:szCs w:val="24"/>
          <w:lang w:val="uk-UA"/>
        </w:rPr>
      </w:pPr>
    </w:p>
    <w:p w:rsidR="00484060" w:rsidRDefault="00484060" w:rsidP="00484060">
      <w:pPr>
        <w:spacing w:after="0"/>
        <w:ind w:left="-709" w:right="282"/>
        <w:jc w:val="both"/>
        <w:rPr>
          <w:lang w:val="uk-UA"/>
        </w:rPr>
      </w:pPr>
      <w:r>
        <w:rPr>
          <w:rFonts w:ascii="Times New Roman" w:hAnsi="Times New Roman" w:cs="Times New Roman"/>
          <w:sz w:val="24"/>
          <w:szCs w:val="24"/>
          <w:lang w:val="uk-UA"/>
        </w:rPr>
        <w:t xml:space="preserve">          Розглянувши заяву</w:t>
      </w:r>
      <w:r w:rsidR="00FB47EF">
        <w:rPr>
          <w:rFonts w:ascii="Times New Roman" w:hAnsi="Times New Roman" w:cs="Times New Roman"/>
          <w:sz w:val="24"/>
          <w:szCs w:val="24"/>
          <w:lang w:val="uk-UA"/>
        </w:rPr>
        <w:t xml:space="preserve">  ХХХХХХХХХХХХ  </w:t>
      </w:r>
      <w:r>
        <w:rPr>
          <w:rFonts w:ascii="Times New Roman" w:hAnsi="Times New Roman" w:cs="Times New Roman"/>
          <w:sz w:val="24"/>
          <w:szCs w:val="24"/>
          <w:lang w:val="uk-UA"/>
        </w:rPr>
        <w:t xml:space="preserve">про надання дозволу на розробку проекту  землеустрою щодо відведення земельної ділянки  орієнтовною площею 0.25 га для  </w:t>
      </w:r>
      <w:r w:rsidRPr="00CD7BFC">
        <w:rPr>
          <w:rFonts w:ascii="Times New Roman" w:hAnsi="Times New Roman" w:cs="Times New Roman"/>
          <w:sz w:val="24"/>
          <w:szCs w:val="24"/>
          <w:lang w:val="uk-UA"/>
        </w:rPr>
        <w:t>будівни</w:t>
      </w:r>
      <w:r>
        <w:rPr>
          <w:rFonts w:ascii="Times New Roman" w:hAnsi="Times New Roman" w:cs="Times New Roman"/>
          <w:sz w:val="24"/>
          <w:szCs w:val="24"/>
          <w:lang w:val="uk-UA"/>
        </w:rPr>
        <w:t xml:space="preserve">цтва та обслуговування   </w:t>
      </w:r>
      <w:r w:rsidRPr="00CD7BFC">
        <w:rPr>
          <w:rFonts w:ascii="Times New Roman" w:hAnsi="Times New Roman" w:cs="Times New Roman"/>
          <w:sz w:val="24"/>
          <w:szCs w:val="24"/>
          <w:lang w:val="uk-UA"/>
        </w:rPr>
        <w:t>житлового будинку, господарських будівель і споруд</w:t>
      </w:r>
      <w:r>
        <w:rPr>
          <w:rFonts w:ascii="Times New Roman" w:hAnsi="Times New Roman" w:cs="Times New Roman"/>
          <w:sz w:val="24"/>
          <w:szCs w:val="24"/>
          <w:lang w:val="uk-UA"/>
        </w:rPr>
        <w:t xml:space="preserve"> (присадибна ділянка) із земель житлової та комунальної власності, вид угідь – забудовані землі для передачі її  у власність за адресою: с. Байрак, вул. Блинова, 25, </w:t>
      </w:r>
      <w:r w:rsidRPr="00167357">
        <w:rPr>
          <w:rFonts w:ascii="Times New Roman" w:hAnsi="Times New Roman" w:cs="Times New Roman"/>
          <w:sz w:val="24"/>
          <w:szCs w:val="24"/>
          <w:lang w:val="uk-UA"/>
        </w:rPr>
        <w:t>Вовчанського району</w:t>
      </w:r>
      <w:r w:rsidRPr="00C77935">
        <w:rPr>
          <w:rFonts w:ascii="Times New Roman" w:hAnsi="Times New Roman" w:cs="Times New Roman"/>
          <w:sz w:val="24"/>
          <w:szCs w:val="24"/>
          <w:lang w:val="uk-UA"/>
        </w:rPr>
        <w:t>,Харківської області. Керуючись п.12 Переходних положень Земельного Кодексу</w:t>
      </w:r>
      <w:r>
        <w:rPr>
          <w:rFonts w:ascii="Times New Roman" w:hAnsi="Times New Roman" w:cs="Times New Roman"/>
          <w:b/>
          <w:sz w:val="24"/>
          <w:szCs w:val="24"/>
          <w:lang w:val="uk-UA"/>
        </w:rPr>
        <w:t xml:space="preserve"> </w:t>
      </w:r>
      <w:r w:rsidRPr="00167357">
        <w:rPr>
          <w:rFonts w:ascii="Times New Roman" w:hAnsi="Times New Roman" w:cs="Times New Roman"/>
          <w:sz w:val="24"/>
          <w:szCs w:val="24"/>
          <w:lang w:val="uk-UA"/>
        </w:rPr>
        <w:t>України,відповідно до ст.. 12,22,33,116,118 Земельного Кодексу України,ст.26 Закону України « Про місцеве самоврядування в Україні»,ст. 25 Закону України « Про землеустрій», Рубіжненська сільська рада</w:t>
      </w:r>
      <w:r>
        <w:rPr>
          <w:lang w:val="uk-UA"/>
        </w:rPr>
        <w:t xml:space="preserve">      </w:t>
      </w:r>
    </w:p>
    <w:p w:rsidR="00484060" w:rsidRPr="00167357" w:rsidRDefault="00484060" w:rsidP="00484060">
      <w:pPr>
        <w:spacing w:after="0"/>
        <w:ind w:right="282"/>
        <w:jc w:val="both"/>
        <w:rPr>
          <w:rFonts w:ascii="Times New Roman" w:hAnsi="Times New Roman" w:cs="Times New Roman"/>
          <w:sz w:val="24"/>
          <w:szCs w:val="24"/>
          <w:lang w:val="uk-UA"/>
        </w:rPr>
      </w:pPr>
      <w:r>
        <w:rPr>
          <w:lang w:val="uk-UA"/>
        </w:rPr>
        <w:t xml:space="preserve">  </w:t>
      </w:r>
      <w:r>
        <w:rPr>
          <w:lang w:val="uk-UA"/>
        </w:rPr>
        <w:tab/>
      </w:r>
    </w:p>
    <w:p w:rsidR="00484060" w:rsidRDefault="00484060" w:rsidP="00484060">
      <w:pPr>
        <w:tabs>
          <w:tab w:val="left" w:pos="3045"/>
        </w:tabs>
        <w:spacing w:after="0" w:line="480" w:lineRule="auto"/>
        <w:ind w:right="282"/>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ВИРИШИЛА:  </w:t>
      </w:r>
    </w:p>
    <w:p w:rsidR="00484060" w:rsidRPr="00167357" w:rsidRDefault="00484060" w:rsidP="00484060">
      <w:pPr>
        <w:spacing w:after="0"/>
        <w:ind w:left="-708" w:right="282" w:hanging="993"/>
        <w:jc w:val="both"/>
        <w:rPr>
          <w:rFonts w:ascii="Times New Roman" w:hAnsi="Times New Roman" w:cs="Times New Roman"/>
          <w:sz w:val="24"/>
          <w:szCs w:val="24"/>
        </w:rPr>
      </w:pPr>
      <w:r w:rsidRPr="0016735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1. </w:t>
      </w:r>
      <w:r w:rsidRPr="00167357">
        <w:rPr>
          <w:rFonts w:ascii="Times New Roman" w:hAnsi="Times New Roman" w:cs="Times New Roman"/>
          <w:sz w:val="24"/>
          <w:szCs w:val="24"/>
          <w:lang w:val="uk-UA"/>
        </w:rPr>
        <w:t xml:space="preserve">Надати  </w:t>
      </w:r>
      <w:r w:rsidRPr="00167357">
        <w:rPr>
          <w:rFonts w:ascii="Times New Roman" w:hAnsi="Times New Roman" w:cs="Times New Roman"/>
          <w:b/>
          <w:sz w:val="24"/>
          <w:szCs w:val="24"/>
          <w:lang w:val="uk-UA"/>
        </w:rPr>
        <w:t>гр.</w:t>
      </w:r>
      <w:r>
        <w:rPr>
          <w:rFonts w:ascii="Times New Roman" w:hAnsi="Times New Roman" w:cs="Times New Roman"/>
          <w:sz w:val="24"/>
          <w:szCs w:val="24"/>
          <w:lang w:val="uk-UA"/>
        </w:rPr>
        <w:t xml:space="preserve"> </w:t>
      </w:r>
      <w:r w:rsidR="00FB47EF">
        <w:rPr>
          <w:rFonts w:ascii="Times New Roman" w:hAnsi="Times New Roman" w:cs="Times New Roman"/>
          <w:sz w:val="24"/>
          <w:szCs w:val="24"/>
          <w:lang w:val="uk-UA"/>
        </w:rPr>
        <w:t>ХХХХХХХХХХХХ</w:t>
      </w:r>
      <w:r w:rsidR="00FB47EF" w:rsidRPr="00167357">
        <w:rPr>
          <w:rFonts w:ascii="Times New Roman" w:hAnsi="Times New Roman" w:cs="Times New Roman"/>
          <w:sz w:val="24"/>
          <w:szCs w:val="24"/>
          <w:lang w:val="uk-UA"/>
        </w:rPr>
        <w:t xml:space="preserve"> </w:t>
      </w:r>
      <w:r w:rsidRPr="00167357">
        <w:rPr>
          <w:rFonts w:ascii="Times New Roman" w:hAnsi="Times New Roman" w:cs="Times New Roman"/>
          <w:sz w:val="24"/>
          <w:szCs w:val="24"/>
          <w:lang w:val="uk-UA"/>
        </w:rPr>
        <w:t xml:space="preserve">дозвіл на розробку проекту  землеустрою щодо відведення земельної ділянки із земель житлової та громадської забудови  вид угідь – забудовані землі орієнтовною площею </w:t>
      </w:r>
      <w:r w:rsidRPr="00167357">
        <w:rPr>
          <w:rFonts w:ascii="Times New Roman" w:hAnsi="Times New Roman" w:cs="Times New Roman"/>
          <w:sz w:val="24"/>
          <w:szCs w:val="24"/>
        </w:rPr>
        <w:t>0,</w:t>
      </w:r>
      <w:r w:rsidRPr="00167357">
        <w:rPr>
          <w:rFonts w:ascii="Times New Roman" w:hAnsi="Times New Roman" w:cs="Times New Roman"/>
          <w:sz w:val="24"/>
          <w:szCs w:val="24"/>
          <w:lang w:val="uk-UA"/>
        </w:rPr>
        <w:t>25</w:t>
      </w:r>
      <w:r w:rsidRPr="00167357">
        <w:rPr>
          <w:rFonts w:ascii="Times New Roman" w:hAnsi="Times New Roman" w:cs="Times New Roman"/>
          <w:sz w:val="24"/>
          <w:szCs w:val="24"/>
        </w:rPr>
        <w:t xml:space="preserve"> га  для </w:t>
      </w:r>
      <w:r w:rsidRPr="00167357">
        <w:rPr>
          <w:rFonts w:ascii="Times New Roman" w:hAnsi="Times New Roman" w:cs="Times New Roman"/>
          <w:sz w:val="24"/>
          <w:szCs w:val="24"/>
          <w:lang w:val="uk-UA"/>
        </w:rPr>
        <w:t>будівництва та обслуговування жилого будинку</w:t>
      </w:r>
      <w:r w:rsidRPr="00167357">
        <w:rPr>
          <w:rFonts w:ascii="Times New Roman" w:hAnsi="Times New Roman" w:cs="Times New Roman"/>
          <w:sz w:val="24"/>
          <w:szCs w:val="24"/>
        </w:rPr>
        <w:t>,</w:t>
      </w:r>
      <w:r w:rsidRPr="00167357">
        <w:rPr>
          <w:rFonts w:ascii="Times New Roman" w:hAnsi="Times New Roman" w:cs="Times New Roman"/>
          <w:sz w:val="24"/>
          <w:szCs w:val="24"/>
          <w:lang w:val="uk-UA"/>
        </w:rPr>
        <w:t xml:space="preserve"> господарських будівель і споруд (присадибна ділянка),яка  </w:t>
      </w:r>
      <w:r>
        <w:rPr>
          <w:rFonts w:ascii="Times New Roman" w:hAnsi="Times New Roman" w:cs="Times New Roman"/>
          <w:sz w:val="24"/>
          <w:szCs w:val="24"/>
        </w:rPr>
        <w:t xml:space="preserve"> розташована за адресою:</w:t>
      </w:r>
      <w:r>
        <w:rPr>
          <w:rFonts w:ascii="Times New Roman" w:hAnsi="Times New Roman" w:cs="Times New Roman"/>
          <w:sz w:val="24"/>
          <w:szCs w:val="24"/>
          <w:lang w:val="uk-UA"/>
        </w:rPr>
        <w:t xml:space="preserve"> с. Байрак, вул. Блинова, 25</w:t>
      </w:r>
      <w:r w:rsidRPr="00167357">
        <w:rPr>
          <w:rFonts w:ascii="Times New Roman" w:hAnsi="Times New Roman" w:cs="Times New Roman"/>
          <w:sz w:val="24"/>
          <w:szCs w:val="24"/>
          <w:lang w:val="uk-UA"/>
        </w:rPr>
        <w:t xml:space="preserve">,  </w:t>
      </w:r>
      <w:r w:rsidRPr="00167357">
        <w:rPr>
          <w:rFonts w:ascii="Times New Roman" w:hAnsi="Times New Roman" w:cs="Times New Roman"/>
          <w:sz w:val="24"/>
          <w:szCs w:val="24"/>
        </w:rPr>
        <w:t xml:space="preserve"> Вовчанського району, Харківської області  для  передачі </w:t>
      </w:r>
      <w:r w:rsidRPr="00167357">
        <w:rPr>
          <w:rFonts w:ascii="Times New Roman" w:hAnsi="Times New Roman" w:cs="Times New Roman"/>
          <w:sz w:val="24"/>
          <w:szCs w:val="24"/>
          <w:lang w:val="uk-UA"/>
        </w:rPr>
        <w:t xml:space="preserve"> </w:t>
      </w:r>
      <w:r w:rsidRPr="00167357">
        <w:rPr>
          <w:rFonts w:ascii="Times New Roman" w:hAnsi="Times New Roman" w:cs="Times New Roman"/>
          <w:sz w:val="24"/>
          <w:szCs w:val="24"/>
        </w:rPr>
        <w:t>її</w:t>
      </w:r>
      <w:r w:rsidRPr="00167357">
        <w:rPr>
          <w:rFonts w:ascii="Times New Roman" w:hAnsi="Times New Roman" w:cs="Times New Roman"/>
          <w:sz w:val="24"/>
          <w:szCs w:val="24"/>
          <w:lang w:val="uk-UA"/>
        </w:rPr>
        <w:t xml:space="preserve"> </w:t>
      </w:r>
      <w:r w:rsidRPr="00167357">
        <w:rPr>
          <w:rFonts w:ascii="Times New Roman" w:hAnsi="Times New Roman" w:cs="Times New Roman"/>
          <w:sz w:val="24"/>
          <w:szCs w:val="24"/>
        </w:rPr>
        <w:t xml:space="preserve"> у власність.</w:t>
      </w:r>
    </w:p>
    <w:p w:rsidR="00484060" w:rsidRPr="00167357" w:rsidRDefault="00484060" w:rsidP="00484060">
      <w:pPr>
        <w:spacing w:after="0"/>
        <w:ind w:left="-708" w:right="282" w:hanging="993"/>
        <w:jc w:val="both"/>
        <w:rPr>
          <w:rFonts w:ascii="Times New Roman" w:hAnsi="Times New Roman" w:cs="Times New Roman"/>
          <w:sz w:val="24"/>
          <w:szCs w:val="24"/>
          <w:lang w:val="uk-UA"/>
        </w:rPr>
      </w:pPr>
      <w:r w:rsidRPr="0016735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2. </w:t>
      </w:r>
      <w:r w:rsidRPr="00167357">
        <w:rPr>
          <w:rFonts w:ascii="Times New Roman" w:hAnsi="Times New Roman" w:cs="Times New Roman"/>
          <w:sz w:val="24"/>
          <w:szCs w:val="24"/>
          <w:lang w:val="uk-UA"/>
        </w:rPr>
        <w:t xml:space="preserve">Рекомендувати  </w:t>
      </w:r>
      <w:r w:rsidRPr="00167357">
        <w:rPr>
          <w:rFonts w:ascii="Times New Roman" w:hAnsi="Times New Roman" w:cs="Times New Roman"/>
          <w:b/>
          <w:sz w:val="24"/>
          <w:szCs w:val="24"/>
          <w:lang w:val="uk-UA"/>
        </w:rPr>
        <w:t>гр.</w:t>
      </w:r>
      <w:r w:rsidRPr="00167357">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w:t>
      </w:r>
      <w:r w:rsidR="00FB47EF">
        <w:rPr>
          <w:rFonts w:ascii="Times New Roman" w:hAnsi="Times New Roman" w:cs="Times New Roman"/>
          <w:sz w:val="24"/>
          <w:szCs w:val="24"/>
          <w:lang w:val="uk-UA"/>
        </w:rPr>
        <w:t>ХХХХХХХХХХХХ</w:t>
      </w:r>
      <w:r w:rsidRPr="00167357">
        <w:rPr>
          <w:rFonts w:ascii="Times New Roman" w:hAnsi="Times New Roman" w:cs="Times New Roman"/>
          <w:sz w:val="24"/>
          <w:szCs w:val="24"/>
          <w:lang w:val="uk-UA"/>
        </w:rPr>
        <w:t xml:space="preserve">  </w:t>
      </w:r>
      <w:r w:rsidRPr="00167357">
        <w:rPr>
          <w:rFonts w:ascii="Times New Roman" w:hAnsi="Times New Roman" w:cs="Times New Roman"/>
          <w:b/>
          <w:sz w:val="24"/>
          <w:szCs w:val="24"/>
          <w:lang w:val="uk-UA"/>
        </w:rPr>
        <w:t xml:space="preserve"> </w:t>
      </w:r>
      <w:r w:rsidRPr="00167357">
        <w:rPr>
          <w:rFonts w:ascii="Times New Roman" w:hAnsi="Times New Roman" w:cs="Times New Roman"/>
          <w:sz w:val="24"/>
          <w:szCs w:val="24"/>
          <w:lang w:val="uk-UA"/>
        </w:rPr>
        <w:t>для розробки землевпорядної документації звернутися до організації, яка має відповідний дозвіл (ліцензію), для укладання договору на розроблення проекту землеустрою щодо відведення земельної ділянки.</w:t>
      </w:r>
    </w:p>
    <w:p w:rsidR="00484060" w:rsidRPr="00167357" w:rsidRDefault="00484060" w:rsidP="00484060">
      <w:pPr>
        <w:spacing w:after="0"/>
        <w:ind w:left="-708" w:right="282" w:hanging="993"/>
        <w:jc w:val="both"/>
        <w:rPr>
          <w:rFonts w:ascii="Times New Roman" w:hAnsi="Times New Roman" w:cs="Times New Roman"/>
          <w:sz w:val="24"/>
          <w:szCs w:val="24"/>
          <w:lang w:val="uk-UA"/>
        </w:rPr>
      </w:pPr>
      <w:r w:rsidRPr="0016735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3. </w:t>
      </w:r>
      <w:r w:rsidRPr="00167357">
        <w:rPr>
          <w:rFonts w:ascii="Times New Roman" w:hAnsi="Times New Roman" w:cs="Times New Roman"/>
          <w:sz w:val="24"/>
          <w:szCs w:val="24"/>
        </w:rPr>
        <w:t xml:space="preserve">Розроблений та погоджений у визначеному законодавством порядку </w:t>
      </w:r>
      <w:r w:rsidRPr="00167357">
        <w:rPr>
          <w:rFonts w:ascii="Times New Roman" w:hAnsi="Times New Roman" w:cs="Times New Roman"/>
          <w:sz w:val="24"/>
          <w:szCs w:val="24"/>
          <w:lang w:val="uk-UA"/>
        </w:rPr>
        <w:t xml:space="preserve"> проект  </w:t>
      </w:r>
      <w:r w:rsidRPr="00167357">
        <w:rPr>
          <w:rFonts w:ascii="Times New Roman" w:hAnsi="Times New Roman" w:cs="Times New Roman"/>
          <w:sz w:val="24"/>
          <w:szCs w:val="24"/>
        </w:rPr>
        <w:t>землеустрою</w:t>
      </w:r>
      <w:r w:rsidRPr="00167357">
        <w:rPr>
          <w:rFonts w:ascii="Times New Roman" w:hAnsi="Times New Roman" w:cs="Times New Roman"/>
          <w:sz w:val="24"/>
          <w:szCs w:val="24"/>
          <w:lang w:val="uk-UA"/>
        </w:rPr>
        <w:t xml:space="preserve"> </w:t>
      </w:r>
      <w:r w:rsidRPr="00167357">
        <w:rPr>
          <w:rFonts w:ascii="Times New Roman" w:hAnsi="Times New Roman" w:cs="Times New Roman"/>
          <w:sz w:val="24"/>
          <w:szCs w:val="24"/>
        </w:rPr>
        <w:t xml:space="preserve"> щодо відведення земельної ділянки подати на розгляд та затвердження до</w:t>
      </w:r>
      <w:r>
        <w:rPr>
          <w:rFonts w:ascii="Times New Roman" w:hAnsi="Times New Roman" w:cs="Times New Roman"/>
          <w:sz w:val="24"/>
          <w:szCs w:val="24"/>
          <w:lang w:val="uk-UA"/>
        </w:rPr>
        <w:t xml:space="preserve"> </w:t>
      </w:r>
      <w:r w:rsidRPr="00167357">
        <w:rPr>
          <w:rFonts w:ascii="Times New Roman" w:hAnsi="Times New Roman" w:cs="Times New Roman"/>
          <w:sz w:val="24"/>
          <w:szCs w:val="24"/>
        </w:rPr>
        <w:t xml:space="preserve"> Рубіжненської сіль</w:t>
      </w:r>
      <w:r w:rsidRPr="00167357">
        <w:rPr>
          <w:rFonts w:ascii="Times New Roman" w:hAnsi="Times New Roman" w:cs="Times New Roman"/>
          <w:sz w:val="24"/>
          <w:szCs w:val="24"/>
          <w:lang w:val="uk-UA"/>
        </w:rPr>
        <w:t>ської ради</w:t>
      </w:r>
    </w:p>
    <w:p w:rsidR="00484060" w:rsidRDefault="00484060" w:rsidP="00484060">
      <w:pPr>
        <w:spacing w:after="0"/>
        <w:ind w:left="-708" w:right="282" w:hanging="993"/>
        <w:jc w:val="both"/>
        <w:rPr>
          <w:rFonts w:ascii="Times New Roman" w:hAnsi="Times New Roman" w:cs="Times New Roman"/>
          <w:sz w:val="24"/>
          <w:szCs w:val="24"/>
          <w:lang w:val="uk-UA"/>
        </w:rPr>
      </w:pPr>
      <w:r w:rsidRPr="0016735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4.  </w:t>
      </w:r>
      <w:r w:rsidRPr="00167357">
        <w:rPr>
          <w:rFonts w:ascii="Times New Roman" w:hAnsi="Times New Roman" w:cs="Times New Roman"/>
          <w:sz w:val="24"/>
          <w:szCs w:val="24"/>
          <w:lang w:val="uk-UA"/>
        </w:rPr>
        <w:t>Контроль за виконанням цього рішення покласти на постійну депутатську комісію з  питань планування бюджету, соціально-економічного розвитку регіону</w:t>
      </w:r>
      <w:r>
        <w:rPr>
          <w:rFonts w:ascii="Times New Roman" w:hAnsi="Times New Roman" w:cs="Times New Roman"/>
          <w:sz w:val="24"/>
          <w:szCs w:val="24"/>
          <w:lang w:val="uk-UA"/>
        </w:rPr>
        <w:t>,</w:t>
      </w:r>
      <w:r w:rsidRPr="00167357">
        <w:rPr>
          <w:rFonts w:ascii="Times New Roman" w:hAnsi="Times New Roman" w:cs="Times New Roman"/>
          <w:sz w:val="24"/>
          <w:szCs w:val="24"/>
          <w:lang w:val="uk-UA"/>
        </w:rPr>
        <w:t xml:space="preserve"> земельних відносин і природокористування</w:t>
      </w:r>
      <w:r>
        <w:rPr>
          <w:rFonts w:ascii="Times New Roman" w:hAnsi="Times New Roman" w:cs="Times New Roman"/>
          <w:sz w:val="24"/>
          <w:szCs w:val="24"/>
          <w:lang w:val="uk-UA"/>
        </w:rPr>
        <w:t>,</w:t>
      </w:r>
      <w:r w:rsidRPr="00167357">
        <w:rPr>
          <w:rFonts w:ascii="Times New Roman" w:hAnsi="Times New Roman" w:cs="Times New Roman"/>
          <w:sz w:val="24"/>
          <w:szCs w:val="24"/>
          <w:lang w:val="uk-UA"/>
        </w:rPr>
        <w:t xml:space="preserve">  екології </w:t>
      </w:r>
      <w:r>
        <w:rPr>
          <w:rFonts w:ascii="Times New Roman" w:hAnsi="Times New Roman" w:cs="Times New Roman"/>
          <w:sz w:val="24"/>
          <w:szCs w:val="24"/>
          <w:lang w:val="uk-UA"/>
        </w:rPr>
        <w:t xml:space="preserve">, </w:t>
      </w:r>
      <w:r w:rsidRPr="00167357">
        <w:rPr>
          <w:rFonts w:ascii="Times New Roman" w:hAnsi="Times New Roman" w:cs="Times New Roman"/>
          <w:sz w:val="24"/>
          <w:szCs w:val="24"/>
          <w:lang w:val="uk-UA"/>
        </w:rPr>
        <w:t xml:space="preserve">надзвичайних ситуацій </w:t>
      </w:r>
      <w:r>
        <w:rPr>
          <w:rFonts w:ascii="Times New Roman" w:hAnsi="Times New Roman" w:cs="Times New Roman"/>
          <w:sz w:val="24"/>
          <w:szCs w:val="24"/>
          <w:lang w:val="uk-UA"/>
        </w:rPr>
        <w:t xml:space="preserve">  (</w:t>
      </w:r>
      <w:r w:rsidRPr="00167357">
        <w:rPr>
          <w:rFonts w:ascii="Times New Roman" w:hAnsi="Times New Roman" w:cs="Times New Roman"/>
          <w:sz w:val="24"/>
          <w:szCs w:val="24"/>
          <w:lang w:val="uk-UA"/>
        </w:rPr>
        <w:t>Бєлаєв В.Д.)</w:t>
      </w:r>
    </w:p>
    <w:p w:rsidR="00484060" w:rsidRDefault="00484060" w:rsidP="00484060">
      <w:pPr>
        <w:spacing w:after="0"/>
        <w:ind w:left="-708" w:right="282" w:hanging="993"/>
        <w:jc w:val="both"/>
        <w:rPr>
          <w:rFonts w:ascii="Times New Roman" w:hAnsi="Times New Roman" w:cs="Times New Roman"/>
          <w:sz w:val="24"/>
          <w:szCs w:val="24"/>
          <w:lang w:val="uk-UA"/>
        </w:rPr>
      </w:pPr>
      <w:r w:rsidRPr="0016735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167357">
        <w:rPr>
          <w:rFonts w:ascii="Times New Roman" w:hAnsi="Times New Roman" w:cs="Times New Roman"/>
          <w:sz w:val="24"/>
          <w:szCs w:val="24"/>
          <w:lang w:val="uk-UA"/>
        </w:rPr>
        <w:t xml:space="preserve">5. </w:t>
      </w:r>
      <w:r>
        <w:rPr>
          <w:rFonts w:ascii="Times New Roman" w:hAnsi="Times New Roman" w:cs="Times New Roman"/>
          <w:sz w:val="24"/>
          <w:szCs w:val="24"/>
          <w:lang w:val="uk-UA"/>
        </w:rPr>
        <w:t xml:space="preserve"> </w:t>
      </w:r>
      <w:r w:rsidRPr="00167357">
        <w:rPr>
          <w:rFonts w:ascii="Times New Roman" w:hAnsi="Times New Roman" w:cs="Times New Roman"/>
          <w:sz w:val="24"/>
          <w:szCs w:val="24"/>
          <w:lang w:val="uk-UA"/>
        </w:rPr>
        <w:t>Дане рішення дійсне на протязі  двох років.</w:t>
      </w:r>
    </w:p>
    <w:p w:rsidR="00484060" w:rsidRDefault="00484060" w:rsidP="00484060">
      <w:pPr>
        <w:spacing w:after="0"/>
        <w:ind w:left="-708" w:right="282" w:hanging="993"/>
        <w:jc w:val="both"/>
        <w:rPr>
          <w:rFonts w:ascii="Times New Roman" w:hAnsi="Times New Roman" w:cs="Times New Roman"/>
          <w:sz w:val="24"/>
          <w:szCs w:val="24"/>
          <w:lang w:val="uk-UA"/>
        </w:rPr>
      </w:pPr>
    </w:p>
    <w:p w:rsidR="00484060" w:rsidRDefault="00484060" w:rsidP="00484060">
      <w:pPr>
        <w:tabs>
          <w:tab w:val="left" w:pos="3045"/>
        </w:tabs>
        <w:spacing w:after="0" w:line="480" w:lineRule="auto"/>
        <w:ind w:right="-87"/>
        <w:rPr>
          <w:rFonts w:ascii="Times New Roman" w:hAnsi="Times New Roman" w:cs="Times New Roman"/>
          <w:sz w:val="24"/>
          <w:szCs w:val="24"/>
          <w:lang w:val="uk-UA"/>
        </w:rPr>
      </w:pPr>
      <w:r>
        <w:rPr>
          <w:rFonts w:ascii="Times New Roman" w:hAnsi="Times New Roman" w:cs="Times New Roman"/>
          <w:sz w:val="24"/>
          <w:szCs w:val="24"/>
          <w:lang w:val="uk-UA"/>
        </w:rPr>
        <w:t xml:space="preserve">     Рубіжненський с</w:t>
      </w:r>
      <w:r w:rsidRPr="002300AE">
        <w:rPr>
          <w:rFonts w:ascii="Times New Roman" w:hAnsi="Times New Roman" w:cs="Times New Roman"/>
          <w:sz w:val="24"/>
          <w:szCs w:val="24"/>
        </w:rPr>
        <w:t xml:space="preserve">ільський голова                          </w:t>
      </w:r>
      <w:r>
        <w:rPr>
          <w:rFonts w:ascii="Times New Roman" w:hAnsi="Times New Roman" w:cs="Times New Roman"/>
          <w:sz w:val="24"/>
          <w:szCs w:val="24"/>
        </w:rPr>
        <w:t xml:space="preserve">           </w:t>
      </w:r>
      <w:r w:rsidRPr="002300AE">
        <w:rPr>
          <w:rFonts w:ascii="Times New Roman" w:hAnsi="Times New Roman" w:cs="Times New Roman"/>
          <w:sz w:val="24"/>
          <w:szCs w:val="24"/>
        </w:rPr>
        <w:t xml:space="preserve">   К.В.Долина</w:t>
      </w:r>
    </w:p>
    <w:p w:rsidR="00FB47EF" w:rsidRDefault="00FB47EF" w:rsidP="00484060">
      <w:pPr>
        <w:tabs>
          <w:tab w:val="left" w:pos="3045"/>
        </w:tabs>
        <w:spacing w:after="0" w:line="480" w:lineRule="auto"/>
        <w:ind w:right="-87"/>
        <w:rPr>
          <w:rFonts w:ascii="Times New Roman" w:hAnsi="Times New Roman" w:cs="Times New Roman"/>
          <w:sz w:val="24"/>
          <w:szCs w:val="24"/>
          <w:lang w:val="uk-UA"/>
        </w:rPr>
      </w:pPr>
    </w:p>
    <w:p w:rsidR="00FB47EF" w:rsidRDefault="00FB47EF" w:rsidP="00484060">
      <w:pPr>
        <w:tabs>
          <w:tab w:val="left" w:pos="3045"/>
        </w:tabs>
        <w:spacing w:after="0" w:line="480" w:lineRule="auto"/>
        <w:ind w:right="-87"/>
        <w:rPr>
          <w:rFonts w:ascii="Times New Roman" w:hAnsi="Times New Roman" w:cs="Times New Roman"/>
          <w:sz w:val="24"/>
          <w:szCs w:val="24"/>
          <w:lang w:val="uk-UA"/>
        </w:rPr>
      </w:pPr>
    </w:p>
    <w:p w:rsidR="00FB47EF" w:rsidRDefault="00FB47EF" w:rsidP="00484060">
      <w:pPr>
        <w:tabs>
          <w:tab w:val="left" w:pos="3045"/>
        </w:tabs>
        <w:spacing w:after="0" w:line="480" w:lineRule="auto"/>
        <w:ind w:right="-87"/>
        <w:rPr>
          <w:rFonts w:ascii="Times New Roman" w:hAnsi="Times New Roman" w:cs="Times New Roman"/>
          <w:sz w:val="24"/>
          <w:szCs w:val="24"/>
          <w:lang w:val="uk-UA"/>
        </w:rPr>
      </w:pPr>
    </w:p>
    <w:p w:rsidR="00FB47EF" w:rsidRPr="00FB47EF" w:rsidRDefault="00FB47EF" w:rsidP="00484060">
      <w:pPr>
        <w:tabs>
          <w:tab w:val="left" w:pos="3045"/>
        </w:tabs>
        <w:spacing w:after="0" w:line="480" w:lineRule="auto"/>
        <w:ind w:right="-87"/>
        <w:rPr>
          <w:rFonts w:ascii="Times New Roman" w:hAnsi="Times New Roman" w:cs="Times New Roman"/>
          <w:sz w:val="24"/>
          <w:szCs w:val="24"/>
          <w:lang w:val="uk-UA"/>
        </w:rPr>
      </w:pPr>
    </w:p>
    <w:p w:rsidR="00484060" w:rsidRPr="00465A10" w:rsidRDefault="00484060" w:rsidP="00484060">
      <w:pPr>
        <w:rPr>
          <w:rFonts w:ascii="Cambria" w:hAnsi="Cambria"/>
          <w:sz w:val="24"/>
          <w:szCs w:val="24"/>
        </w:rPr>
      </w:pPr>
      <w:r w:rsidRPr="00465A10">
        <w:rPr>
          <w:noProof/>
          <w:sz w:val="24"/>
          <w:szCs w:val="24"/>
        </w:rPr>
        <w:drawing>
          <wp:anchor distT="0" distB="0" distL="114300" distR="114300" simplePos="0" relativeHeight="251683840" behindDoc="0" locked="0" layoutInCell="1" allowOverlap="1">
            <wp:simplePos x="0" y="0"/>
            <wp:positionH relativeFrom="column">
              <wp:posOffset>2739390</wp:posOffset>
            </wp:positionH>
            <wp:positionV relativeFrom="paragraph">
              <wp:posOffset>-158115</wp:posOffset>
            </wp:positionV>
            <wp:extent cx="431800" cy="609600"/>
            <wp:effectExtent l="19050" t="0" r="6350" b="0"/>
            <wp:wrapSquare wrapText="bothSides"/>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431800" cy="609600"/>
                    </a:xfrm>
                    <a:prstGeom prst="rect">
                      <a:avLst/>
                    </a:prstGeom>
                    <a:noFill/>
                  </pic:spPr>
                </pic:pic>
              </a:graphicData>
            </a:graphic>
          </wp:anchor>
        </w:drawing>
      </w:r>
    </w:p>
    <w:p w:rsidR="00484060" w:rsidRPr="00465A10" w:rsidRDefault="00484060" w:rsidP="00484060">
      <w:pPr>
        <w:jc w:val="center"/>
        <w:rPr>
          <w:rFonts w:ascii="Cambria" w:hAnsi="Cambria"/>
          <w:sz w:val="24"/>
          <w:szCs w:val="24"/>
        </w:rPr>
      </w:pPr>
    </w:p>
    <w:p w:rsidR="00484060" w:rsidRPr="00465A10" w:rsidRDefault="00484060" w:rsidP="00484060">
      <w:pPr>
        <w:pStyle w:val="a4"/>
        <w:rPr>
          <w:sz w:val="24"/>
          <w:szCs w:val="24"/>
        </w:rPr>
      </w:pPr>
      <w:r w:rsidRPr="00465A10">
        <w:rPr>
          <w:sz w:val="24"/>
          <w:szCs w:val="24"/>
        </w:rPr>
        <w:t>УКРАЇНА</w:t>
      </w:r>
    </w:p>
    <w:p w:rsidR="00484060" w:rsidRPr="00465A10" w:rsidRDefault="00484060" w:rsidP="00484060">
      <w:pPr>
        <w:pStyle w:val="a4"/>
        <w:spacing w:before="40"/>
        <w:rPr>
          <w:sz w:val="24"/>
          <w:szCs w:val="24"/>
        </w:rPr>
      </w:pPr>
      <w:r w:rsidRPr="00465A10">
        <w:rPr>
          <w:sz w:val="24"/>
          <w:szCs w:val="24"/>
        </w:rPr>
        <w:t>РУБІЖНЕНСЬКА  СІЛЬСЬКА РАДА</w:t>
      </w:r>
    </w:p>
    <w:p w:rsidR="00484060" w:rsidRPr="00465A10" w:rsidRDefault="00484060" w:rsidP="00484060">
      <w:pPr>
        <w:pStyle w:val="a4"/>
        <w:spacing w:before="40"/>
        <w:rPr>
          <w:caps/>
          <w:sz w:val="24"/>
          <w:szCs w:val="24"/>
        </w:rPr>
      </w:pPr>
      <w:r w:rsidRPr="00465A10">
        <w:rPr>
          <w:sz w:val="24"/>
          <w:szCs w:val="24"/>
        </w:rPr>
        <w:t xml:space="preserve">ВОВЧАНСЬКОГО РАЙОНУ   </w:t>
      </w:r>
      <w:r w:rsidRPr="00465A10">
        <w:rPr>
          <w:caps/>
          <w:sz w:val="24"/>
          <w:szCs w:val="24"/>
        </w:rPr>
        <w:t>ХАРКІВСЬКОЇ  ОБЛАСТІ</w:t>
      </w:r>
    </w:p>
    <w:p w:rsidR="00484060" w:rsidRPr="00465A10" w:rsidRDefault="00484060" w:rsidP="00484060">
      <w:pPr>
        <w:pStyle w:val="a4"/>
        <w:spacing w:before="40"/>
        <w:rPr>
          <w:sz w:val="24"/>
          <w:szCs w:val="24"/>
        </w:rPr>
      </w:pPr>
    </w:p>
    <w:p w:rsidR="00484060" w:rsidRPr="00465A10" w:rsidRDefault="00484060" w:rsidP="00484060">
      <w:pPr>
        <w:ind w:left="720"/>
        <w:jc w:val="center"/>
        <w:rPr>
          <w:rFonts w:ascii="Times New Roman" w:hAnsi="Times New Roman"/>
          <w:bCs/>
          <w:sz w:val="24"/>
          <w:szCs w:val="24"/>
          <w:lang w:val="uk-UA"/>
        </w:rPr>
      </w:pPr>
      <w:r w:rsidRPr="00465A10">
        <w:rPr>
          <w:rFonts w:ascii="Times New Roman" w:hAnsi="Times New Roman"/>
          <w:bCs/>
          <w:sz w:val="24"/>
          <w:szCs w:val="24"/>
          <w:lang w:val="uk-UA"/>
        </w:rPr>
        <w:t xml:space="preserve">ХХХХ чергова  сесія  </w:t>
      </w:r>
      <w:r w:rsidRPr="00465A10">
        <w:rPr>
          <w:rFonts w:ascii="Times New Roman" w:hAnsi="Times New Roman"/>
          <w:bCs/>
          <w:sz w:val="24"/>
          <w:szCs w:val="24"/>
          <w:lang w:val="en-US"/>
        </w:rPr>
        <w:t>V</w:t>
      </w:r>
      <w:r w:rsidRPr="00465A10">
        <w:rPr>
          <w:rFonts w:ascii="Times New Roman" w:hAnsi="Times New Roman"/>
          <w:bCs/>
          <w:sz w:val="24"/>
          <w:szCs w:val="24"/>
          <w:lang w:val="uk-UA"/>
        </w:rPr>
        <w:t>ІІ скликання</w:t>
      </w:r>
    </w:p>
    <w:p w:rsidR="00484060" w:rsidRPr="00465A10" w:rsidRDefault="00484060" w:rsidP="00484060">
      <w:pPr>
        <w:jc w:val="center"/>
        <w:rPr>
          <w:rFonts w:ascii="Times New Roman" w:hAnsi="Times New Roman"/>
          <w:bCs/>
          <w:sz w:val="24"/>
          <w:szCs w:val="24"/>
        </w:rPr>
      </w:pPr>
      <w:r w:rsidRPr="00465A10">
        <w:rPr>
          <w:rFonts w:ascii="Times New Roman" w:hAnsi="Times New Roman"/>
          <w:bCs/>
          <w:sz w:val="24"/>
          <w:szCs w:val="24"/>
        </w:rPr>
        <w:t>Р І Ш Е Н Н Я</w:t>
      </w:r>
    </w:p>
    <w:p w:rsidR="00484060" w:rsidRPr="00465A10" w:rsidRDefault="00484060" w:rsidP="00484060">
      <w:pPr>
        <w:rPr>
          <w:rFonts w:ascii="Times New Roman" w:hAnsi="Times New Roman"/>
          <w:sz w:val="24"/>
          <w:szCs w:val="24"/>
          <w:lang w:val="uk-UA"/>
        </w:rPr>
      </w:pPr>
      <w:r w:rsidRPr="00465A10">
        <w:rPr>
          <w:rFonts w:ascii="Times New Roman" w:hAnsi="Times New Roman"/>
          <w:sz w:val="24"/>
          <w:szCs w:val="24"/>
          <w:lang w:val="uk-UA"/>
        </w:rPr>
        <w:t xml:space="preserve">               </w:t>
      </w:r>
      <w:r w:rsidRPr="00465A10">
        <w:rPr>
          <w:rFonts w:ascii="Times New Roman" w:hAnsi="Times New Roman"/>
          <w:sz w:val="24"/>
          <w:szCs w:val="24"/>
        </w:rPr>
        <w:t xml:space="preserve">від  </w:t>
      </w:r>
      <w:r w:rsidRPr="00465A10">
        <w:rPr>
          <w:rFonts w:ascii="Times New Roman" w:hAnsi="Times New Roman"/>
          <w:sz w:val="24"/>
          <w:szCs w:val="24"/>
          <w:lang w:val="uk-UA"/>
        </w:rPr>
        <w:t xml:space="preserve">31 січня </w:t>
      </w:r>
      <w:r w:rsidRPr="00465A10">
        <w:rPr>
          <w:rFonts w:ascii="Times New Roman" w:hAnsi="Times New Roman"/>
          <w:sz w:val="24"/>
          <w:szCs w:val="24"/>
        </w:rPr>
        <w:t xml:space="preserve"> 201</w:t>
      </w:r>
      <w:r w:rsidRPr="00465A10">
        <w:rPr>
          <w:rFonts w:ascii="Times New Roman" w:hAnsi="Times New Roman"/>
          <w:sz w:val="24"/>
          <w:szCs w:val="24"/>
          <w:lang w:val="uk-UA"/>
        </w:rPr>
        <w:t xml:space="preserve">9 </w:t>
      </w:r>
      <w:r w:rsidRPr="00465A10">
        <w:rPr>
          <w:rFonts w:ascii="Times New Roman" w:hAnsi="Times New Roman"/>
          <w:sz w:val="24"/>
          <w:szCs w:val="24"/>
        </w:rPr>
        <w:t xml:space="preserve">року                                             </w:t>
      </w:r>
      <w:r w:rsidRPr="00465A10">
        <w:rPr>
          <w:rFonts w:ascii="Times New Roman" w:hAnsi="Times New Roman"/>
          <w:sz w:val="24"/>
          <w:szCs w:val="24"/>
          <w:lang w:val="uk-UA"/>
        </w:rPr>
        <w:t xml:space="preserve">               </w:t>
      </w:r>
      <w:r w:rsidRPr="00465A10">
        <w:rPr>
          <w:rFonts w:ascii="Times New Roman" w:hAnsi="Times New Roman"/>
          <w:sz w:val="24"/>
          <w:szCs w:val="24"/>
        </w:rPr>
        <w:t xml:space="preserve">№ </w:t>
      </w:r>
      <w:r w:rsidRPr="00465A10">
        <w:rPr>
          <w:rFonts w:ascii="Times New Roman" w:hAnsi="Times New Roman"/>
          <w:sz w:val="24"/>
          <w:szCs w:val="24"/>
          <w:lang w:val="uk-UA"/>
        </w:rPr>
        <w:t xml:space="preserve"> 590 </w:t>
      </w:r>
      <w:r w:rsidRPr="00465A10">
        <w:rPr>
          <w:rFonts w:ascii="Times New Roman" w:hAnsi="Times New Roman"/>
          <w:sz w:val="24"/>
          <w:szCs w:val="24"/>
        </w:rPr>
        <w:t xml:space="preserve"> -</w:t>
      </w:r>
      <w:r w:rsidRPr="00465A10">
        <w:rPr>
          <w:rFonts w:ascii="Times New Roman" w:hAnsi="Times New Roman"/>
          <w:sz w:val="24"/>
          <w:szCs w:val="24"/>
          <w:lang w:val="uk-UA"/>
        </w:rPr>
        <w:t xml:space="preserve"> </w:t>
      </w:r>
      <w:r w:rsidRPr="00465A10">
        <w:rPr>
          <w:rFonts w:ascii="Times New Roman" w:hAnsi="Times New Roman"/>
          <w:sz w:val="24"/>
          <w:szCs w:val="24"/>
        </w:rPr>
        <w:t>VІІ</w:t>
      </w:r>
    </w:p>
    <w:p w:rsidR="00484060" w:rsidRPr="00465A10" w:rsidRDefault="00484060" w:rsidP="00484060">
      <w:pPr>
        <w:rPr>
          <w:rFonts w:ascii="Times New Roman" w:hAnsi="Times New Roman"/>
          <w:sz w:val="24"/>
          <w:szCs w:val="24"/>
          <w:lang w:val="uk-UA"/>
        </w:rPr>
      </w:pPr>
    </w:p>
    <w:p w:rsidR="00484060" w:rsidRPr="00465A10" w:rsidRDefault="00484060" w:rsidP="00484060">
      <w:pPr>
        <w:spacing w:after="0"/>
        <w:rPr>
          <w:rFonts w:ascii="Times New Roman" w:hAnsi="Times New Roman"/>
          <w:b/>
          <w:sz w:val="24"/>
          <w:szCs w:val="24"/>
          <w:lang w:val="uk-UA"/>
        </w:rPr>
      </w:pPr>
      <w:r w:rsidRPr="00465A10">
        <w:rPr>
          <w:rFonts w:ascii="Times New Roman" w:hAnsi="Times New Roman"/>
          <w:b/>
          <w:sz w:val="24"/>
          <w:szCs w:val="24"/>
          <w:lang w:val="uk-UA"/>
        </w:rPr>
        <w:t>Про  планувальні  пропозиції  до  Генерального плану                                                                 села Рубіжне    Вовчанського району  Харківської області</w:t>
      </w:r>
    </w:p>
    <w:p w:rsidR="00484060" w:rsidRPr="00465A10" w:rsidRDefault="00484060" w:rsidP="00484060">
      <w:pPr>
        <w:spacing w:after="0"/>
        <w:rPr>
          <w:rFonts w:ascii="Times New Roman" w:hAnsi="Times New Roman"/>
          <w:b/>
          <w:sz w:val="24"/>
          <w:szCs w:val="24"/>
          <w:lang w:val="uk-UA"/>
        </w:rPr>
      </w:pPr>
    </w:p>
    <w:p w:rsidR="00484060" w:rsidRPr="00465A10" w:rsidRDefault="00484060" w:rsidP="00484060">
      <w:pPr>
        <w:rPr>
          <w:rFonts w:ascii="Times New Roman" w:hAnsi="Times New Roman"/>
          <w:sz w:val="24"/>
          <w:szCs w:val="24"/>
          <w:lang w:val="uk-UA"/>
        </w:rPr>
      </w:pPr>
      <w:r w:rsidRPr="00465A10">
        <w:rPr>
          <w:rFonts w:ascii="Times New Roman" w:hAnsi="Times New Roman"/>
          <w:sz w:val="24"/>
          <w:szCs w:val="24"/>
          <w:lang w:val="uk-UA"/>
        </w:rPr>
        <w:t xml:space="preserve">     Керуючись п.3 ст.13, ст. 26  Закону  України «Про місцеве  самоврядування  в Україні», враховуючи   рекомендації   постійно</w:t>
      </w:r>
      <w:r>
        <w:rPr>
          <w:rFonts w:ascii="Times New Roman" w:hAnsi="Times New Roman"/>
          <w:sz w:val="24"/>
          <w:szCs w:val="24"/>
          <w:lang w:val="uk-UA"/>
        </w:rPr>
        <w:t xml:space="preserve">ї депутатської комісії </w:t>
      </w:r>
      <w:r w:rsidRPr="00465A10">
        <w:rPr>
          <w:rFonts w:ascii="Times New Roman" w:hAnsi="Times New Roman"/>
          <w:sz w:val="24"/>
          <w:szCs w:val="24"/>
          <w:lang w:val="uk-UA"/>
        </w:rPr>
        <w:t xml:space="preserve"> </w:t>
      </w:r>
      <w:r w:rsidRPr="00465A10">
        <w:rPr>
          <w:rFonts w:ascii="Times New Roman" w:eastAsia="Times New Roman" w:hAnsi="Times New Roman" w:cs="Times New Roman"/>
          <w:color w:val="000000"/>
          <w:sz w:val="24"/>
          <w:szCs w:val="24"/>
          <w:lang w:val="uk-UA"/>
        </w:rPr>
        <w:t>з питань бюджету та фінансів, соціально-економічного розвитку регіону, загальних відносин і природокористування, екології, надзвичайних ситуацій</w:t>
      </w:r>
      <w:r w:rsidRPr="00465A10">
        <w:rPr>
          <w:rFonts w:ascii="Times New Roman" w:hAnsi="Times New Roman"/>
          <w:sz w:val="24"/>
          <w:szCs w:val="24"/>
          <w:lang w:val="uk-UA"/>
        </w:rPr>
        <w:t xml:space="preserve"> Рубіжненська  сільська рада</w:t>
      </w:r>
    </w:p>
    <w:p w:rsidR="00484060" w:rsidRPr="00465A10" w:rsidRDefault="00484060" w:rsidP="00484060">
      <w:pPr>
        <w:rPr>
          <w:rFonts w:ascii="Times New Roman" w:hAnsi="Times New Roman"/>
          <w:sz w:val="24"/>
          <w:szCs w:val="24"/>
          <w:lang w:val="uk-UA"/>
        </w:rPr>
      </w:pPr>
    </w:p>
    <w:p w:rsidR="00484060" w:rsidRPr="00465A10" w:rsidRDefault="00484060" w:rsidP="00484060">
      <w:pPr>
        <w:rPr>
          <w:rFonts w:ascii="Times New Roman" w:hAnsi="Times New Roman"/>
          <w:sz w:val="24"/>
          <w:szCs w:val="24"/>
          <w:lang w:val="uk-UA"/>
        </w:rPr>
      </w:pPr>
      <w:r w:rsidRPr="00465A10">
        <w:rPr>
          <w:rFonts w:ascii="Times New Roman" w:hAnsi="Times New Roman"/>
          <w:sz w:val="24"/>
          <w:szCs w:val="24"/>
          <w:lang w:val="uk-UA"/>
        </w:rPr>
        <w:t>ВИРІШИЛА:</w:t>
      </w:r>
    </w:p>
    <w:p w:rsidR="00484060" w:rsidRPr="00465A10" w:rsidRDefault="00484060" w:rsidP="00484060">
      <w:pPr>
        <w:pStyle w:val="ab"/>
        <w:numPr>
          <w:ilvl w:val="0"/>
          <w:numId w:val="17"/>
        </w:numPr>
        <w:tabs>
          <w:tab w:val="left" w:pos="8789"/>
        </w:tabs>
        <w:spacing w:after="200" w:line="276" w:lineRule="auto"/>
        <w:ind w:right="283"/>
        <w:jc w:val="both"/>
        <w:rPr>
          <w:rStyle w:val="af5"/>
          <w:sz w:val="24"/>
          <w:szCs w:val="24"/>
          <w:shd w:val="clear" w:color="auto" w:fill="FFFFFF"/>
        </w:rPr>
      </w:pPr>
      <w:r w:rsidRPr="00465A10">
        <w:rPr>
          <w:rFonts w:ascii="Times New Roman" w:hAnsi="Times New Roman"/>
          <w:bCs/>
          <w:sz w:val="24"/>
          <w:szCs w:val="24"/>
          <w:lang w:val="uk-UA"/>
        </w:rPr>
        <w:t xml:space="preserve">Привести у відповідність до діючих встановлених меж села Рубіжне  розташування в межах населеного пункту земельної ділянки </w:t>
      </w:r>
      <w:r w:rsidRPr="00465A10">
        <w:rPr>
          <w:rStyle w:val="af5"/>
          <w:sz w:val="24"/>
          <w:szCs w:val="24"/>
          <w:shd w:val="clear" w:color="auto" w:fill="FFFFFF"/>
        </w:rPr>
        <w:t>6321687201:00:001:0110.</w:t>
      </w:r>
    </w:p>
    <w:p w:rsidR="00484060" w:rsidRPr="00465A10" w:rsidRDefault="00484060" w:rsidP="00484060">
      <w:pPr>
        <w:pStyle w:val="ab"/>
        <w:numPr>
          <w:ilvl w:val="0"/>
          <w:numId w:val="17"/>
        </w:numPr>
        <w:tabs>
          <w:tab w:val="left" w:pos="8789"/>
        </w:tabs>
        <w:spacing w:after="200" w:line="276" w:lineRule="auto"/>
        <w:ind w:right="283"/>
        <w:jc w:val="both"/>
        <w:rPr>
          <w:rFonts w:ascii="Times New Roman" w:hAnsi="Times New Roman"/>
          <w:bCs/>
          <w:sz w:val="24"/>
          <w:szCs w:val="24"/>
          <w:lang w:val="uk-UA"/>
        </w:rPr>
      </w:pPr>
      <w:r>
        <w:rPr>
          <w:rFonts w:ascii="Times New Roman" w:hAnsi="Times New Roman"/>
          <w:bCs/>
          <w:sz w:val="24"/>
          <w:szCs w:val="24"/>
          <w:lang w:val="uk-UA"/>
        </w:rPr>
        <w:t xml:space="preserve">Не вводити </w:t>
      </w:r>
      <w:r w:rsidRPr="00465A10">
        <w:rPr>
          <w:rFonts w:ascii="Times New Roman" w:hAnsi="Times New Roman"/>
          <w:bCs/>
          <w:sz w:val="24"/>
          <w:szCs w:val="24"/>
          <w:lang w:val="uk-UA"/>
        </w:rPr>
        <w:t xml:space="preserve">в проектні  адміністративні  межі </w:t>
      </w:r>
      <w:r>
        <w:rPr>
          <w:rFonts w:ascii="Times New Roman" w:hAnsi="Times New Roman"/>
          <w:bCs/>
          <w:sz w:val="24"/>
          <w:szCs w:val="24"/>
          <w:lang w:val="uk-UA"/>
        </w:rPr>
        <w:t xml:space="preserve"> села  Рубіжне земельну ділянку</w:t>
      </w:r>
      <w:r w:rsidRPr="00465A10">
        <w:rPr>
          <w:rFonts w:ascii="Times New Roman" w:hAnsi="Times New Roman"/>
          <w:bCs/>
          <w:sz w:val="24"/>
          <w:szCs w:val="24"/>
          <w:lang w:val="uk-UA"/>
        </w:rPr>
        <w:t>, яка розташована вздовж дороги та прибережної зони (схема додається).</w:t>
      </w:r>
    </w:p>
    <w:p w:rsidR="00484060" w:rsidRPr="00465A10" w:rsidRDefault="00484060" w:rsidP="00484060">
      <w:pPr>
        <w:pStyle w:val="ab"/>
        <w:numPr>
          <w:ilvl w:val="0"/>
          <w:numId w:val="17"/>
        </w:numPr>
        <w:tabs>
          <w:tab w:val="left" w:pos="8789"/>
        </w:tabs>
        <w:spacing w:after="200" w:line="276" w:lineRule="auto"/>
        <w:ind w:right="283"/>
        <w:jc w:val="both"/>
        <w:rPr>
          <w:rFonts w:ascii="Times New Roman" w:hAnsi="Times New Roman"/>
          <w:bCs/>
          <w:sz w:val="24"/>
          <w:szCs w:val="24"/>
          <w:lang w:val="uk-UA"/>
        </w:rPr>
      </w:pPr>
      <w:r w:rsidRPr="00465A10">
        <w:rPr>
          <w:rFonts w:ascii="Times New Roman" w:hAnsi="Times New Roman" w:cs="Times New Roman"/>
          <w:sz w:val="24"/>
          <w:szCs w:val="24"/>
          <w:lang w:val="uk-UA"/>
        </w:rPr>
        <w:t>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484060" w:rsidRPr="00465A10" w:rsidRDefault="00484060" w:rsidP="00484060">
      <w:pPr>
        <w:tabs>
          <w:tab w:val="left" w:pos="8789"/>
        </w:tabs>
        <w:ind w:right="283"/>
        <w:jc w:val="both"/>
        <w:rPr>
          <w:rFonts w:ascii="Times New Roman" w:hAnsi="Times New Roman"/>
          <w:bCs/>
          <w:sz w:val="24"/>
          <w:szCs w:val="24"/>
          <w:lang w:val="uk-UA"/>
        </w:rPr>
      </w:pPr>
      <w:r w:rsidRPr="00465A10">
        <w:rPr>
          <w:rFonts w:ascii="Times New Roman" w:hAnsi="Times New Roman"/>
          <w:bCs/>
          <w:sz w:val="24"/>
          <w:szCs w:val="24"/>
          <w:lang w:val="uk-UA"/>
        </w:rPr>
        <w:t xml:space="preserve">                  </w:t>
      </w:r>
    </w:p>
    <w:p w:rsidR="00484060" w:rsidRPr="00465A10" w:rsidRDefault="00484060" w:rsidP="00484060">
      <w:pPr>
        <w:tabs>
          <w:tab w:val="left" w:pos="8789"/>
        </w:tabs>
        <w:ind w:right="283"/>
        <w:jc w:val="both"/>
        <w:rPr>
          <w:rFonts w:ascii="Times New Roman" w:hAnsi="Times New Roman"/>
          <w:bCs/>
          <w:sz w:val="24"/>
          <w:szCs w:val="24"/>
          <w:lang w:val="uk-UA"/>
        </w:rPr>
      </w:pPr>
      <w:r w:rsidRPr="00465A10">
        <w:rPr>
          <w:rFonts w:ascii="Times New Roman" w:hAnsi="Times New Roman"/>
          <w:bCs/>
          <w:sz w:val="24"/>
          <w:szCs w:val="24"/>
          <w:lang w:val="uk-UA"/>
        </w:rPr>
        <w:t xml:space="preserve">      </w:t>
      </w:r>
    </w:p>
    <w:p w:rsidR="00484060" w:rsidRPr="00465A10" w:rsidRDefault="00484060" w:rsidP="00484060">
      <w:pPr>
        <w:tabs>
          <w:tab w:val="left" w:pos="8789"/>
        </w:tabs>
        <w:ind w:right="283"/>
        <w:jc w:val="both"/>
        <w:rPr>
          <w:sz w:val="24"/>
          <w:szCs w:val="24"/>
          <w:lang w:val="uk-UA"/>
        </w:rPr>
      </w:pPr>
      <w:r w:rsidRPr="00465A10">
        <w:rPr>
          <w:rFonts w:ascii="Times New Roman" w:hAnsi="Times New Roman"/>
          <w:bCs/>
          <w:sz w:val="24"/>
          <w:szCs w:val="24"/>
          <w:lang w:val="uk-UA"/>
        </w:rPr>
        <w:t xml:space="preserve">    Голова  Рубіжненської  сільської  ради                               К.В. Долина                                                           </w:t>
      </w:r>
      <w:r w:rsidRPr="00465A10">
        <w:rPr>
          <w:rFonts w:ascii="Times New Roman" w:hAnsi="Times New Roman"/>
          <w:sz w:val="24"/>
          <w:szCs w:val="24"/>
          <w:lang w:val="uk-UA"/>
        </w:rPr>
        <w:t xml:space="preserve">  </w:t>
      </w:r>
    </w:p>
    <w:p w:rsidR="00484060" w:rsidRPr="00465A10" w:rsidRDefault="00484060" w:rsidP="00484060">
      <w:pPr>
        <w:rPr>
          <w:sz w:val="24"/>
          <w:szCs w:val="24"/>
          <w:lang w:val="uk-UA"/>
        </w:rPr>
      </w:pPr>
    </w:p>
    <w:p w:rsidR="00315313" w:rsidRPr="004B6B15" w:rsidRDefault="00315313" w:rsidP="00315313">
      <w:pPr>
        <w:jc w:val="center"/>
        <w:rPr>
          <w:rFonts w:ascii="Times New Roman" w:hAnsi="Times New Roman" w:cs="Times New Roman"/>
          <w:sz w:val="24"/>
          <w:szCs w:val="24"/>
          <w:lang w:val="uk-UA"/>
        </w:rPr>
      </w:pPr>
    </w:p>
    <w:sectPr w:rsidR="00315313" w:rsidRPr="004B6B15" w:rsidSect="00E3354D">
      <w:pgSz w:w="11906" w:h="16838"/>
      <w:pgMar w:top="709"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9E3" w:rsidRDefault="006549E3" w:rsidP="00445926">
      <w:pPr>
        <w:spacing w:after="0" w:line="240" w:lineRule="auto"/>
      </w:pPr>
      <w:r>
        <w:separator/>
      </w:r>
    </w:p>
  </w:endnote>
  <w:endnote w:type="continuationSeparator" w:id="1">
    <w:p w:rsidR="006549E3" w:rsidRDefault="006549E3" w:rsidP="00445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313" w:rsidRDefault="00BF5DE4">
    <w:pPr>
      <w:pStyle w:val="af0"/>
      <w:jc w:val="center"/>
    </w:pPr>
    <w:fldSimple w:instr=" PAGE   \* MERGEFORMAT ">
      <w:r w:rsidR="00FB47EF">
        <w:rPr>
          <w:noProof/>
        </w:rPr>
        <w:t>49</w:t>
      </w:r>
    </w:fldSimple>
  </w:p>
  <w:p w:rsidR="00315313" w:rsidRDefault="00315313">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9E3" w:rsidRDefault="006549E3" w:rsidP="00445926">
      <w:pPr>
        <w:spacing w:after="0" w:line="240" w:lineRule="auto"/>
      </w:pPr>
      <w:r>
        <w:separator/>
      </w:r>
    </w:p>
  </w:footnote>
  <w:footnote w:type="continuationSeparator" w:id="1">
    <w:p w:rsidR="006549E3" w:rsidRDefault="006549E3" w:rsidP="004459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4EDE"/>
    <w:multiLevelType w:val="hybridMultilevel"/>
    <w:tmpl w:val="D1F8C5A8"/>
    <w:lvl w:ilvl="0" w:tplc="3D4AD45E">
      <w:start w:val="2200"/>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D7D1C6C"/>
    <w:multiLevelType w:val="hybridMultilevel"/>
    <w:tmpl w:val="4B186922"/>
    <w:lvl w:ilvl="0" w:tplc="C010B872">
      <w:start w:val="1"/>
      <w:numFmt w:val="decimal"/>
      <w:lvlText w:val="%1)"/>
      <w:lvlJc w:val="left"/>
      <w:pPr>
        <w:ind w:left="1067" w:hanging="360"/>
      </w:pPr>
      <w:rPr>
        <w:rFonts w:ascii="Times New Roman" w:eastAsia="Times New Roman" w:hAnsi="Times New Roman" w:cs="Times New Roman"/>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0E760411"/>
    <w:multiLevelType w:val="hybridMultilevel"/>
    <w:tmpl w:val="96E8CB9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6E3C96B2">
      <w:numFmt w:val="bullet"/>
      <w:lvlText w:val="-"/>
      <w:lvlJc w:val="left"/>
      <w:pPr>
        <w:ind w:left="1430" w:hanging="720"/>
      </w:pPr>
      <w:rPr>
        <w:rFonts w:ascii="Times New Roman" w:eastAsia="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55C2F62"/>
    <w:multiLevelType w:val="hybridMultilevel"/>
    <w:tmpl w:val="59466C06"/>
    <w:lvl w:ilvl="0" w:tplc="39CA5C18">
      <w:start w:val="15"/>
      <w:numFmt w:val="bullet"/>
      <w:lvlText w:val="-"/>
      <w:lvlJc w:val="left"/>
      <w:pPr>
        <w:ind w:left="78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57425B7"/>
    <w:multiLevelType w:val="hybridMultilevel"/>
    <w:tmpl w:val="0C34A3F6"/>
    <w:lvl w:ilvl="0" w:tplc="EB5815FE">
      <w:numFmt w:val="bullet"/>
      <w:lvlText w:val="-"/>
      <w:lvlJc w:val="left"/>
      <w:pPr>
        <w:ind w:left="502" w:hanging="360"/>
      </w:pPr>
      <w:rPr>
        <w:rFonts w:ascii="Times New Roman" w:eastAsia="Times New Roman" w:hAnsi="Times New Roman" w:cs="Times New Roman" w:hint="default"/>
      </w:rPr>
    </w:lvl>
    <w:lvl w:ilvl="1" w:tplc="04190003">
      <w:start w:val="1"/>
      <w:numFmt w:val="decimal"/>
      <w:lvlText w:val="%2."/>
      <w:lvlJc w:val="left"/>
      <w:pPr>
        <w:tabs>
          <w:tab w:val="num" w:pos="1222"/>
        </w:tabs>
        <w:ind w:left="1222" w:hanging="360"/>
      </w:pPr>
    </w:lvl>
    <w:lvl w:ilvl="2" w:tplc="04190005">
      <w:start w:val="1"/>
      <w:numFmt w:val="decimal"/>
      <w:lvlText w:val="%3."/>
      <w:lvlJc w:val="left"/>
      <w:pPr>
        <w:tabs>
          <w:tab w:val="num" w:pos="1942"/>
        </w:tabs>
        <w:ind w:left="1942" w:hanging="360"/>
      </w:pPr>
    </w:lvl>
    <w:lvl w:ilvl="3" w:tplc="04190001">
      <w:start w:val="1"/>
      <w:numFmt w:val="decimal"/>
      <w:lvlText w:val="%4."/>
      <w:lvlJc w:val="left"/>
      <w:pPr>
        <w:tabs>
          <w:tab w:val="num" w:pos="2662"/>
        </w:tabs>
        <w:ind w:left="2662" w:hanging="360"/>
      </w:pPr>
    </w:lvl>
    <w:lvl w:ilvl="4" w:tplc="04190003">
      <w:start w:val="1"/>
      <w:numFmt w:val="decimal"/>
      <w:lvlText w:val="%5."/>
      <w:lvlJc w:val="left"/>
      <w:pPr>
        <w:tabs>
          <w:tab w:val="num" w:pos="3382"/>
        </w:tabs>
        <w:ind w:left="3382" w:hanging="360"/>
      </w:pPr>
    </w:lvl>
    <w:lvl w:ilvl="5" w:tplc="04190005">
      <w:start w:val="1"/>
      <w:numFmt w:val="decimal"/>
      <w:lvlText w:val="%6."/>
      <w:lvlJc w:val="left"/>
      <w:pPr>
        <w:tabs>
          <w:tab w:val="num" w:pos="4102"/>
        </w:tabs>
        <w:ind w:left="4102" w:hanging="360"/>
      </w:pPr>
    </w:lvl>
    <w:lvl w:ilvl="6" w:tplc="04190001">
      <w:start w:val="1"/>
      <w:numFmt w:val="decimal"/>
      <w:lvlText w:val="%7."/>
      <w:lvlJc w:val="left"/>
      <w:pPr>
        <w:tabs>
          <w:tab w:val="num" w:pos="4822"/>
        </w:tabs>
        <w:ind w:left="4822" w:hanging="360"/>
      </w:pPr>
    </w:lvl>
    <w:lvl w:ilvl="7" w:tplc="04190003">
      <w:start w:val="1"/>
      <w:numFmt w:val="decimal"/>
      <w:lvlText w:val="%8."/>
      <w:lvlJc w:val="left"/>
      <w:pPr>
        <w:tabs>
          <w:tab w:val="num" w:pos="5542"/>
        </w:tabs>
        <w:ind w:left="5542" w:hanging="360"/>
      </w:pPr>
    </w:lvl>
    <w:lvl w:ilvl="8" w:tplc="04190005">
      <w:start w:val="1"/>
      <w:numFmt w:val="decimal"/>
      <w:lvlText w:val="%9."/>
      <w:lvlJc w:val="left"/>
      <w:pPr>
        <w:tabs>
          <w:tab w:val="num" w:pos="6262"/>
        </w:tabs>
        <w:ind w:left="6262" w:hanging="360"/>
      </w:pPr>
    </w:lvl>
  </w:abstractNum>
  <w:abstractNum w:abstractNumId="5">
    <w:nsid w:val="16AF7F9F"/>
    <w:multiLevelType w:val="hybridMultilevel"/>
    <w:tmpl w:val="72E071EA"/>
    <w:lvl w:ilvl="0" w:tplc="C7CC940C">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A0D6730"/>
    <w:multiLevelType w:val="hybridMultilevel"/>
    <w:tmpl w:val="27FEC458"/>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start w:val="1"/>
      <w:numFmt w:val="bullet"/>
      <w:lvlText w:val=""/>
      <w:lvlJc w:val="left"/>
      <w:pPr>
        <w:ind w:left="2062"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7">
    <w:nsid w:val="304C16F2"/>
    <w:multiLevelType w:val="hybridMultilevel"/>
    <w:tmpl w:val="979E3034"/>
    <w:lvl w:ilvl="0" w:tplc="C7E427E2">
      <w:start w:val="1"/>
      <w:numFmt w:val="bullet"/>
      <w:lvlText w:val="-"/>
      <w:lvlJc w:val="left"/>
      <w:pPr>
        <w:ind w:left="1427"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nsid w:val="430E310D"/>
    <w:multiLevelType w:val="multilevel"/>
    <w:tmpl w:val="F46E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DE213F"/>
    <w:multiLevelType w:val="hybridMultilevel"/>
    <w:tmpl w:val="83C81C98"/>
    <w:lvl w:ilvl="0" w:tplc="0516913E">
      <w:numFmt w:val="bullet"/>
      <w:lvlText w:val="-"/>
      <w:lvlJc w:val="left"/>
      <w:pPr>
        <w:ind w:left="78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848388B"/>
    <w:multiLevelType w:val="hybridMultilevel"/>
    <w:tmpl w:val="3BD0F38A"/>
    <w:lvl w:ilvl="0" w:tplc="FB8E006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F5D758A"/>
    <w:multiLevelType w:val="hybridMultilevel"/>
    <w:tmpl w:val="93EC5AE0"/>
    <w:lvl w:ilvl="0" w:tplc="019652AA">
      <w:numFmt w:val="bullet"/>
      <w:lvlText w:val="-"/>
      <w:lvlJc w:val="left"/>
      <w:pPr>
        <w:ind w:left="810" w:hanging="360"/>
      </w:pPr>
      <w:rPr>
        <w:rFonts w:ascii="Times New Roman" w:eastAsia="Times New Roman"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12">
    <w:nsid w:val="55322B6A"/>
    <w:multiLevelType w:val="hybridMultilevel"/>
    <w:tmpl w:val="4D3080CE"/>
    <w:lvl w:ilvl="0" w:tplc="592EB250">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0795F9C"/>
    <w:multiLevelType w:val="hybridMultilevel"/>
    <w:tmpl w:val="820A48B8"/>
    <w:lvl w:ilvl="0" w:tplc="F58EDAD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45561A6"/>
    <w:multiLevelType w:val="hybridMultilevel"/>
    <w:tmpl w:val="058E7E46"/>
    <w:lvl w:ilvl="0" w:tplc="BFF6CE4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5">
    <w:nsid w:val="69B175E8"/>
    <w:multiLevelType w:val="hybridMultilevel"/>
    <w:tmpl w:val="1284B85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6E8C2DC6"/>
    <w:multiLevelType w:val="hybridMultilevel"/>
    <w:tmpl w:val="E29880F2"/>
    <w:lvl w:ilvl="0" w:tplc="DE5897D2">
      <w:start w:val="1"/>
      <w:numFmt w:val="decimal"/>
      <w:lvlText w:val="%1."/>
      <w:lvlJc w:val="left"/>
      <w:pPr>
        <w:ind w:left="720" w:hanging="360"/>
      </w:pPr>
      <w:rPr>
        <w:rFonts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8"/>
  </w:num>
  <w:num w:numId="7">
    <w:abstractNumId w:val="15"/>
  </w:num>
  <w:num w:numId="8">
    <w:abstractNumId w:val="11"/>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hideSpellingErrors/>
  <w:defaultTabStop w:val="708"/>
  <w:characterSpacingControl w:val="doNotCompress"/>
  <w:footnotePr>
    <w:footnote w:id="0"/>
    <w:footnote w:id="1"/>
  </w:footnotePr>
  <w:endnotePr>
    <w:endnote w:id="0"/>
    <w:endnote w:id="1"/>
  </w:endnotePr>
  <w:compat>
    <w:useFELayout/>
  </w:compat>
  <w:rsids>
    <w:rsidRoot w:val="00671D4D"/>
    <w:rsid w:val="00315313"/>
    <w:rsid w:val="00426FE5"/>
    <w:rsid w:val="00445926"/>
    <w:rsid w:val="00484060"/>
    <w:rsid w:val="005818BC"/>
    <w:rsid w:val="006549E3"/>
    <w:rsid w:val="00671D4D"/>
    <w:rsid w:val="006E48B8"/>
    <w:rsid w:val="0070464A"/>
    <w:rsid w:val="008B28A9"/>
    <w:rsid w:val="00BF5DE4"/>
    <w:rsid w:val="00CB6B2D"/>
    <w:rsid w:val="00E3354D"/>
    <w:rsid w:val="00FB47EF"/>
    <w:rsid w:val="00FE74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8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1D4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Title"/>
    <w:aliases w:val="Стиль программы"/>
    <w:basedOn w:val="a"/>
    <w:link w:val="a5"/>
    <w:uiPriority w:val="10"/>
    <w:qFormat/>
    <w:rsid w:val="00671D4D"/>
    <w:pPr>
      <w:spacing w:after="0" w:line="240" w:lineRule="auto"/>
      <w:jc w:val="center"/>
    </w:pPr>
    <w:rPr>
      <w:rFonts w:ascii="Times New Roman" w:eastAsia="Times New Roman" w:hAnsi="Times New Roman" w:cs="Times New Roman"/>
      <w:b/>
      <w:bCs/>
      <w:color w:val="000000"/>
      <w:sz w:val="32"/>
      <w:szCs w:val="32"/>
      <w:lang w:val="uk-UA"/>
    </w:rPr>
  </w:style>
  <w:style w:type="character" w:customStyle="1" w:styleId="a5">
    <w:name w:val="Название Знак"/>
    <w:aliases w:val="Стиль программы Знак"/>
    <w:basedOn w:val="a0"/>
    <w:link w:val="a4"/>
    <w:uiPriority w:val="10"/>
    <w:rsid w:val="00671D4D"/>
    <w:rPr>
      <w:rFonts w:ascii="Times New Roman" w:eastAsia="Times New Roman" w:hAnsi="Times New Roman" w:cs="Times New Roman"/>
      <w:b/>
      <w:bCs/>
      <w:color w:val="000000"/>
      <w:sz w:val="32"/>
      <w:szCs w:val="32"/>
      <w:lang w:val="uk-UA"/>
    </w:rPr>
  </w:style>
  <w:style w:type="paragraph" w:styleId="a6">
    <w:name w:val="No Spacing"/>
    <w:uiPriority w:val="1"/>
    <w:qFormat/>
    <w:rsid w:val="00671D4D"/>
    <w:pPr>
      <w:spacing w:after="0" w:line="240" w:lineRule="auto"/>
    </w:pPr>
    <w:rPr>
      <w:rFonts w:ascii="Calibri" w:eastAsia="Times New Roman" w:hAnsi="Calibri" w:cs="Times New Roman"/>
    </w:rPr>
  </w:style>
  <w:style w:type="paragraph" w:styleId="a7">
    <w:name w:val="Balloon Text"/>
    <w:basedOn w:val="a"/>
    <w:link w:val="a8"/>
    <w:uiPriority w:val="99"/>
    <w:semiHidden/>
    <w:unhideWhenUsed/>
    <w:rsid w:val="00671D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1D4D"/>
    <w:rPr>
      <w:rFonts w:ascii="Tahoma" w:hAnsi="Tahoma" w:cs="Tahoma"/>
      <w:sz w:val="16"/>
      <w:szCs w:val="16"/>
    </w:rPr>
  </w:style>
  <w:style w:type="paragraph" w:styleId="a9">
    <w:name w:val="Body Text"/>
    <w:basedOn w:val="a"/>
    <w:link w:val="aa"/>
    <w:uiPriority w:val="99"/>
    <w:semiHidden/>
    <w:unhideWhenUsed/>
    <w:rsid w:val="00E3354D"/>
    <w:pPr>
      <w:overflowPunct w:val="0"/>
      <w:autoSpaceDE w:val="0"/>
      <w:autoSpaceDN w:val="0"/>
      <w:adjustRightInd w:val="0"/>
      <w:spacing w:after="0" w:line="240" w:lineRule="auto"/>
      <w:jc w:val="both"/>
    </w:pPr>
    <w:rPr>
      <w:rFonts w:ascii="Times New Roman" w:hAnsi="Times New Roman" w:cs="Times New Roman"/>
      <w:sz w:val="28"/>
      <w:szCs w:val="20"/>
    </w:rPr>
  </w:style>
  <w:style w:type="character" w:customStyle="1" w:styleId="aa">
    <w:name w:val="Основной текст Знак"/>
    <w:basedOn w:val="a0"/>
    <w:link w:val="a9"/>
    <w:uiPriority w:val="99"/>
    <w:semiHidden/>
    <w:rsid w:val="00E3354D"/>
    <w:rPr>
      <w:rFonts w:ascii="Times New Roman" w:hAnsi="Times New Roman" w:cs="Times New Roman"/>
      <w:sz w:val="28"/>
      <w:szCs w:val="20"/>
    </w:rPr>
  </w:style>
  <w:style w:type="paragraph" w:styleId="ab">
    <w:name w:val="List Paragraph"/>
    <w:basedOn w:val="a"/>
    <w:uiPriority w:val="34"/>
    <w:qFormat/>
    <w:rsid w:val="00315313"/>
    <w:pPr>
      <w:spacing w:after="160" w:line="256" w:lineRule="auto"/>
      <w:ind w:left="720"/>
      <w:contextualSpacing/>
    </w:pPr>
    <w:rPr>
      <w:rFonts w:eastAsiaTheme="minorHAnsi"/>
      <w:lang w:eastAsia="en-US"/>
    </w:rPr>
  </w:style>
  <w:style w:type="paragraph" w:customStyle="1" w:styleId="rtecenter">
    <w:name w:val="rtecenter"/>
    <w:basedOn w:val="a"/>
    <w:rsid w:val="003153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
    <w:name w:val="msonormalbullet2gifbullet2.gif"/>
    <w:basedOn w:val="a"/>
    <w:rsid w:val="00315313"/>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Subtitle"/>
    <w:basedOn w:val="a"/>
    <w:link w:val="ad"/>
    <w:qFormat/>
    <w:rsid w:val="00315313"/>
    <w:pPr>
      <w:spacing w:after="0" w:line="240" w:lineRule="auto"/>
      <w:jc w:val="center"/>
    </w:pPr>
    <w:rPr>
      <w:rFonts w:ascii="Times New Roman" w:eastAsia="Times New Roman" w:hAnsi="Times New Roman" w:cs="Times New Roman"/>
      <w:b/>
      <w:sz w:val="24"/>
      <w:szCs w:val="20"/>
      <w:lang w:val="uk-UA"/>
    </w:rPr>
  </w:style>
  <w:style w:type="character" w:customStyle="1" w:styleId="ad">
    <w:name w:val="Подзаголовок Знак"/>
    <w:basedOn w:val="a0"/>
    <w:link w:val="ac"/>
    <w:rsid w:val="00315313"/>
    <w:rPr>
      <w:rFonts w:ascii="Times New Roman" w:eastAsia="Times New Roman" w:hAnsi="Times New Roman" w:cs="Times New Roman"/>
      <w:b/>
      <w:sz w:val="24"/>
      <w:szCs w:val="20"/>
      <w:lang w:val="uk-UA"/>
    </w:rPr>
  </w:style>
  <w:style w:type="paragraph" w:styleId="ae">
    <w:name w:val="Body Text Indent"/>
    <w:basedOn w:val="a"/>
    <w:link w:val="af"/>
    <w:uiPriority w:val="99"/>
    <w:unhideWhenUsed/>
    <w:rsid w:val="00315313"/>
    <w:pPr>
      <w:spacing w:after="120"/>
      <w:ind w:left="283"/>
    </w:pPr>
  </w:style>
  <w:style w:type="character" w:customStyle="1" w:styleId="af">
    <w:name w:val="Основной текст с отступом Знак"/>
    <w:basedOn w:val="a0"/>
    <w:link w:val="ae"/>
    <w:uiPriority w:val="99"/>
    <w:rsid w:val="00315313"/>
  </w:style>
  <w:style w:type="paragraph" w:styleId="3">
    <w:name w:val="Body Text Indent 3"/>
    <w:basedOn w:val="a"/>
    <w:link w:val="30"/>
    <w:uiPriority w:val="99"/>
    <w:unhideWhenUsed/>
    <w:rsid w:val="00315313"/>
    <w:pPr>
      <w:spacing w:after="120"/>
      <w:ind w:left="283"/>
    </w:pPr>
    <w:rPr>
      <w:sz w:val="16"/>
      <w:szCs w:val="16"/>
    </w:rPr>
  </w:style>
  <w:style w:type="character" w:customStyle="1" w:styleId="30">
    <w:name w:val="Основной текст с отступом 3 Знак"/>
    <w:basedOn w:val="a0"/>
    <w:link w:val="3"/>
    <w:uiPriority w:val="99"/>
    <w:rsid w:val="00315313"/>
    <w:rPr>
      <w:sz w:val="16"/>
      <w:szCs w:val="16"/>
    </w:rPr>
  </w:style>
  <w:style w:type="paragraph" w:styleId="2">
    <w:name w:val="Body Text 2"/>
    <w:basedOn w:val="a"/>
    <w:link w:val="20"/>
    <w:uiPriority w:val="99"/>
    <w:semiHidden/>
    <w:unhideWhenUsed/>
    <w:rsid w:val="00315313"/>
    <w:pPr>
      <w:spacing w:after="120" w:line="480" w:lineRule="auto"/>
    </w:pPr>
  </w:style>
  <w:style w:type="character" w:customStyle="1" w:styleId="20">
    <w:name w:val="Основной текст 2 Знак"/>
    <w:basedOn w:val="a0"/>
    <w:link w:val="2"/>
    <w:uiPriority w:val="99"/>
    <w:semiHidden/>
    <w:rsid w:val="00315313"/>
  </w:style>
  <w:style w:type="character" w:customStyle="1" w:styleId="11">
    <w:name w:val="Знак1 Знак Знак1"/>
    <w:rsid w:val="00315313"/>
    <w:rPr>
      <w:rFonts w:ascii="Times New Roman" w:hAnsi="Times New Roman" w:cs="Times New Roman"/>
      <w:i/>
      <w:iCs/>
      <w:sz w:val="24"/>
      <w:szCs w:val="24"/>
      <w:lang w:val="uk-UA" w:eastAsia="ru-RU"/>
    </w:rPr>
  </w:style>
  <w:style w:type="paragraph" w:styleId="af0">
    <w:name w:val="footer"/>
    <w:basedOn w:val="a"/>
    <w:link w:val="af1"/>
    <w:uiPriority w:val="99"/>
    <w:rsid w:val="00315313"/>
    <w:pPr>
      <w:tabs>
        <w:tab w:val="center" w:pos="4677"/>
        <w:tab w:val="right" w:pos="9355"/>
      </w:tabs>
      <w:spacing w:after="0" w:line="240" w:lineRule="auto"/>
    </w:pPr>
    <w:rPr>
      <w:rFonts w:ascii="Times New Roman" w:eastAsia="Times New Roman" w:hAnsi="Times New Roman" w:cs="Times New Roman"/>
      <w:sz w:val="26"/>
      <w:szCs w:val="24"/>
    </w:rPr>
  </w:style>
  <w:style w:type="character" w:customStyle="1" w:styleId="af1">
    <w:name w:val="Нижний колонтитул Знак"/>
    <w:basedOn w:val="a0"/>
    <w:link w:val="af0"/>
    <w:uiPriority w:val="99"/>
    <w:rsid w:val="00315313"/>
    <w:rPr>
      <w:rFonts w:ascii="Times New Roman" w:eastAsia="Times New Roman" w:hAnsi="Times New Roman" w:cs="Times New Roman"/>
      <w:sz w:val="26"/>
      <w:szCs w:val="24"/>
    </w:rPr>
  </w:style>
  <w:style w:type="paragraph" w:customStyle="1" w:styleId="1">
    <w:name w:val="заголовок 1"/>
    <w:basedOn w:val="a"/>
    <w:next w:val="a"/>
    <w:uiPriority w:val="99"/>
    <w:rsid w:val="00315313"/>
    <w:pPr>
      <w:keepNext/>
      <w:autoSpaceDE w:val="0"/>
      <w:autoSpaceDN w:val="0"/>
      <w:spacing w:after="0" w:line="240" w:lineRule="auto"/>
      <w:jc w:val="center"/>
    </w:pPr>
    <w:rPr>
      <w:rFonts w:ascii="Times New Roman" w:eastAsia="Times New Roman" w:hAnsi="Times New Roman" w:cs="Times New Roman"/>
      <w:b/>
      <w:bCs/>
      <w:sz w:val="28"/>
      <w:szCs w:val="28"/>
      <w:lang w:val="uk-UA"/>
    </w:rPr>
  </w:style>
  <w:style w:type="character" w:customStyle="1" w:styleId="hps">
    <w:name w:val="hps"/>
    <w:uiPriority w:val="99"/>
    <w:rsid w:val="00315313"/>
  </w:style>
  <w:style w:type="paragraph" w:customStyle="1" w:styleId="af2">
    <w:name w:val="Îáû÷íûé"/>
    <w:uiPriority w:val="99"/>
    <w:rsid w:val="00315313"/>
    <w:pPr>
      <w:spacing w:after="0" w:line="240" w:lineRule="auto"/>
    </w:pPr>
    <w:rPr>
      <w:rFonts w:ascii="Times New Roman" w:eastAsia="Times New Roman" w:hAnsi="Times New Roman" w:cs="Times New Roman"/>
      <w:sz w:val="20"/>
      <w:szCs w:val="20"/>
      <w:lang w:val="uk-UA"/>
    </w:rPr>
  </w:style>
  <w:style w:type="paragraph" w:customStyle="1" w:styleId="31">
    <w:name w:val="Абзац списка3"/>
    <w:basedOn w:val="a"/>
    <w:uiPriority w:val="99"/>
    <w:rsid w:val="00315313"/>
    <w:pPr>
      <w:spacing w:after="0" w:line="240" w:lineRule="auto"/>
      <w:ind w:left="720"/>
      <w:contextualSpacing/>
    </w:pPr>
    <w:rPr>
      <w:rFonts w:ascii="Times New Roman" w:eastAsia="Times New Roman" w:hAnsi="Times New Roman" w:cs="Times New Roman"/>
      <w:sz w:val="26"/>
      <w:szCs w:val="24"/>
    </w:rPr>
  </w:style>
  <w:style w:type="character" w:styleId="af3">
    <w:name w:val="Hyperlink"/>
    <w:basedOn w:val="a0"/>
    <w:uiPriority w:val="99"/>
    <w:semiHidden/>
    <w:unhideWhenUsed/>
    <w:rsid w:val="00484060"/>
    <w:rPr>
      <w:color w:val="0000FF"/>
      <w:u w:val="single"/>
    </w:rPr>
  </w:style>
  <w:style w:type="character" w:styleId="af4">
    <w:name w:val="Emphasis"/>
    <w:basedOn w:val="a0"/>
    <w:uiPriority w:val="20"/>
    <w:qFormat/>
    <w:rsid w:val="00484060"/>
    <w:rPr>
      <w:rFonts w:cs="Times New Roman"/>
      <w:i/>
      <w:iCs/>
    </w:rPr>
  </w:style>
  <w:style w:type="character" w:styleId="af5">
    <w:name w:val="Strong"/>
    <w:basedOn w:val="a0"/>
    <w:uiPriority w:val="22"/>
    <w:qFormat/>
    <w:rsid w:val="00484060"/>
    <w:rPr>
      <w:b/>
      <w:bCs/>
    </w:rPr>
  </w:style>
</w:styles>
</file>

<file path=word/webSettings.xml><?xml version="1.0" encoding="utf-8"?>
<w:webSettings xmlns:r="http://schemas.openxmlformats.org/officeDocument/2006/relationships" xmlns:w="http://schemas.openxmlformats.org/wordprocessingml/2006/main">
  <w:divs>
    <w:div w:id="890311512">
      <w:bodyDiv w:val="1"/>
      <w:marLeft w:val="0"/>
      <w:marRight w:val="0"/>
      <w:marTop w:val="0"/>
      <w:marBottom w:val="0"/>
      <w:divBdr>
        <w:top w:val="none" w:sz="0" w:space="0" w:color="auto"/>
        <w:left w:val="none" w:sz="0" w:space="0" w:color="auto"/>
        <w:bottom w:val="none" w:sz="0" w:space="0" w:color="auto"/>
        <w:right w:val="none" w:sz="0" w:space="0" w:color="auto"/>
      </w:divBdr>
    </w:div>
    <w:div w:id="140826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hyperlink" Target="https://zakon.rada.gov.ua/laws/show/2755-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zakon.rada.gov.ua/laws/show/2755-17"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27A3D-4CB5-4366-B049-9D0006BD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15764</Words>
  <Characters>89858</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 1</dc:creator>
  <cp:keywords/>
  <dc:description/>
  <cp:lastModifiedBy>Комп 1</cp:lastModifiedBy>
  <cp:revision>8</cp:revision>
  <dcterms:created xsi:type="dcterms:W3CDTF">2019-01-31T17:41:00Z</dcterms:created>
  <dcterms:modified xsi:type="dcterms:W3CDTF">2019-02-19T15:29:00Z</dcterms:modified>
</cp:coreProperties>
</file>